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C4F" w:rsidRDefault="00C66C4F" w:rsidP="00C66C4F">
      <w:pPr>
        <w:jc w:val="left"/>
        <w:rPr>
          <w:rFonts w:ascii="黑体" w:eastAsia="黑体" w:hAnsi="黑体"/>
          <w:bCs/>
          <w:sz w:val="36"/>
          <w:szCs w:val="36"/>
        </w:rPr>
      </w:pPr>
      <w:bookmarkStart w:id="0" w:name="_Toc468723652"/>
      <w:bookmarkStart w:id="1" w:name="_Toc487097029"/>
      <w:bookmarkStart w:id="2" w:name="_Toc468723656"/>
    </w:p>
    <w:p w:rsidR="00C66C4F" w:rsidRDefault="00C66C4F" w:rsidP="00C66C4F">
      <w:pPr>
        <w:jc w:val="left"/>
        <w:rPr>
          <w:rFonts w:ascii="黑体" w:eastAsia="黑体" w:hAnsi="黑体"/>
          <w:bCs/>
          <w:sz w:val="36"/>
          <w:szCs w:val="36"/>
        </w:rPr>
      </w:pPr>
      <w:r>
        <w:rPr>
          <w:rFonts w:ascii="黑体" w:eastAsia="黑体" w:hAnsi="黑体"/>
          <w:bCs/>
          <w:noProof/>
          <w:sz w:val="36"/>
          <w:szCs w:val="36"/>
        </w:rPr>
        <w:drawing>
          <wp:inline distT="0" distB="0" distL="0" distR="0" wp14:anchorId="41A38DB2" wp14:editId="3A7FC2CD">
            <wp:extent cx="896091" cy="685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575" cy="689231"/>
                    </a:xfrm>
                    <a:prstGeom prst="rect">
                      <a:avLst/>
                    </a:prstGeom>
                    <a:noFill/>
                  </pic:spPr>
                </pic:pic>
              </a:graphicData>
            </a:graphic>
          </wp:inline>
        </w:drawing>
      </w:r>
    </w:p>
    <w:p w:rsidR="00C66C4F" w:rsidRDefault="00C66C4F" w:rsidP="00C66C4F">
      <w:pPr>
        <w:jc w:val="center"/>
        <w:rPr>
          <w:rFonts w:ascii="黑体" w:eastAsia="黑体" w:hAnsi="黑体"/>
          <w:bCs/>
          <w:sz w:val="36"/>
          <w:szCs w:val="36"/>
        </w:rPr>
      </w:pPr>
    </w:p>
    <w:p w:rsidR="00C66C4F" w:rsidRPr="005F53CC" w:rsidRDefault="00C66C4F" w:rsidP="00C66C4F">
      <w:pPr>
        <w:spacing w:afterLines="100" w:after="312" w:line="360" w:lineRule="auto"/>
        <w:jc w:val="center"/>
        <w:rPr>
          <w:rFonts w:ascii="黑体" w:eastAsia="黑体" w:hAnsi="黑体"/>
          <w:b/>
          <w:bCs/>
          <w:sz w:val="48"/>
          <w:szCs w:val="48"/>
        </w:rPr>
      </w:pPr>
      <w:r w:rsidRPr="005F53CC">
        <w:rPr>
          <w:rFonts w:ascii="黑体" w:eastAsia="黑体" w:hAnsi="黑体" w:hint="eastAsia"/>
          <w:b/>
          <w:bCs/>
          <w:sz w:val="48"/>
          <w:szCs w:val="48"/>
        </w:rPr>
        <w:t>华中科技大学双创示范基地</w:t>
      </w:r>
      <w:r w:rsidR="00400863">
        <w:rPr>
          <w:rFonts w:ascii="黑体" w:eastAsia="黑体" w:hAnsi="黑体" w:hint="eastAsia"/>
          <w:b/>
          <w:bCs/>
          <w:sz w:val="48"/>
          <w:szCs w:val="48"/>
        </w:rPr>
        <w:t>建设</w:t>
      </w:r>
    </w:p>
    <w:p w:rsidR="00C66C4F" w:rsidRPr="005F53CC" w:rsidRDefault="00C66C4F" w:rsidP="00C66C4F">
      <w:pPr>
        <w:spacing w:afterLines="100" w:after="312" w:line="360" w:lineRule="auto"/>
        <w:jc w:val="center"/>
        <w:rPr>
          <w:rFonts w:ascii="黑体" w:eastAsia="黑体" w:hAnsi="黑体"/>
          <w:b/>
          <w:bCs/>
          <w:sz w:val="48"/>
          <w:szCs w:val="48"/>
        </w:rPr>
      </w:pPr>
      <w:r w:rsidRPr="005F53CC">
        <w:rPr>
          <w:rFonts w:ascii="黑体" w:eastAsia="黑体" w:hAnsi="黑体" w:hint="eastAsia"/>
          <w:b/>
          <w:bCs/>
          <w:sz w:val="48"/>
          <w:szCs w:val="48"/>
        </w:rPr>
        <w:t>工作方案</w:t>
      </w:r>
      <w:bookmarkStart w:id="3" w:name="_GoBack"/>
      <w:bookmarkEnd w:id="3"/>
    </w:p>
    <w:p w:rsidR="00C66C4F" w:rsidRDefault="00C66C4F" w:rsidP="00C66C4F">
      <w:pPr>
        <w:jc w:val="center"/>
        <w:rPr>
          <w:rFonts w:ascii="黑体" w:eastAsia="黑体" w:hAnsi="黑体"/>
          <w:bCs/>
          <w:sz w:val="36"/>
          <w:szCs w:val="36"/>
        </w:rPr>
      </w:pPr>
    </w:p>
    <w:p w:rsidR="00C66C4F" w:rsidRPr="00591F58" w:rsidRDefault="00C66C4F" w:rsidP="00C66C4F">
      <w:pPr>
        <w:jc w:val="center"/>
        <w:rPr>
          <w:rFonts w:ascii="黑体" w:eastAsia="黑体" w:hAnsi="黑体"/>
          <w:bCs/>
          <w:sz w:val="36"/>
          <w:szCs w:val="36"/>
        </w:rPr>
      </w:pPr>
    </w:p>
    <w:p w:rsidR="00C66C4F" w:rsidRDefault="00C66C4F" w:rsidP="00C66C4F">
      <w:pPr>
        <w:jc w:val="center"/>
        <w:rPr>
          <w:rFonts w:ascii="黑体" w:eastAsia="黑体" w:hAnsi="黑体"/>
          <w:bCs/>
          <w:sz w:val="36"/>
          <w:szCs w:val="36"/>
        </w:rPr>
      </w:pPr>
    </w:p>
    <w:p w:rsidR="00C66C4F" w:rsidRDefault="00C66C4F" w:rsidP="00C66C4F">
      <w:pPr>
        <w:jc w:val="center"/>
        <w:rPr>
          <w:rFonts w:ascii="黑体" w:eastAsia="黑体" w:hAnsi="黑体"/>
          <w:bCs/>
          <w:sz w:val="36"/>
          <w:szCs w:val="36"/>
        </w:rPr>
      </w:pPr>
    </w:p>
    <w:p w:rsidR="00C66C4F" w:rsidRDefault="00C66C4F" w:rsidP="00C66C4F">
      <w:pPr>
        <w:jc w:val="center"/>
        <w:rPr>
          <w:rFonts w:ascii="黑体" w:eastAsia="黑体" w:hAnsi="黑体"/>
          <w:bCs/>
          <w:sz w:val="36"/>
          <w:szCs w:val="36"/>
        </w:rPr>
      </w:pPr>
    </w:p>
    <w:p w:rsidR="00C66C4F" w:rsidRDefault="00C66C4F" w:rsidP="00C66C4F">
      <w:pPr>
        <w:jc w:val="center"/>
        <w:rPr>
          <w:rFonts w:ascii="黑体" w:eastAsia="黑体" w:hAnsi="黑体"/>
          <w:bCs/>
          <w:sz w:val="36"/>
          <w:szCs w:val="36"/>
        </w:rPr>
      </w:pPr>
    </w:p>
    <w:p w:rsidR="00C66C4F" w:rsidRDefault="00C66C4F" w:rsidP="00C66C4F">
      <w:pPr>
        <w:jc w:val="center"/>
        <w:rPr>
          <w:rFonts w:ascii="黑体" w:eastAsia="黑体" w:hAnsi="黑体"/>
          <w:bCs/>
          <w:sz w:val="36"/>
          <w:szCs w:val="36"/>
        </w:rPr>
      </w:pPr>
    </w:p>
    <w:p w:rsidR="00C66C4F" w:rsidRDefault="00C66C4F" w:rsidP="00C66C4F">
      <w:pPr>
        <w:jc w:val="center"/>
        <w:rPr>
          <w:rFonts w:ascii="黑体" w:eastAsia="黑体" w:hAnsi="黑体"/>
          <w:bCs/>
          <w:sz w:val="36"/>
          <w:szCs w:val="36"/>
        </w:rPr>
      </w:pPr>
    </w:p>
    <w:p w:rsidR="00C66C4F" w:rsidRDefault="00C66C4F" w:rsidP="00C66C4F">
      <w:pPr>
        <w:jc w:val="center"/>
        <w:rPr>
          <w:rFonts w:ascii="黑体" w:eastAsia="黑体" w:hAnsi="黑体"/>
          <w:bCs/>
          <w:sz w:val="36"/>
          <w:szCs w:val="36"/>
        </w:rPr>
      </w:pPr>
    </w:p>
    <w:p w:rsidR="00C66C4F" w:rsidRDefault="00C66C4F" w:rsidP="00C66C4F">
      <w:pPr>
        <w:jc w:val="center"/>
        <w:rPr>
          <w:rFonts w:ascii="黑体" w:eastAsia="黑体" w:hAnsi="黑体"/>
          <w:bCs/>
          <w:sz w:val="36"/>
          <w:szCs w:val="36"/>
        </w:rPr>
      </w:pPr>
    </w:p>
    <w:p w:rsidR="00C66C4F" w:rsidRPr="0061053B" w:rsidRDefault="00C66C4F" w:rsidP="00C66C4F">
      <w:pPr>
        <w:jc w:val="center"/>
        <w:rPr>
          <w:rFonts w:ascii="华文中宋" w:eastAsia="华文中宋" w:hAnsi="华文中宋"/>
          <w:bCs/>
          <w:sz w:val="32"/>
          <w:szCs w:val="32"/>
        </w:rPr>
      </w:pPr>
      <w:r w:rsidRPr="0061053B">
        <w:rPr>
          <w:rFonts w:ascii="华文中宋" w:eastAsia="华文中宋" w:hAnsi="华文中宋" w:hint="eastAsia"/>
          <w:bCs/>
          <w:sz w:val="32"/>
          <w:szCs w:val="32"/>
        </w:rPr>
        <w:t>华中科技大学</w:t>
      </w:r>
    </w:p>
    <w:p w:rsidR="00C66C4F" w:rsidRPr="0061053B" w:rsidRDefault="00C66C4F" w:rsidP="00C66C4F">
      <w:pPr>
        <w:jc w:val="center"/>
        <w:rPr>
          <w:rFonts w:ascii="华文中宋" w:eastAsia="华文中宋" w:hAnsi="华文中宋"/>
          <w:bCs/>
          <w:sz w:val="32"/>
          <w:szCs w:val="32"/>
        </w:rPr>
      </w:pPr>
      <w:r w:rsidRPr="0061053B">
        <w:rPr>
          <w:rFonts w:ascii="华文中宋" w:eastAsia="华文中宋" w:hAnsi="华文中宋" w:hint="eastAsia"/>
          <w:bCs/>
          <w:sz w:val="32"/>
          <w:szCs w:val="32"/>
        </w:rPr>
        <w:t>2017年</w:t>
      </w:r>
      <w:r w:rsidR="00050829">
        <w:rPr>
          <w:rFonts w:ascii="华文中宋" w:eastAsia="华文中宋" w:hAnsi="华文中宋"/>
          <w:bCs/>
          <w:sz w:val="32"/>
          <w:szCs w:val="32"/>
        </w:rPr>
        <w:t>9</w:t>
      </w:r>
      <w:r w:rsidRPr="0061053B">
        <w:rPr>
          <w:rFonts w:ascii="华文中宋" w:eastAsia="华文中宋" w:hAnsi="华文中宋" w:hint="eastAsia"/>
          <w:bCs/>
          <w:sz w:val="32"/>
          <w:szCs w:val="32"/>
        </w:rPr>
        <w:t>月</w:t>
      </w:r>
    </w:p>
    <w:p w:rsidR="00C66C4F" w:rsidRDefault="00C66C4F" w:rsidP="00C66C4F">
      <w:pPr>
        <w:widowControl/>
        <w:jc w:val="left"/>
        <w:rPr>
          <w:rFonts w:ascii="黑体" w:eastAsia="黑体" w:hAnsi="黑体"/>
          <w:bCs/>
          <w:sz w:val="36"/>
          <w:szCs w:val="36"/>
        </w:rPr>
        <w:sectPr w:rsidR="00C66C4F" w:rsidSect="0029584F">
          <w:footerReference w:type="default" r:id="rId9"/>
          <w:pgSz w:w="11906" w:h="16838"/>
          <w:pgMar w:top="1440" w:right="1800" w:bottom="1440" w:left="1800" w:header="851" w:footer="992" w:gutter="0"/>
          <w:pgNumType w:fmt="upperRoman" w:start="1"/>
          <w:cols w:space="425"/>
          <w:titlePg/>
          <w:docGrid w:type="lines" w:linePitch="312"/>
        </w:sectPr>
      </w:pPr>
      <w:r>
        <w:rPr>
          <w:rFonts w:ascii="黑体" w:eastAsia="黑体" w:hAnsi="黑体"/>
          <w:bCs/>
          <w:sz w:val="36"/>
          <w:szCs w:val="36"/>
        </w:rPr>
        <w:br w:type="page"/>
      </w:r>
    </w:p>
    <w:sdt>
      <w:sdtPr>
        <w:rPr>
          <w:rFonts w:asciiTheme="minorHAnsi" w:eastAsiaTheme="minorEastAsia" w:hAnsiTheme="minorHAnsi" w:cstheme="minorBidi"/>
          <w:b/>
          <w:bCs/>
          <w:caps/>
          <w:color w:val="auto"/>
          <w:kern w:val="2"/>
          <w:sz w:val="21"/>
          <w:szCs w:val="22"/>
          <w:lang w:val="zh-CN"/>
        </w:rPr>
        <w:id w:val="1417898939"/>
        <w:docPartObj>
          <w:docPartGallery w:val="Table of Contents"/>
          <w:docPartUnique/>
        </w:docPartObj>
      </w:sdtPr>
      <w:sdtEndPr>
        <w:rPr>
          <w:b w:val="0"/>
          <w:sz w:val="44"/>
          <w:szCs w:val="20"/>
        </w:rPr>
      </w:sdtEndPr>
      <w:sdtContent>
        <w:p w:rsidR="00C66C4F" w:rsidRPr="003A45A6" w:rsidRDefault="00C66C4F" w:rsidP="00C66C4F">
          <w:pPr>
            <w:pStyle w:val="TOC"/>
            <w:jc w:val="center"/>
            <w:rPr>
              <w:rFonts w:ascii="黑体" w:eastAsia="黑体" w:hAnsi="黑体"/>
              <w:color w:val="auto"/>
              <w:sz w:val="36"/>
              <w:szCs w:val="36"/>
            </w:rPr>
          </w:pPr>
          <w:r w:rsidRPr="003A45A6">
            <w:rPr>
              <w:rFonts w:ascii="黑体" w:eastAsia="黑体" w:hAnsi="黑体"/>
              <w:color w:val="auto"/>
              <w:sz w:val="36"/>
              <w:szCs w:val="36"/>
              <w:lang w:val="zh-CN"/>
            </w:rPr>
            <w:t>目</w:t>
          </w:r>
          <w:r w:rsidRPr="003A45A6">
            <w:rPr>
              <w:rFonts w:ascii="黑体" w:eastAsia="黑体" w:hAnsi="黑体" w:hint="eastAsia"/>
              <w:color w:val="auto"/>
              <w:sz w:val="36"/>
              <w:szCs w:val="36"/>
              <w:lang w:val="zh-CN"/>
            </w:rPr>
            <w:t xml:space="preserve"> </w:t>
          </w:r>
          <w:r w:rsidRPr="003A45A6">
            <w:rPr>
              <w:rFonts w:ascii="黑体" w:eastAsia="黑体" w:hAnsi="黑体"/>
              <w:color w:val="auto"/>
              <w:sz w:val="36"/>
              <w:szCs w:val="36"/>
              <w:lang w:val="zh-CN"/>
            </w:rPr>
            <w:t>录</w:t>
          </w:r>
        </w:p>
        <w:p w:rsidR="002F3C34" w:rsidRPr="002F3C34" w:rsidRDefault="00C66C4F">
          <w:pPr>
            <w:pStyle w:val="11"/>
            <w:tabs>
              <w:tab w:val="right" w:leader="dot" w:pos="8296"/>
            </w:tabs>
            <w:rPr>
              <w:b w:val="0"/>
              <w:bCs w:val="0"/>
              <w:caps w:val="0"/>
              <w:noProof/>
              <w:sz w:val="32"/>
              <w:szCs w:val="22"/>
            </w:rPr>
          </w:pPr>
          <w:r w:rsidRPr="002F3C34">
            <w:rPr>
              <w:rFonts w:ascii="黑体" w:eastAsia="黑体" w:hAnsi="黑体"/>
              <w:b w:val="0"/>
              <w:sz w:val="360"/>
              <w:szCs w:val="30"/>
            </w:rPr>
            <w:fldChar w:fldCharType="begin"/>
          </w:r>
          <w:r w:rsidRPr="002F3C34">
            <w:rPr>
              <w:rFonts w:ascii="黑体" w:eastAsia="黑体" w:hAnsi="黑体"/>
              <w:b w:val="0"/>
              <w:sz w:val="360"/>
              <w:szCs w:val="30"/>
            </w:rPr>
            <w:instrText xml:space="preserve"> TOC \o "1-3" \h \z \u </w:instrText>
          </w:r>
          <w:r w:rsidRPr="002F3C34">
            <w:rPr>
              <w:rFonts w:ascii="黑体" w:eastAsia="黑体" w:hAnsi="黑体"/>
              <w:b w:val="0"/>
              <w:sz w:val="360"/>
              <w:szCs w:val="30"/>
            </w:rPr>
            <w:fldChar w:fldCharType="separate"/>
          </w:r>
          <w:hyperlink w:anchor="_Toc492132966" w:history="1">
            <w:r w:rsidR="002F3C34" w:rsidRPr="002F3C34">
              <w:rPr>
                <w:rStyle w:val="ae"/>
                <w:rFonts w:ascii="黑体" w:eastAsia="黑体" w:hAnsi="黑体" w:cs="Times New Roman" w:hint="eastAsia"/>
                <w:b w:val="0"/>
                <w:noProof/>
                <w:sz w:val="28"/>
              </w:rPr>
              <w:t>前</w:t>
            </w:r>
            <w:r w:rsidR="002F3C34" w:rsidRPr="002F3C34">
              <w:rPr>
                <w:rStyle w:val="ae"/>
                <w:rFonts w:ascii="黑体" w:eastAsia="黑体" w:hAnsi="黑体" w:cs="Times New Roman"/>
                <w:b w:val="0"/>
                <w:noProof/>
                <w:sz w:val="28"/>
              </w:rPr>
              <w:t xml:space="preserve">  </w:t>
            </w:r>
            <w:r w:rsidR="002F3C34" w:rsidRPr="002F3C34">
              <w:rPr>
                <w:rStyle w:val="ae"/>
                <w:rFonts w:ascii="黑体" w:eastAsia="黑体" w:hAnsi="黑体" w:cs="Times New Roman" w:hint="eastAsia"/>
                <w:b w:val="0"/>
                <w:noProof/>
                <w:sz w:val="28"/>
              </w:rPr>
              <w:t>言</w:t>
            </w:r>
            <w:r w:rsidR="002F3C34" w:rsidRPr="002F3C34">
              <w:rPr>
                <w:b w:val="0"/>
                <w:noProof/>
                <w:webHidden/>
                <w:sz w:val="28"/>
              </w:rPr>
              <w:tab/>
            </w:r>
            <w:r w:rsidR="002F3C34" w:rsidRPr="002F3C34">
              <w:rPr>
                <w:b w:val="0"/>
                <w:noProof/>
                <w:webHidden/>
                <w:sz w:val="28"/>
              </w:rPr>
              <w:fldChar w:fldCharType="begin"/>
            </w:r>
            <w:r w:rsidR="002F3C34" w:rsidRPr="002F3C34">
              <w:rPr>
                <w:b w:val="0"/>
                <w:noProof/>
                <w:webHidden/>
                <w:sz w:val="28"/>
              </w:rPr>
              <w:instrText xml:space="preserve"> PAGEREF _Toc492132966 \h </w:instrText>
            </w:r>
            <w:r w:rsidR="002F3C34" w:rsidRPr="002F3C34">
              <w:rPr>
                <w:b w:val="0"/>
                <w:noProof/>
                <w:webHidden/>
                <w:sz w:val="28"/>
              </w:rPr>
            </w:r>
            <w:r w:rsidR="002F3C34" w:rsidRPr="002F3C34">
              <w:rPr>
                <w:b w:val="0"/>
                <w:noProof/>
                <w:webHidden/>
                <w:sz w:val="28"/>
              </w:rPr>
              <w:fldChar w:fldCharType="separate"/>
            </w:r>
            <w:r w:rsidR="002F3C34" w:rsidRPr="002F3C34">
              <w:rPr>
                <w:b w:val="0"/>
                <w:noProof/>
                <w:webHidden/>
                <w:sz w:val="28"/>
              </w:rPr>
              <w:t>1</w:t>
            </w:r>
            <w:r w:rsidR="002F3C34" w:rsidRPr="002F3C34">
              <w:rPr>
                <w:b w:val="0"/>
                <w:noProof/>
                <w:webHidden/>
                <w:sz w:val="28"/>
              </w:rPr>
              <w:fldChar w:fldCharType="end"/>
            </w:r>
          </w:hyperlink>
        </w:p>
        <w:p w:rsidR="002F3C34" w:rsidRPr="002F3C34" w:rsidRDefault="004911A9">
          <w:pPr>
            <w:pStyle w:val="11"/>
            <w:tabs>
              <w:tab w:val="right" w:leader="dot" w:pos="8296"/>
            </w:tabs>
            <w:rPr>
              <w:b w:val="0"/>
              <w:bCs w:val="0"/>
              <w:caps w:val="0"/>
              <w:noProof/>
              <w:sz w:val="32"/>
              <w:szCs w:val="22"/>
            </w:rPr>
          </w:pPr>
          <w:hyperlink w:anchor="_Toc492132967" w:history="1">
            <w:r w:rsidR="002F3C34" w:rsidRPr="002F3C34">
              <w:rPr>
                <w:rStyle w:val="ae"/>
                <w:rFonts w:ascii="黑体" w:eastAsia="黑体" w:hAnsi="黑体" w:cs="Times New Roman" w:hint="eastAsia"/>
                <w:b w:val="0"/>
                <w:noProof/>
                <w:sz w:val="28"/>
              </w:rPr>
              <w:t>一、基础条件</w:t>
            </w:r>
            <w:r w:rsidR="002F3C34" w:rsidRPr="002F3C34">
              <w:rPr>
                <w:b w:val="0"/>
                <w:noProof/>
                <w:webHidden/>
                <w:sz w:val="28"/>
              </w:rPr>
              <w:tab/>
            </w:r>
            <w:r w:rsidR="002F3C34" w:rsidRPr="002F3C34">
              <w:rPr>
                <w:b w:val="0"/>
                <w:noProof/>
                <w:webHidden/>
                <w:sz w:val="28"/>
              </w:rPr>
              <w:fldChar w:fldCharType="begin"/>
            </w:r>
            <w:r w:rsidR="002F3C34" w:rsidRPr="002F3C34">
              <w:rPr>
                <w:b w:val="0"/>
                <w:noProof/>
                <w:webHidden/>
                <w:sz w:val="28"/>
              </w:rPr>
              <w:instrText xml:space="preserve"> PAGEREF _Toc492132967 \h </w:instrText>
            </w:r>
            <w:r w:rsidR="002F3C34" w:rsidRPr="002F3C34">
              <w:rPr>
                <w:b w:val="0"/>
                <w:noProof/>
                <w:webHidden/>
                <w:sz w:val="28"/>
              </w:rPr>
            </w:r>
            <w:r w:rsidR="002F3C34" w:rsidRPr="002F3C34">
              <w:rPr>
                <w:b w:val="0"/>
                <w:noProof/>
                <w:webHidden/>
                <w:sz w:val="28"/>
              </w:rPr>
              <w:fldChar w:fldCharType="separate"/>
            </w:r>
            <w:r w:rsidR="002F3C34" w:rsidRPr="002F3C34">
              <w:rPr>
                <w:b w:val="0"/>
                <w:noProof/>
                <w:webHidden/>
                <w:sz w:val="28"/>
              </w:rPr>
              <w:t>2</w:t>
            </w:r>
            <w:r w:rsidR="002F3C34" w:rsidRPr="002F3C34">
              <w:rPr>
                <w:b w:val="0"/>
                <w:noProof/>
                <w:webHidden/>
                <w:sz w:val="28"/>
              </w:rPr>
              <w:fldChar w:fldCharType="end"/>
            </w:r>
          </w:hyperlink>
        </w:p>
        <w:p w:rsidR="002F3C34" w:rsidRPr="002F3C34" w:rsidRDefault="004911A9">
          <w:pPr>
            <w:pStyle w:val="11"/>
            <w:tabs>
              <w:tab w:val="right" w:leader="dot" w:pos="8296"/>
            </w:tabs>
            <w:rPr>
              <w:b w:val="0"/>
              <w:bCs w:val="0"/>
              <w:caps w:val="0"/>
              <w:noProof/>
              <w:sz w:val="32"/>
              <w:szCs w:val="22"/>
            </w:rPr>
          </w:pPr>
          <w:hyperlink w:anchor="_Toc492132968" w:history="1">
            <w:r w:rsidR="002F3C34" w:rsidRPr="002F3C34">
              <w:rPr>
                <w:rStyle w:val="ae"/>
                <w:rFonts w:ascii="黑体" w:eastAsia="黑体" w:hAnsi="黑体" w:cs="Times New Roman" w:hint="eastAsia"/>
                <w:b w:val="0"/>
                <w:noProof/>
                <w:sz w:val="28"/>
              </w:rPr>
              <w:t>二、总体思路</w:t>
            </w:r>
            <w:r w:rsidR="002F3C34" w:rsidRPr="002F3C34">
              <w:rPr>
                <w:b w:val="0"/>
                <w:noProof/>
                <w:webHidden/>
                <w:sz w:val="28"/>
              </w:rPr>
              <w:tab/>
            </w:r>
            <w:r w:rsidR="002F3C34" w:rsidRPr="002F3C34">
              <w:rPr>
                <w:b w:val="0"/>
                <w:noProof/>
                <w:webHidden/>
                <w:sz w:val="28"/>
              </w:rPr>
              <w:fldChar w:fldCharType="begin"/>
            </w:r>
            <w:r w:rsidR="002F3C34" w:rsidRPr="002F3C34">
              <w:rPr>
                <w:b w:val="0"/>
                <w:noProof/>
                <w:webHidden/>
                <w:sz w:val="28"/>
              </w:rPr>
              <w:instrText xml:space="preserve"> PAGEREF _Toc492132968 \h </w:instrText>
            </w:r>
            <w:r w:rsidR="002F3C34" w:rsidRPr="002F3C34">
              <w:rPr>
                <w:b w:val="0"/>
                <w:noProof/>
                <w:webHidden/>
                <w:sz w:val="28"/>
              </w:rPr>
            </w:r>
            <w:r w:rsidR="002F3C34" w:rsidRPr="002F3C34">
              <w:rPr>
                <w:b w:val="0"/>
                <w:noProof/>
                <w:webHidden/>
                <w:sz w:val="28"/>
              </w:rPr>
              <w:fldChar w:fldCharType="separate"/>
            </w:r>
            <w:r w:rsidR="002F3C34" w:rsidRPr="002F3C34">
              <w:rPr>
                <w:b w:val="0"/>
                <w:noProof/>
                <w:webHidden/>
                <w:sz w:val="28"/>
              </w:rPr>
              <w:t>9</w:t>
            </w:r>
            <w:r w:rsidR="002F3C34" w:rsidRPr="002F3C34">
              <w:rPr>
                <w:b w:val="0"/>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69" w:history="1">
            <w:r w:rsidR="002F3C34" w:rsidRPr="002F3C34">
              <w:rPr>
                <w:rStyle w:val="ae"/>
                <w:rFonts w:ascii="Times New Roman" w:eastAsia="楷体_GB2312" w:hAnsi="Times New Roman" w:cs="Times New Roman" w:hint="eastAsia"/>
                <w:bCs/>
                <w:noProof/>
                <w:sz w:val="28"/>
              </w:rPr>
              <w:t>（一）建设思路</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_Toc492132969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9</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70" w:history="1">
            <w:r w:rsidR="002F3C34" w:rsidRPr="002F3C34">
              <w:rPr>
                <w:rStyle w:val="ae"/>
                <w:rFonts w:ascii="Times New Roman" w:eastAsia="楷体_GB2312" w:hAnsi="Times New Roman" w:cs="Times New Roman" w:hint="eastAsia"/>
                <w:bCs/>
                <w:noProof/>
                <w:sz w:val="28"/>
              </w:rPr>
              <w:t>（二）战略定位与发展目标</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_Toc492132970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10</w:t>
            </w:r>
            <w:r w:rsidR="002F3C34" w:rsidRPr="002F3C34">
              <w:rPr>
                <w:noProof/>
                <w:webHidden/>
                <w:sz w:val="28"/>
              </w:rPr>
              <w:fldChar w:fldCharType="end"/>
            </w:r>
          </w:hyperlink>
        </w:p>
        <w:p w:rsidR="002F3C34" w:rsidRPr="002F3C34" w:rsidRDefault="004911A9">
          <w:pPr>
            <w:pStyle w:val="11"/>
            <w:tabs>
              <w:tab w:val="right" w:leader="dot" w:pos="8296"/>
            </w:tabs>
            <w:rPr>
              <w:b w:val="0"/>
              <w:bCs w:val="0"/>
              <w:caps w:val="0"/>
              <w:noProof/>
              <w:sz w:val="32"/>
              <w:szCs w:val="22"/>
            </w:rPr>
          </w:pPr>
          <w:hyperlink w:anchor="_Toc492132971" w:history="1">
            <w:r w:rsidR="002F3C34" w:rsidRPr="002F3C34">
              <w:rPr>
                <w:rStyle w:val="ae"/>
                <w:rFonts w:ascii="黑体" w:eastAsia="黑体" w:hAnsi="黑体" w:cs="Times New Roman" w:hint="eastAsia"/>
                <w:b w:val="0"/>
                <w:noProof/>
                <w:sz w:val="28"/>
              </w:rPr>
              <w:t>三、主要任务</w:t>
            </w:r>
            <w:r w:rsidR="002F3C34" w:rsidRPr="002F3C34">
              <w:rPr>
                <w:b w:val="0"/>
                <w:noProof/>
                <w:webHidden/>
                <w:sz w:val="28"/>
              </w:rPr>
              <w:tab/>
            </w:r>
            <w:r w:rsidR="002F3C34" w:rsidRPr="002F3C34">
              <w:rPr>
                <w:b w:val="0"/>
                <w:noProof/>
                <w:webHidden/>
                <w:sz w:val="28"/>
              </w:rPr>
              <w:fldChar w:fldCharType="begin"/>
            </w:r>
            <w:r w:rsidR="002F3C34" w:rsidRPr="002F3C34">
              <w:rPr>
                <w:b w:val="0"/>
                <w:noProof/>
                <w:webHidden/>
                <w:sz w:val="28"/>
              </w:rPr>
              <w:instrText xml:space="preserve"> PAGEREF _Toc492132971 \h </w:instrText>
            </w:r>
            <w:r w:rsidR="002F3C34" w:rsidRPr="002F3C34">
              <w:rPr>
                <w:b w:val="0"/>
                <w:noProof/>
                <w:webHidden/>
                <w:sz w:val="28"/>
              </w:rPr>
            </w:r>
            <w:r w:rsidR="002F3C34" w:rsidRPr="002F3C34">
              <w:rPr>
                <w:b w:val="0"/>
                <w:noProof/>
                <w:webHidden/>
                <w:sz w:val="28"/>
              </w:rPr>
              <w:fldChar w:fldCharType="separate"/>
            </w:r>
            <w:r w:rsidR="002F3C34" w:rsidRPr="002F3C34">
              <w:rPr>
                <w:b w:val="0"/>
                <w:noProof/>
                <w:webHidden/>
                <w:sz w:val="28"/>
              </w:rPr>
              <w:t>12</w:t>
            </w:r>
            <w:r w:rsidR="002F3C34" w:rsidRPr="002F3C34">
              <w:rPr>
                <w:b w:val="0"/>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72" w:history="1">
            <w:r w:rsidR="002F3C34" w:rsidRPr="002F3C34">
              <w:rPr>
                <w:rStyle w:val="ae"/>
                <w:rFonts w:ascii="Times New Roman" w:eastAsia="楷体_GB2312" w:hAnsi="Times New Roman" w:cs="Times New Roman" w:hint="eastAsia"/>
                <w:bCs/>
                <w:noProof/>
                <w:sz w:val="28"/>
              </w:rPr>
              <w:t>（一）优化双创课堂教学体系</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_Toc492132972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12</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73" w:history="1">
            <w:r w:rsidR="002F3C34" w:rsidRPr="002F3C34">
              <w:rPr>
                <w:rStyle w:val="ae"/>
                <w:rFonts w:ascii="Times New Roman" w:eastAsia="楷体_GB2312" w:hAnsi="Times New Roman" w:cs="Times New Roman" w:hint="eastAsia"/>
                <w:bCs/>
                <w:noProof/>
                <w:sz w:val="28"/>
              </w:rPr>
              <w:t>（二）强化双创实践训练体系</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_Toc492132973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13</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74" w:history="1">
            <w:r w:rsidR="002F3C34" w:rsidRPr="002F3C34">
              <w:rPr>
                <w:rStyle w:val="ae"/>
                <w:rFonts w:ascii="Times New Roman" w:eastAsia="楷体_GB2312" w:hAnsi="Times New Roman" w:cs="Times New Roman" w:hint="eastAsia"/>
                <w:bCs/>
                <w:noProof/>
                <w:sz w:val="28"/>
              </w:rPr>
              <w:t>（三）健全双创指导帮扶体系</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_Toc492132974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14</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75" w:history="1">
            <w:r w:rsidR="002F3C34" w:rsidRPr="002F3C34">
              <w:rPr>
                <w:rStyle w:val="ae"/>
                <w:rFonts w:ascii="Times New Roman" w:eastAsia="楷体_GB2312" w:hAnsi="Times New Roman" w:cs="Times New Roman" w:hint="eastAsia"/>
                <w:bCs/>
                <w:noProof/>
                <w:sz w:val="28"/>
              </w:rPr>
              <w:t>（四）完善科技成果转化体系</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_Toc492132975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15</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76" w:history="1">
            <w:r w:rsidR="002F3C34" w:rsidRPr="002F3C34">
              <w:rPr>
                <w:rStyle w:val="ae"/>
                <w:rFonts w:ascii="Times New Roman" w:eastAsia="楷体_GB2312" w:hAnsi="Times New Roman" w:cs="Times New Roman" w:hint="eastAsia"/>
                <w:bCs/>
                <w:noProof/>
                <w:sz w:val="28"/>
              </w:rPr>
              <w:t>（五）营造创新创业文化氛围</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_Toc492132976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16</w:t>
            </w:r>
            <w:r w:rsidR="002F3C34" w:rsidRPr="002F3C34">
              <w:rPr>
                <w:noProof/>
                <w:webHidden/>
                <w:sz w:val="28"/>
              </w:rPr>
              <w:fldChar w:fldCharType="end"/>
            </w:r>
          </w:hyperlink>
        </w:p>
        <w:p w:rsidR="002F3C34" w:rsidRPr="002F3C34" w:rsidRDefault="004911A9">
          <w:pPr>
            <w:pStyle w:val="11"/>
            <w:tabs>
              <w:tab w:val="right" w:leader="dot" w:pos="8296"/>
            </w:tabs>
            <w:rPr>
              <w:b w:val="0"/>
              <w:bCs w:val="0"/>
              <w:caps w:val="0"/>
              <w:noProof/>
              <w:sz w:val="32"/>
              <w:szCs w:val="22"/>
            </w:rPr>
          </w:pPr>
          <w:hyperlink w:anchor="_Toc492132977" w:history="1">
            <w:r w:rsidR="002F3C34" w:rsidRPr="002F3C34">
              <w:rPr>
                <w:rStyle w:val="ae"/>
                <w:rFonts w:ascii="黑体" w:eastAsia="黑体" w:hAnsi="黑体" w:cs="Times New Roman" w:hint="eastAsia"/>
                <w:b w:val="0"/>
                <w:noProof/>
                <w:sz w:val="28"/>
              </w:rPr>
              <w:t>四、重点工程</w:t>
            </w:r>
            <w:r w:rsidR="002F3C34" w:rsidRPr="002F3C34">
              <w:rPr>
                <w:b w:val="0"/>
                <w:noProof/>
                <w:webHidden/>
                <w:sz w:val="28"/>
              </w:rPr>
              <w:tab/>
            </w:r>
            <w:r w:rsidR="002F3C34" w:rsidRPr="002F3C34">
              <w:rPr>
                <w:b w:val="0"/>
                <w:noProof/>
                <w:webHidden/>
                <w:sz w:val="28"/>
              </w:rPr>
              <w:fldChar w:fldCharType="begin"/>
            </w:r>
            <w:r w:rsidR="002F3C34" w:rsidRPr="002F3C34">
              <w:rPr>
                <w:b w:val="0"/>
                <w:noProof/>
                <w:webHidden/>
                <w:sz w:val="28"/>
              </w:rPr>
              <w:instrText xml:space="preserve"> PAGEREF _Toc492132977 \h </w:instrText>
            </w:r>
            <w:r w:rsidR="002F3C34" w:rsidRPr="002F3C34">
              <w:rPr>
                <w:b w:val="0"/>
                <w:noProof/>
                <w:webHidden/>
                <w:sz w:val="28"/>
              </w:rPr>
            </w:r>
            <w:r w:rsidR="002F3C34" w:rsidRPr="002F3C34">
              <w:rPr>
                <w:b w:val="0"/>
                <w:noProof/>
                <w:webHidden/>
                <w:sz w:val="28"/>
              </w:rPr>
              <w:fldChar w:fldCharType="separate"/>
            </w:r>
            <w:r w:rsidR="002F3C34" w:rsidRPr="002F3C34">
              <w:rPr>
                <w:b w:val="0"/>
                <w:noProof/>
                <w:webHidden/>
                <w:sz w:val="28"/>
              </w:rPr>
              <w:t>18</w:t>
            </w:r>
            <w:r w:rsidR="002F3C34" w:rsidRPr="002F3C34">
              <w:rPr>
                <w:b w:val="0"/>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78" w:history="1">
            <w:r w:rsidR="002F3C34" w:rsidRPr="002F3C34">
              <w:rPr>
                <w:rStyle w:val="ae"/>
                <w:rFonts w:ascii="Times New Roman" w:eastAsia="楷体_GB2312" w:hAnsi="Times New Roman" w:cs="Times New Roman" w:hint="eastAsia"/>
                <w:bCs/>
                <w:noProof/>
                <w:sz w:val="28"/>
              </w:rPr>
              <w:t>（一）创新创业大厦建设工程</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_Toc492132978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18</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79" w:history="1">
            <w:r w:rsidR="002F3C34" w:rsidRPr="002F3C34">
              <w:rPr>
                <w:rStyle w:val="ae"/>
                <w:rFonts w:ascii="Times New Roman" w:eastAsia="楷体_GB2312" w:hAnsi="Times New Roman" w:cs="Times New Roman" w:hint="eastAsia"/>
                <w:bCs/>
                <w:noProof/>
                <w:sz w:val="28"/>
              </w:rPr>
              <w:t>（二）双创人才培养进阶工程</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_Toc492132979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20</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80" w:history="1">
            <w:r w:rsidR="002F3C34" w:rsidRPr="002F3C34">
              <w:rPr>
                <w:rStyle w:val="ae"/>
                <w:rFonts w:ascii="Times New Roman" w:eastAsia="楷体_GB2312" w:hAnsi="Times New Roman" w:cs="Times New Roman" w:hint="eastAsia"/>
                <w:bCs/>
                <w:noProof/>
                <w:sz w:val="28"/>
              </w:rPr>
              <w:t>（三）科技成果转化链畅通工程</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_Toc492132980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25</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81" w:history="1">
            <w:r w:rsidR="002F3C34" w:rsidRPr="002F3C34">
              <w:rPr>
                <w:rStyle w:val="ae"/>
                <w:rFonts w:ascii="Times New Roman" w:eastAsia="楷体_GB2312" w:hAnsi="Times New Roman" w:cs="Times New Roman" w:hint="eastAsia"/>
                <w:bCs/>
                <w:noProof/>
                <w:sz w:val="28"/>
              </w:rPr>
              <w:t>（四）优质科研资源反哺工程</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_Toc492132981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28</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82" w:history="1">
            <w:r w:rsidR="002F3C34" w:rsidRPr="002F3C34">
              <w:rPr>
                <w:rStyle w:val="ae"/>
                <w:rFonts w:ascii="Times New Roman" w:eastAsia="楷体_GB2312" w:hAnsi="Times New Roman" w:cs="Times New Roman" w:hint="eastAsia"/>
                <w:bCs/>
                <w:noProof/>
                <w:sz w:val="28"/>
              </w:rPr>
              <w:t>（五）双创研究中心建设工程</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_Toc492132982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29</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83" w:history="1">
            <w:r w:rsidR="002F3C34" w:rsidRPr="002F3C34">
              <w:rPr>
                <w:rStyle w:val="ae"/>
                <w:rFonts w:ascii="Times New Roman" w:eastAsia="楷体_GB2312" w:hAnsi="Times New Roman" w:cs="Times New Roman" w:hint="eastAsia"/>
                <w:bCs/>
                <w:noProof/>
                <w:sz w:val="28"/>
              </w:rPr>
              <w:t>（六）校城双创融合工程</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_Toc492132983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30</w:t>
            </w:r>
            <w:r w:rsidR="002F3C34" w:rsidRPr="002F3C34">
              <w:rPr>
                <w:noProof/>
                <w:webHidden/>
                <w:sz w:val="28"/>
              </w:rPr>
              <w:fldChar w:fldCharType="end"/>
            </w:r>
          </w:hyperlink>
        </w:p>
        <w:p w:rsidR="002F3C34" w:rsidRPr="002F3C34" w:rsidRDefault="004911A9">
          <w:pPr>
            <w:pStyle w:val="11"/>
            <w:tabs>
              <w:tab w:val="right" w:leader="dot" w:pos="8296"/>
            </w:tabs>
            <w:rPr>
              <w:b w:val="0"/>
              <w:bCs w:val="0"/>
              <w:caps w:val="0"/>
              <w:noProof/>
              <w:sz w:val="32"/>
              <w:szCs w:val="22"/>
            </w:rPr>
          </w:pPr>
          <w:hyperlink w:anchor="_Toc492132984" w:history="1">
            <w:r w:rsidR="002F3C34" w:rsidRPr="002F3C34">
              <w:rPr>
                <w:rStyle w:val="ae"/>
                <w:rFonts w:ascii="黑体" w:eastAsia="黑体" w:hAnsi="黑体" w:cs="Times New Roman" w:hint="eastAsia"/>
                <w:b w:val="0"/>
                <w:noProof/>
                <w:sz w:val="28"/>
              </w:rPr>
              <w:t>五、政策举措</w:t>
            </w:r>
            <w:r w:rsidR="002F3C34" w:rsidRPr="002F3C34">
              <w:rPr>
                <w:b w:val="0"/>
                <w:noProof/>
                <w:webHidden/>
                <w:sz w:val="28"/>
              </w:rPr>
              <w:tab/>
            </w:r>
            <w:r w:rsidR="002F3C34" w:rsidRPr="002F3C34">
              <w:rPr>
                <w:b w:val="0"/>
                <w:noProof/>
                <w:webHidden/>
                <w:sz w:val="28"/>
              </w:rPr>
              <w:fldChar w:fldCharType="begin"/>
            </w:r>
            <w:r w:rsidR="002F3C34" w:rsidRPr="002F3C34">
              <w:rPr>
                <w:b w:val="0"/>
                <w:noProof/>
                <w:webHidden/>
                <w:sz w:val="28"/>
              </w:rPr>
              <w:instrText xml:space="preserve"> PAGEREF _Toc492132984 \h </w:instrText>
            </w:r>
            <w:r w:rsidR="002F3C34" w:rsidRPr="002F3C34">
              <w:rPr>
                <w:b w:val="0"/>
                <w:noProof/>
                <w:webHidden/>
                <w:sz w:val="28"/>
              </w:rPr>
            </w:r>
            <w:r w:rsidR="002F3C34" w:rsidRPr="002F3C34">
              <w:rPr>
                <w:b w:val="0"/>
                <w:noProof/>
                <w:webHidden/>
                <w:sz w:val="28"/>
              </w:rPr>
              <w:fldChar w:fldCharType="separate"/>
            </w:r>
            <w:r w:rsidR="002F3C34" w:rsidRPr="002F3C34">
              <w:rPr>
                <w:b w:val="0"/>
                <w:noProof/>
                <w:webHidden/>
                <w:sz w:val="28"/>
              </w:rPr>
              <w:t>33</w:t>
            </w:r>
            <w:r w:rsidR="002F3C34" w:rsidRPr="002F3C34">
              <w:rPr>
                <w:b w:val="0"/>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85" w:history="1">
            <w:r w:rsidR="002F3C34" w:rsidRPr="002F3C34">
              <w:rPr>
                <w:rStyle w:val="ae"/>
                <w:rFonts w:ascii="Times New Roman" w:eastAsia="楷体_GB2312" w:hAnsi="Times New Roman" w:cs="Times New Roman" w:hint="eastAsia"/>
                <w:bCs/>
                <w:noProof/>
                <w:sz w:val="28"/>
              </w:rPr>
              <w:t>（一）促进创新创业人才培养流动</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_Toc492132985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33</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86" w:history="1">
            <w:r w:rsidR="002F3C34" w:rsidRPr="002F3C34">
              <w:rPr>
                <w:rStyle w:val="ae"/>
                <w:rFonts w:ascii="Times New Roman" w:eastAsia="楷体_GB2312" w:hAnsi="Times New Roman" w:cs="Times New Roman" w:hint="eastAsia"/>
                <w:bCs/>
                <w:noProof/>
                <w:sz w:val="28"/>
              </w:rPr>
              <w:t>（二）推进科技成果转化</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_Toc492132986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35</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87" w:history="1">
            <w:r w:rsidR="002F3C34" w:rsidRPr="002F3C34">
              <w:rPr>
                <w:rStyle w:val="ae"/>
                <w:rFonts w:ascii="Times New Roman" w:eastAsia="楷体_GB2312" w:hAnsi="Times New Roman" w:cs="Times New Roman" w:hint="eastAsia"/>
                <w:bCs/>
                <w:noProof/>
                <w:sz w:val="28"/>
              </w:rPr>
              <w:t>（三）支持科研人员和大学生创业</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_Toc492132987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36</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88" w:history="1">
            <w:r w:rsidR="002F3C34" w:rsidRPr="002F3C34">
              <w:rPr>
                <w:rStyle w:val="ae"/>
                <w:rFonts w:ascii="Times New Roman" w:eastAsia="楷体_GB2312" w:hAnsi="Times New Roman" w:cs="Times New Roman" w:hint="eastAsia"/>
                <w:bCs/>
                <w:noProof/>
                <w:sz w:val="28"/>
              </w:rPr>
              <w:t>（四）建立双创支撑服务体系</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_Toc492132988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37</w:t>
            </w:r>
            <w:r w:rsidR="002F3C34" w:rsidRPr="002F3C34">
              <w:rPr>
                <w:noProof/>
                <w:webHidden/>
                <w:sz w:val="28"/>
              </w:rPr>
              <w:fldChar w:fldCharType="end"/>
            </w:r>
          </w:hyperlink>
        </w:p>
        <w:p w:rsidR="002F3C34" w:rsidRPr="002F3C34" w:rsidRDefault="004911A9">
          <w:pPr>
            <w:pStyle w:val="11"/>
            <w:tabs>
              <w:tab w:val="right" w:leader="dot" w:pos="8296"/>
            </w:tabs>
            <w:rPr>
              <w:b w:val="0"/>
              <w:bCs w:val="0"/>
              <w:caps w:val="0"/>
              <w:noProof/>
              <w:sz w:val="32"/>
              <w:szCs w:val="22"/>
            </w:rPr>
          </w:pPr>
          <w:hyperlink w:anchor="_Toc492132989" w:history="1">
            <w:r w:rsidR="002F3C34" w:rsidRPr="002F3C34">
              <w:rPr>
                <w:rStyle w:val="ae"/>
                <w:rFonts w:ascii="黑体" w:eastAsia="黑体" w:hAnsi="黑体" w:cs="Times New Roman" w:hint="eastAsia"/>
                <w:b w:val="0"/>
                <w:noProof/>
                <w:sz w:val="28"/>
              </w:rPr>
              <w:t>六、保障措施</w:t>
            </w:r>
            <w:r w:rsidR="002F3C34" w:rsidRPr="002F3C34">
              <w:rPr>
                <w:b w:val="0"/>
                <w:noProof/>
                <w:webHidden/>
                <w:sz w:val="28"/>
              </w:rPr>
              <w:tab/>
            </w:r>
            <w:r w:rsidR="002F3C34" w:rsidRPr="002F3C34">
              <w:rPr>
                <w:b w:val="0"/>
                <w:noProof/>
                <w:webHidden/>
                <w:sz w:val="28"/>
              </w:rPr>
              <w:fldChar w:fldCharType="begin"/>
            </w:r>
            <w:r w:rsidR="002F3C34" w:rsidRPr="002F3C34">
              <w:rPr>
                <w:b w:val="0"/>
                <w:noProof/>
                <w:webHidden/>
                <w:sz w:val="28"/>
              </w:rPr>
              <w:instrText xml:space="preserve"> PAGEREF _Toc492132989 \h </w:instrText>
            </w:r>
            <w:r w:rsidR="002F3C34" w:rsidRPr="002F3C34">
              <w:rPr>
                <w:b w:val="0"/>
                <w:noProof/>
                <w:webHidden/>
                <w:sz w:val="28"/>
              </w:rPr>
            </w:r>
            <w:r w:rsidR="002F3C34" w:rsidRPr="002F3C34">
              <w:rPr>
                <w:b w:val="0"/>
                <w:noProof/>
                <w:webHidden/>
                <w:sz w:val="28"/>
              </w:rPr>
              <w:fldChar w:fldCharType="separate"/>
            </w:r>
            <w:r w:rsidR="002F3C34" w:rsidRPr="002F3C34">
              <w:rPr>
                <w:b w:val="0"/>
                <w:noProof/>
                <w:webHidden/>
                <w:sz w:val="28"/>
              </w:rPr>
              <w:t>39</w:t>
            </w:r>
            <w:r w:rsidR="002F3C34" w:rsidRPr="002F3C34">
              <w:rPr>
                <w:b w:val="0"/>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90" w:history="1">
            <w:r w:rsidR="002F3C34" w:rsidRPr="002F3C34">
              <w:rPr>
                <w:rStyle w:val="ae"/>
                <w:rFonts w:ascii="Times New Roman" w:eastAsia="楷体_GB2312" w:hAnsi="Times New Roman" w:cs="Times New Roman" w:hint="eastAsia"/>
                <w:bCs/>
                <w:noProof/>
                <w:sz w:val="28"/>
              </w:rPr>
              <w:t>（一）加强组织领导</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_Toc492132990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39</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91" w:history="1">
            <w:r w:rsidR="002F3C34" w:rsidRPr="002F3C34">
              <w:rPr>
                <w:rStyle w:val="ae"/>
                <w:rFonts w:ascii="Times New Roman" w:eastAsia="楷体_GB2312" w:hAnsi="Times New Roman" w:cs="Times New Roman" w:hint="eastAsia"/>
                <w:bCs/>
                <w:noProof/>
                <w:sz w:val="28"/>
              </w:rPr>
              <w:t>（二）狠抓责任落实</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_Toc492132991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39</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92" w:history="1">
            <w:r w:rsidR="002F3C34" w:rsidRPr="002F3C34">
              <w:rPr>
                <w:rStyle w:val="ae"/>
                <w:rFonts w:ascii="Times New Roman" w:eastAsia="楷体_GB2312" w:hAnsi="Times New Roman" w:cs="Times New Roman" w:hint="eastAsia"/>
                <w:bCs/>
                <w:noProof/>
                <w:sz w:val="28"/>
              </w:rPr>
              <w:t>（三）强化监督考核</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_Toc492132992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39</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93" w:history="1">
            <w:r w:rsidR="002F3C34" w:rsidRPr="002F3C34">
              <w:rPr>
                <w:rStyle w:val="ae"/>
                <w:rFonts w:ascii="Times New Roman" w:eastAsia="楷体_GB2312" w:hAnsi="Times New Roman" w:cs="Times New Roman" w:hint="eastAsia"/>
                <w:bCs/>
                <w:noProof/>
                <w:sz w:val="28"/>
              </w:rPr>
              <w:t>（四）落实资金保障</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_Toc492132993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40</w:t>
            </w:r>
            <w:r w:rsidR="002F3C34" w:rsidRPr="002F3C34">
              <w:rPr>
                <w:noProof/>
                <w:webHidden/>
                <w:sz w:val="28"/>
              </w:rPr>
              <w:fldChar w:fldCharType="end"/>
            </w:r>
          </w:hyperlink>
        </w:p>
        <w:p w:rsidR="002F3C34" w:rsidRPr="002F3C34" w:rsidRDefault="004911A9">
          <w:pPr>
            <w:pStyle w:val="11"/>
            <w:tabs>
              <w:tab w:val="right" w:leader="dot" w:pos="8296"/>
            </w:tabs>
            <w:rPr>
              <w:b w:val="0"/>
              <w:bCs w:val="0"/>
              <w:caps w:val="0"/>
              <w:noProof/>
              <w:sz w:val="32"/>
              <w:szCs w:val="22"/>
            </w:rPr>
          </w:pPr>
          <w:hyperlink w:anchor="_Toc492132994" w:history="1">
            <w:r w:rsidR="002F3C34" w:rsidRPr="002F3C34">
              <w:rPr>
                <w:rStyle w:val="ae"/>
                <w:rFonts w:ascii="黑体" w:eastAsia="黑体" w:hAnsi="黑体" w:cs="Times New Roman" w:hint="eastAsia"/>
                <w:b w:val="0"/>
                <w:noProof/>
                <w:sz w:val="28"/>
              </w:rPr>
              <w:t>七、附件</w:t>
            </w:r>
            <w:r w:rsidR="002F3C34" w:rsidRPr="002F3C34">
              <w:rPr>
                <w:b w:val="0"/>
                <w:noProof/>
                <w:webHidden/>
                <w:sz w:val="28"/>
              </w:rPr>
              <w:tab/>
            </w:r>
            <w:r w:rsidR="002F3C34" w:rsidRPr="002F3C34">
              <w:rPr>
                <w:b w:val="0"/>
                <w:noProof/>
                <w:webHidden/>
                <w:sz w:val="28"/>
              </w:rPr>
              <w:fldChar w:fldCharType="begin"/>
            </w:r>
            <w:r w:rsidR="002F3C34" w:rsidRPr="002F3C34">
              <w:rPr>
                <w:b w:val="0"/>
                <w:noProof/>
                <w:webHidden/>
                <w:sz w:val="28"/>
              </w:rPr>
              <w:instrText xml:space="preserve"> PAGEREF _Toc492132994 \h </w:instrText>
            </w:r>
            <w:r w:rsidR="002F3C34" w:rsidRPr="002F3C34">
              <w:rPr>
                <w:b w:val="0"/>
                <w:noProof/>
                <w:webHidden/>
                <w:sz w:val="28"/>
              </w:rPr>
            </w:r>
            <w:r w:rsidR="002F3C34" w:rsidRPr="002F3C34">
              <w:rPr>
                <w:b w:val="0"/>
                <w:noProof/>
                <w:webHidden/>
                <w:sz w:val="28"/>
              </w:rPr>
              <w:fldChar w:fldCharType="separate"/>
            </w:r>
            <w:r w:rsidR="002F3C34" w:rsidRPr="002F3C34">
              <w:rPr>
                <w:b w:val="0"/>
                <w:noProof/>
                <w:webHidden/>
                <w:sz w:val="28"/>
              </w:rPr>
              <w:t>41</w:t>
            </w:r>
            <w:r w:rsidR="002F3C34" w:rsidRPr="002F3C34">
              <w:rPr>
                <w:b w:val="0"/>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95" w:history="1">
            <w:r w:rsidR="002F3C34" w:rsidRPr="002F3C34">
              <w:rPr>
                <w:rStyle w:val="ae"/>
                <w:rFonts w:ascii="Times New Roman" w:eastAsia="楷体_GB2312" w:hAnsi="Times New Roman" w:cs="Times New Roman" w:hint="eastAsia"/>
                <w:bCs/>
                <w:noProof/>
                <w:sz w:val="28"/>
              </w:rPr>
              <w:t>附件一：华中科技大学双创示范基地建设指标</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_Toc492132995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42</w:t>
            </w:r>
            <w:r w:rsidR="002F3C34" w:rsidRPr="002F3C34">
              <w:rPr>
                <w:noProof/>
                <w:webHidden/>
                <w:sz w:val="28"/>
              </w:rPr>
              <w:fldChar w:fldCharType="end"/>
            </w:r>
          </w:hyperlink>
        </w:p>
        <w:p w:rsidR="002F3C34" w:rsidRPr="002F3C34" w:rsidRDefault="004911A9">
          <w:pPr>
            <w:pStyle w:val="23"/>
            <w:tabs>
              <w:tab w:val="right" w:leader="dot" w:pos="8296"/>
            </w:tabs>
            <w:rPr>
              <w:smallCaps w:val="0"/>
              <w:noProof/>
              <w:sz w:val="32"/>
              <w:szCs w:val="22"/>
            </w:rPr>
          </w:pPr>
          <w:hyperlink w:anchor="_Toc492132996" w:history="1">
            <w:r w:rsidR="002F3C34" w:rsidRPr="002F3C34">
              <w:rPr>
                <w:rStyle w:val="ae"/>
                <w:rFonts w:ascii="Times New Roman" w:eastAsia="楷体_GB2312" w:hAnsi="Times New Roman" w:cs="Times New Roman" w:hint="eastAsia"/>
                <w:bCs/>
                <w:noProof/>
                <w:sz w:val="28"/>
              </w:rPr>
              <w:t>附件二：华中科技大学双创示范基地重点工程项目清单</w:t>
            </w:r>
            <w:r w:rsidR="002F3C34" w:rsidRPr="002F3C34">
              <w:rPr>
                <w:noProof/>
                <w:webHidden/>
                <w:sz w:val="28"/>
              </w:rPr>
              <w:tab/>
            </w:r>
            <w:r w:rsidR="002F3C34" w:rsidRPr="002F3C34">
              <w:rPr>
                <w:noProof/>
                <w:webHidden/>
                <w:sz w:val="28"/>
              </w:rPr>
              <w:fldChar w:fldCharType="begin"/>
            </w:r>
            <w:r w:rsidR="002F3C34" w:rsidRPr="002F3C34">
              <w:rPr>
                <w:noProof/>
                <w:webHidden/>
                <w:sz w:val="28"/>
              </w:rPr>
              <w:instrText xml:space="preserve"> PAGEREF _Toc492132996 \h </w:instrText>
            </w:r>
            <w:r w:rsidR="002F3C34" w:rsidRPr="002F3C34">
              <w:rPr>
                <w:noProof/>
                <w:webHidden/>
                <w:sz w:val="28"/>
              </w:rPr>
            </w:r>
            <w:r w:rsidR="002F3C34" w:rsidRPr="002F3C34">
              <w:rPr>
                <w:noProof/>
                <w:webHidden/>
                <w:sz w:val="28"/>
              </w:rPr>
              <w:fldChar w:fldCharType="separate"/>
            </w:r>
            <w:r w:rsidR="002F3C34" w:rsidRPr="002F3C34">
              <w:rPr>
                <w:noProof/>
                <w:webHidden/>
                <w:sz w:val="28"/>
              </w:rPr>
              <w:t>44</w:t>
            </w:r>
            <w:r w:rsidR="002F3C34" w:rsidRPr="002F3C34">
              <w:rPr>
                <w:noProof/>
                <w:webHidden/>
                <w:sz w:val="28"/>
              </w:rPr>
              <w:fldChar w:fldCharType="end"/>
            </w:r>
          </w:hyperlink>
        </w:p>
        <w:p w:rsidR="00C66C4F" w:rsidRPr="00CC0C32" w:rsidRDefault="00C66C4F" w:rsidP="00C66C4F">
          <w:pPr>
            <w:pStyle w:val="11"/>
            <w:tabs>
              <w:tab w:val="right" w:leader="dot" w:pos="8296"/>
            </w:tabs>
            <w:spacing w:line="560" w:lineRule="exact"/>
            <w:rPr>
              <w:rFonts w:ascii="黑体" w:eastAsia="黑体" w:hAnsi="黑体"/>
              <w:b w:val="0"/>
              <w:bCs w:val="0"/>
              <w:sz w:val="72"/>
              <w:szCs w:val="30"/>
              <w:lang w:val="zh-CN"/>
            </w:rPr>
            <w:sectPr w:rsidR="00C66C4F" w:rsidRPr="00CC0C32" w:rsidSect="0029584F">
              <w:pgSz w:w="11906" w:h="16838"/>
              <w:pgMar w:top="1440" w:right="1800" w:bottom="1440" w:left="1800" w:header="851" w:footer="992" w:gutter="0"/>
              <w:pgNumType w:fmt="upperRoman" w:start="1"/>
              <w:cols w:space="425"/>
              <w:docGrid w:type="lines" w:linePitch="312"/>
            </w:sectPr>
          </w:pPr>
          <w:r w:rsidRPr="002F3C34">
            <w:rPr>
              <w:rFonts w:ascii="黑体" w:eastAsia="黑体" w:hAnsi="黑体"/>
              <w:b w:val="0"/>
              <w:bCs w:val="0"/>
              <w:sz w:val="360"/>
              <w:szCs w:val="30"/>
              <w:lang w:val="zh-CN"/>
            </w:rPr>
            <w:fldChar w:fldCharType="end"/>
          </w:r>
        </w:p>
      </w:sdtContent>
    </w:sdt>
    <w:p w:rsidR="00C66C4F" w:rsidRPr="00F40022" w:rsidRDefault="00C66C4F" w:rsidP="00C66C4F">
      <w:pPr>
        <w:spacing w:afterLines="50" w:after="156"/>
        <w:jc w:val="center"/>
        <w:outlineLvl w:val="0"/>
        <w:rPr>
          <w:rFonts w:ascii="黑体" w:eastAsia="黑体" w:hAnsi="黑体" w:cs="Times New Roman"/>
          <w:b/>
          <w:sz w:val="32"/>
          <w:szCs w:val="36"/>
        </w:rPr>
      </w:pPr>
      <w:bookmarkStart w:id="4" w:name="_Toc492132966"/>
      <w:bookmarkEnd w:id="0"/>
      <w:r w:rsidRPr="00F40022">
        <w:rPr>
          <w:rFonts w:ascii="黑体" w:eastAsia="黑体" w:hAnsi="黑体" w:cs="Times New Roman" w:hint="eastAsia"/>
          <w:b/>
          <w:sz w:val="32"/>
          <w:szCs w:val="36"/>
        </w:rPr>
        <w:t xml:space="preserve">前 </w:t>
      </w:r>
      <w:r w:rsidRPr="00F40022">
        <w:rPr>
          <w:rFonts w:ascii="黑体" w:eastAsia="黑体" w:hAnsi="黑体" w:cs="Times New Roman"/>
          <w:b/>
          <w:sz w:val="32"/>
          <w:szCs w:val="36"/>
        </w:rPr>
        <w:t xml:space="preserve"> </w:t>
      </w:r>
      <w:r w:rsidRPr="00F40022">
        <w:rPr>
          <w:rFonts w:ascii="黑体" w:eastAsia="黑体" w:hAnsi="黑体" w:cs="Times New Roman" w:hint="eastAsia"/>
          <w:b/>
          <w:sz w:val="32"/>
          <w:szCs w:val="36"/>
        </w:rPr>
        <w:t>言</w:t>
      </w:r>
      <w:bookmarkEnd w:id="4"/>
    </w:p>
    <w:p w:rsidR="00C66C4F" w:rsidRDefault="00C66C4F" w:rsidP="00C66C4F">
      <w:pPr>
        <w:ind w:firstLineChars="200" w:firstLine="600"/>
        <w:rPr>
          <w:rFonts w:ascii="仿宋_GB2312" w:eastAsia="仿宋_GB2312"/>
          <w:bCs/>
          <w:sz w:val="30"/>
          <w:szCs w:val="30"/>
        </w:rPr>
      </w:pPr>
      <w:r w:rsidRPr="00535EFC">
        <w:rPr>
          <w:rFonts w:ascii="仿宋_GB2312" w:eastAsia="仿宋_GB2312" w:hint="eastAsia"/>
          <w:bCs/>
          <w:sz w:val="30"/>
          <w:szCs w:val="30"/>
        </w:rPr>
        <w:t>当前，</w:t>
      </w:r>
      <w:r w:rsidRPr="00932643">
        <w:rPr>
          <w:rFonts w:ascii="仿宋_GB2312" w:eastAsia="仿宋_GB2312" w:hint="eastAsia"/>
          <w:bCs/>
          <w:sz w:val="30"/>
          <w:szCs w:val="30"/>
        </w:rPr>
        <w:t>新一轮科技革命和产业变革</w:t>
      </w:r>
      <w:r>
        <w:rPr>
          <w:rFonts w:ascii="仿宋_GB2312" w:eastAsia="仿宋_GB2312"/>
          <w:bCs/>
          <w:sz w:val="30"/>
          <w:szCs w:val="30"/>
        </w:rPr>
        <w:t>正孕育</w:t>
      </w:r>
      <w:r>
        <w:rPr>
          <w:rFonts w:ascii="仿宋_GB2312" w:eastAsia="仿宋_GB2312" w:hint="eastAsia"/>
          <w:bCs/>
          <w:sz w:val="30"/>
          <w:szCs w:val="30"/>
        </w:rPr>
        <w:t>兴起</w:t>
      </w:r>
      <w:r>
        <w:rPr>
          <w:rFonts w:ascii="仿宋_GB2312" w:eastAsia="仿宋_GB2312"/>
          <w:bCs/>
          <w:sz w:val="30"/>
          <w:szCs w:val="30"/>
        </w:rPr>
        <w:t>，</w:t>
      </w:r>
      <w:r w:rsidRPr="009E6957">
        <w:rPr>
          <w:rFonts w:ascii="仿宋_GB2312" w:eastAsia="仿宋_GB2312" w:hint="eastAsia"/>
          <w:bCs/>
          <w:sz w:val="30"/>
          <w:szCs w:val="30"/>
        </w:rPr>
        <w:t>知识更新和技术创新速度明显加快，</w:t>
      </w:r>
      <w:r w:rsidRPr="00270460">
        <w:rPr>
          <w:rFonts w:ascii="仿宋_GB2312" w:eastAsia="仿宋_GB2312" w:hint="eastAsia"/>
          <w:bCs/>
          <w:sz w:val="30"/>
          <w:szCs w:val="30"/>
        </w:rPr>
        <w:t>新技术</w:t>
      </w:r>
      <w:r>
        <w:rPr>
          <w:rFonts w:ascii="仿宋_GB2312" w:eastAsia="仿宋_GB2312" w:hint="eastAsia"/>
          <w:bCs/>
          <w:sz w:val="30"/>
          <w:szCs w:val="30"/>
        </w:rPr>
        <w:t>、</w:t>
      </w:r>
      <w:r w:rsidRPr="00270460">
        <w:rPr>
          <w:rFonts w:ascii="仿宋_GB2312" w:eastAsia="仿宋_GB2312" w:hint="eastAsia"/>
          <w:bCs/>
          <w:sz w:val="30"/>
          <w:szCs w:val="30"/>
        </w:rPr>
        <w:t>新业态</w:t>
      </w:r>
      <w:r>
        <w:rPr>
          <w:rFonts w:ascii="仿宋_GB2312" w:eastAsia="仿宋_GB2312" w:hint="eastAsia"/>
          <w:bCs/>
          <w:sz w:val="30"/>
          <w:szCs w:val="30"/>
        </w:rPr>
        <w:t>、</w:t>
      </w:r>
      <w:r w:rsidRPr="00270460">
        <w:rPr>
          <w:rFonts w:ascii="仿宋_GB2312" w:eastAsia="仿宋_GB2312" w:hint="eastAsia"/>
          <w:bCs/>
          <w:sz w:val="30"/>
          <w:szCs w:val="30"/>
        </w:rPr>
        <w:t>新模式</w:t>
      </w:r>
      <w:r w:rsidRPr="00314584">
        <w:rPr>
          <w:rFonts w:ascii="仿宋_GB2312" w:eastAsia="仿宋_GB2312" w:hint="eastAsia"/>
          <w:bCs/>
          <w:sz w:val="30"/>
          <w:szCs w:val="30"/>
        </w:rPr>
        <w:t>层出不穷</w:t>
      </w:r>
      <w:r>
        <w:rPr>
          <w:rFonts w:ascii="仿宋_GB2312" w:eastAsia="仿宋_GB2312" w:hint="eastAsia"/>
          <w:bCs/>
          <w:sz w:val="30"/>
          <w:szCs w:val="30"/>
        </w:rPr>
        <w:t>，创新创业成为时代</w:t>
      </w:r>
      <w:r w:rsidRPr="00A931A0">
        <w:rPr>
          <w:rFonts w:ascii="仿宋_GB2312" w:eastAsia="仿宋_GB2312" w:hint="eastAsia"/>
          <w:bCs/>
          <w:sz w:val="30"/>
          <w:szCs w:val="30"/>
        </w:rPr>
        <w:t>最显著特征</w:t>
      </w:r>
      <w:r>
        <w:rPr>
          <w:rFonts w:ascii="仿宋_GB2312" w:eastAsia="仿宋_GB2312" w:hint="eastAsia"/>
          <w:bCs/>
          <w:sz w:val="30"/>
          <w:szCs w:val="30"/>
        </w:rPr>
        <w:t>。我国经济发展进入</w:t>
      </w:r>
      <w:r w:rsidRPr="00C6661F">
        <w:rPr>
          <w:rFonts w:ascii="仿宋_GB2312" w:eastAsia="仿宋_GB2312"/>
          <w:bCs/>
          <w:sz w:val="30"/>
          <w:szCs w:val="30"/>
        </w:rPr>
        <w:t>新旧动能转换</w:t>
      </w:r>
      <w:r w:rsidRPr="00C6661F">
        <w:rPr>
          <w:rFonts w:ascii="仿宋_GB2312" w:eastAsia="仿宋_GB2312" w:hint="eastAsia"/>
          <w:bCs/>
          <w:sz w:val="30"/>
          <w:szCs w:val="30"/>
        </w:rPr>
        <w:t>的</w:t>
      </w:r>
      <w:r>
        <w:rPr>
          <w:rFonts w:ascii="仿宋_GB2312" w:eastAsia="仿宋_GB2312" w:hint="eastAsia"/>
          <w:bCs/>
          <w:sz w:val="30"/>
          <w:szCs w:val="30"/>
        </w:rPr>
        <w:t>新阶段，</w:t>
      </w:r>
      <w:r w:rsidRPr="009E6957">
        <w:rPr>
          <w:rFonts w:ascii="仿宋_GB2312" w:eastAsia="仿宋_GB2312" w:hint="eastAsia"/>
          <w:bCs/>
          <w:sz w:val="30"/>
          <w:szCs w:val="30"/>
        </w:rPr>
        <w:t>创新驱动发展</w:t>
      </w:r>
      <w:r>
        <w:rPr>
          <w:rFonts w:ascii="仿宋_GB2312" w:eastAsia="仿宋_GB2312" w:hint="eastAsia"/>
          <w:bCs/>
          <w:sz w:val="30"/>
          <w:szCs w:val="30"/>
        </w:rPr>
        <w:t>战略向纵深推进，</w:t>
      </w:r>
      <w:r w:rsidRPr="009E6957">
        <w:rPr>
          <w:rFonts w:ascii="仿宋_GB2312" w:eastAsia="仿宋_GB2312" w:hint="eastAsia"/>
          <w:bCs/>
          <w:sz w:val="30"/>
          <w:szCs w:val="30"/>
        </w:rPr>
        <w:t>全国</w:t>
      </w:r>
      <w:r>
        <w:rPr>
          <w:rFonts w:ascii="仿宋_GB2312" w:eastAsia="仿宋_GB2312" w:hint="eastAsia"/>
          <w:bCs/>
          <w:sz w:val="30"/>
          <w:szCs w:val="30"/>
        </w:rPr>
        <w:t>范围内</w:t>
      </w:r>
      <w:r w:rsidRPr="009E6957">
        <w:rPr>
          <w:rFonts w:ascii="仿宋_GB2312" w:eastAsia="仿宋_GB2312" w:hint="eastAsia"/>
          <w:bCs/>
          <w:sz w:val="30"/>
          <w:szCs w:val="30"/>
        </w:rPr>
        <w:t>大众创业万众创新热潮</w:t>
      </w:r>
      <w:r>
        <w:rPr>
          <w:rFonts w:ascii="仿宋_GB2312" w:eastAsia="仿宋_GB2312" w:hint="eastAsia"/>
          <w:bCs/>
          <w:sz w:val="30"/>
          <w:szCs w:val="30"/>
        </w:rPr>
        <w:t>兴起，</w:t>
      </w:r>
      <w:r w:rsidRPr="00932643">
        <w:rPr>
          <w:rFonts w:ascii="仿宋_GB2312" w:eastAsia="仿宋_GB2312" w:hint="eastAsia"/>
          <w:bCs/>
          <w:sz w:val="30"/>
          <w:szCs w:val="30"/>
        </w:rPr>
        <w:t>形成了全社会</w:t>
      </w:r>
      <w:r>
        <w:rPr>
          <w:rFonts w:ascii="仿宋_GB2312" w:eastAsia="仿宋_GB2312"/>
          <w:bCs/>
          <w:sz w:val="30"/>
          <w:szCs w:val="30"/>
        </w:rPr>
        <w:t>支持</w:t>
      </w:r>
      <w:r>
        <w:rPr>
          <w:rFonts w:ascii="仿宋_GB2312" w:eastAsia="仿宋_GB2312" w:hint="eastAsia"/>
          <w:bCs/>
          <w:sz w:val="30"/>
          <w:szCs w:val="30"/>
        </w:rPr>
        <w:t>和</w:t>
      </w:r>
      <w:r>
        <w:rPr>
          <w:rFonts w:ascii="仿宋_GB2312" w:eastAsia="仿宋_GB2312"/>
          <w:bCs/>
          <w:sz w:val="30"/>
          <w:szCs w:val="30"/>
        </w:rPr>
        <w:t>参与</w:t>
      </w:r>
      <w:r w:rsidRPr="00932643">
        <w:rPr>
          <w:rFonts w:ascii="仿宋_GB2312" w:eastAsia="仿宋_GB2312" w:hint="eastAsia"/>
          <w:bCs/>
          <w:sz w:val="30"/>
          <w:szCs w:val="30"/>
        </w:rPr>
        <w:t>创新</w:t>
      </w:r>
      <w:r>
        <w:rPr>
          <w:rFonts w:ascii="仿宋_GB2312" w:eastAsia="仿宋_GB2312" w:hint="eastAsia"/>
          <w:bCs/>
          <w:sz w:val="30"/>
          <w:szCs w:val="30"/>
        </w:rPr>
        <w:t>创业</w:t>
      </w:r>
      <w:r w:rsidRPr="00932643">
        <w:rPr>
          <w:rFonts w:ascii="仿宋_GB2312" w:eastAsia="仿宋_GB2312" w:hint="eastAsia"/>
          <w:bCs/>
          <w:sz w:val="30"/>
          <w:szCs w:val="30"/>
        </w:rPr>
        <w:t>的良好局面</w:t>
      </w:r>
      <w:r>
        <w:rPr>
          <w:rFonts w:ascii="仿宋_GB2312" w:eastAsia="仿宋_GB2312" w:hint="eastAsia"/>
          <w:bCs/>
          <w:sz w:val="30"/>
          <w:szCs w:val="30"/>
        </w:rPr>
        <w:t>。</w:t>
      </w:r>
    </w:p>
    <w:p w:rsidR="00C66C4F" w:rsidRDefault="00C66C4F" w:rsidP="00C66C4F">
      <w:pPr>
        <w:ind w:firstLineChars="200" w:firstLine="600"/>
        <w:rPr>
          <w:rFonts w:ascii="仿宋_GB2312" w:eastAsia="仿宋_GB2312"/>
          <w:bCs/>
          <w:sz w:val="30"/>
          <w:szCs w:val="30"/>
        </w:rPr>
      </w:pPr>
      <w:r>
        <w:rPr>
          <w:rFonts w:ascii="仿宋_GB2312" w:eastAsia="仿宋_GB2312" w:hint="eastAsia"/>
          <w:bCs/>
          <w:sz w:val="30"/>
          <w:szCs w:val="30"/>
        </w:rPr>
        <w:t>建设国家</w:t>
      </w:r>
      <w:r w:rsidRPr="00D7723B">
        <w:rPr>
          <w:rFonts w:ascii="仿宋_GB2312" w:eastAsia="仿宋_GB2312" w:hint="eastAsia"/>
          <w:bCs/>
          <w:sz w:val="30"/>
          <w:szCs w:val="30"/>
        </w:rPr>
        <w:t>双创示范基地，是</w:t>
      </w:r>
      <w:r>
        <w:rPr>
          <w:rFonts w:ascii="仿宋_GB2312" w:eastAsia="仿宋_GB2312" w:hint="eastAsia"/>
          <w:bCs/>
          <w:sz w:val="30"/>
          <w:szCs w:val="30"/>
        </w:rPr>
        <w:t>我校</w:t>
      </w:r>
      <w:r w:rsidRPr="00D7723B">
        <w:rPr>
          <w:rFonts w:ascii="仿宋_GB2312" w:eastAsia="仿宋_GB2312" w:hint="eastAsia"/>
          <w:bCs/>
          <w:sz w:val="30"/>
          <w:szCs w:val="30"/>
        </w:rPr>
        <w:t>落实创新驱动</w:t>
      </w:r>
      <w:r>
        <w:rPr>
          <w:rFonts w:ascii="仿宋_GB2312" w:eastAsia="仿宋_GB2312" w:hint="eastAsia"/>
          <w:bCs/>
          <w:sz w:val="30"/>
          <w:szCs w:val="30"/>
        </w:rPr>
        <w:t>发展</w:t>
      </w:r>
      <w:r w:rsidRPr="00D7723B">
        <w:rPr>
          <w:rFonts w:ascii="仿宋_GB2312" w:eastAsia="仿宋_GB2312" w:hint="eastAsia"/>
          <w:bCs/>
          <w:sz w:val="30"/>
          <w:szCs w:val="30"/>
        </w:rPr>
        <w:t>战略，推进大众创业万众创新的</w:t>
      </w:r>
      <w:r>
        <w:rPr>
          <w:rFonts w:ascii="仿宋_GB2312" w:eastAsia="仿宋_GB2312" w:hint="eastAsia"/>
          <w:bCs/>
          <w:sz w:val="30"/>
          <w:szCs w:val="30"/>
        </w:rPr>
        <w:t>重大</w:t>
      </w:r>
      <w:r w:rsidRPr="00D7723B">
        <w:rPr>
          <w:rFonts w:ascii="仿宋_GB2312" w:eastAsia="仿宋_GB2312" w:hint="eastAsia"/>
          <w:bCs/>
          <w:sz w:val="30"/>
          <w:szCs w:val="30"/>
        </w:rPr>
        <w:t>举措。</w:t>
      </w:r>
      <w:r>
        <w:rPr>
          <w:rFonts w:ascii="仿宋_GB2312" w:eastAsia="仿宋_GB2312" w:hint="eastAsia"/>
          <w:bCs/>
          <w:sz w:val="30"/>
          <w:szCs w:val="30"/>
        </w:rPr>
        <w:t>目前，高校</w:t>
      </w:r>
      <w:r w:rsidRPr="00EB506A">
        <w:rPr>
          <w:rFonts w:ascii="仿宋_GB2312" w:eastAsia="仿宋_GB2312" w:hint="eastAsia"/>
          <w:bCs/>
          <w:sz w:val="30"/>
          <w:szCs w:val="30"/>
        </w:rPr>
        <w:t>“双一流”建设</w:t>
      </w:r>
      <w:r w:rsidR="004E12A8">
        <w:rPr>
          <w:rFonts w:ascii="仿宋_GB2312" w:eastAsia="仿宋_GB2312" w:hint="eastAsia"/>
          <w:bCs/>
          <w:sz w:val="30"/>
          <w:szCs w:val="30"/>
        </w:rPr>
        <w:t>加快推进</w:t>
      </w:r>
      <w:r>
        <w:rPr>
          <w:rFonts w:ascii="仿宋_GB2312" w:eastAsia="仿宋_GB2312" w:hint="eastAsia"/>
          <w:bCs/>
          <w:sz w:val="30"/>
          <w:szCs w:val="30"/>
        </w:rPr>
        <w:t>，高校作为</w:t>
      </w:r>
      <w:r w:rsidRPr="00F23E30">
        <w:rPr>
          <w:rFonts w:ascii="仿宋_GB2312" w:eastAsia="仿宋_GB2312" w:hint="eastAsia"/>
          <w:bCs/>
          <w:sz w:val="30"/>
          <w:szCs w:val="30"/>
        </w:rPr>
        <w:t>科技第一生产力和人才第一资源的重要结合点</w:t>
      </w:r>
      <w:r>
        <w:rPr>
          <w:rFonts w:ascii="仿宋_GB2312" w:eastAsia="仿宋_GB2312"/>
          <w:bCs/>
          <w:sz w:val="30"/>
          <w:szCs w:val="30"/>
        </w:rPr>
        <w:t>，</w:t>
      </w:r>
      <w:r>
        <w:rPr>
          <w:rFonts w:ascii="仿宋_GB2312" w:eastAsia="仿宋_GB2312" w:hint="eastAsia"/>
          <w:bCs/>
          <w:sz w:val="30"/>
          <w:szCs w:val="30"/>
        </w:rPr>
        <w:t>在</w:t>
      </w:r>
      <w:r w:rsidRPr="00E62C28">
        <w:rPr>
          <w:rFonts w:ascii="仿宋_GB2312" w:eastAsia="仿宋_GB2312" w:hint="eastAsia"/>
          <w:bCs/>
          <w:sz w:val="30"/>
          <w:szCs w:val="30"/>
        </w:rPr>
        <w:t>创新驱动发展战略中</w:t>
      </w:r>
      <w:r>
        <w:rPr>
          <w:rFonts w:ascii="仿宋_GB2312" w:eastAsia="仿宋_GB2312" w:hint="eastAsia"/>
          <w:bCs/>
          <w:sz w:val="30"/>
          <w:szCs w:val="30"/>
        </w:rPr>
        <w:t>将</w:t>
      </w:r>
      <w:r w:rsidRPr="00E62C28">
        <w:rPr>
          <w:rFonts w:ascii="仿宋_GB2312" w:eastAsia="仿宋_GB2312" w:hint="eastAsia"/>
          <w:bCs/>
          <w:sz w:val="30"/>
          <w:szCs w:val="30"/>
        </w:rPr>
        <w:t>发挥越来</w:t>
      </w:r>
      <w:r>
        <w:rPr>
          <w:rFonts w:ascii="仿宋_GB2312" w:eastAsia="仿宋_GB2312" w:hint="eastAsia"/>
          <w:bCs/>
          <w:sz w:val="30"/>
          <w:szCs w:val="30"/>
        </w:rPr>
        <w:t>越</w:t>
      </w:r>
      <w:r w:rsidRPr="00E62C28">
        <w:rPr>
          <w:rFonts w:ascii="仿宋_GB2312" w:eastAsia="仿宋_GB2312" w:hint="eastAsia"/>
          <w:bCs/>
          <w:sz w:val="30"/>
          <w:szCs w:val="30"/>
        </w:rPr>
        <w:t>重要的作用</w:t>
      </w:r>
      <w:r>
        <w:rPr>
          <w:rFonts w:ascii="仿宋_GB2312" w:eastAsia="仿宋_GB2312" w:hint="eastAsia"/>
          <w:bCs/>
          <w:sz w:val="30"/>
          <w:szCs w:val="30"/>
        </w:rPr>
        <w:t>。我校</w:t>
      </w:r>
      <w:r w:rsidRPr="00623833">
        <w:rPr>
          <w:rFonts w:ascii="仿宋_GB2312" w:eastAsia="仿宋_GB2312"/>
          <w:bCs/>
          <w:sz w:val="30"/>
          <w:szCs w:val="30"/>
        </w:rPr>
        <w:t>双创示范基地</w:t>
      </w:r>
      <w:r w:rsidRPr="00623833">
        <w:rPr>
          <w:rFonts w:ascii="仿宋_GB2312" w:eastAsia="仿宋_GB2312" w:hint="eastAsia"/>
          <w:bCs/>
          <w:sz w:val="30"/>
          <w:szCs w:val="30"/>
        </w:rPr>
        <w:t>建设</w:t>
      </w:r>
      <w:r>
        <w:rPr>
          <w:rFonts w:ascii="仿宋_GB2312" w:eastAsia="仿宋_GB2312" w:hint="eastAsia"/>
          <w:bCs/>
          <w:sz w:val="30"/>
          <w:szCs w:val="30"/>
        </w:rPr>
        <w:t>，</w:t>
      </w:r>
      <w:r w:rsidRPr="00623833">
        <w:rPr>
          <w:rFonts w:ascii="仿宋_GB2312" w:eastAsia="仿宋_GB2312"/>
          <w:bCs/>
          <w:sz w:val="30"/>
          <w:szCs w:val="30"/>
        </w:rPr>
        <w:t>要植根时代背景</w:t>
      </w:r>
      <w:r w:rsidRPr="00623833">
        <w:rPr>
          <w:rFonts w:ascii="仿宋_GB2312" w:eastAsia="仿宋_GB2312" w:hint="eastAsia"/>
          <w:bCs/>
          <w:sz w:val="30"/>
          <w:szCs w:val="30"/>
        </w:rPr>
        <w:t>，</w:t>
      </w:r>
      <w:r>
        <w:rPr>
          <w:rFonts w:ascii="仿宋_GB2312" w:eastAsia="仿宋_GB2312" w:hint="eastAsia"/>
          <w:bCs/>
          <w:sz w:val="30"/>
          <w:szCs w:val="30"/>
        </w:rPr>
        <w:t>围绕</w:t>
      </w:r>
      <w:r w:rsidRPr="000568DC">
        <w:rPr>
          <w:rFonts w:ascii="仿宋_GB2312" w:eastAsia="仿宋_GB2312" w:hint="eastAsia"/>
          <w:bCs/>
          <w:sz w:val="30"/>
          <w:szCs w:val="30"/>
        </w:rPr>
        <w:t>创新创业人才培养</w:t>
      </w:r>
      <w:r>
        <w:rPr>
          <w:rFonts w:ascii="仿宋_GB2312" w:eastAsia="仿宋_GB2312" w:hint="eastAsia"/>
          <w:bCs/>
          <w:sz w:val="30"/>
          <w:szCs w:val="30"/>
        </w:rPr>
        <w:t>、</w:t>
      </w:r>
      <w:r w:rsidRPr="000568DC">
        <w:rPr>
          <w:rFonts w:ascii="仿宋_GB2312" w:eastAsia="仿宋_GB2312" w:hint="eastAsia"/>
          <w:bCs/>
          <w:sz w:val="30"/>
          <w:szCs w:val="30"/>
        </w:rPr>
        <w:t>科技成果转化</w:t>
      </w:r>
      <w:r>
        <w:rPr>
          <w:rFonts w:ascii="仿宋_GB2312" w:eastAsia="仿宋_GB2312" w:hint="eastAsia"/>
          <w:bCs/>
          <w:sz w:val="30"/>
          <w:szCs w:val="30"/>
        </w:rPr>
        <w:t>等</w:t>
      </w:r>
      <w:r>
        <w:rPr>
          <w:rFonts w:ascii="仿宋_GB2312" w:eastAsia="仿宋_GB2312"/>
          <w:bCs/>
          <w:sz w:val="30"/>
          <w:szCs w:val="30"/>
        </w:rPr>
        <w:t>重点领域</w:t>
      </w:r>
      <w:r>
        <w:rPr>
          <w:rFonts w:ascii="仿宋_GB2312" w:eastAsia="仿宋_GB2312" w:hint="eastAsia"/>
          <w:bCs/>
          <w:sz w:val="30"/>
          <w:szCs w:val="30"/>
        </w:rPr>
        <w:t>系统谋划</w:t>
      </w:r>
      <w:r>
        <w:rPr>
          <w:rFonts w:ascii="仿宋_GB2312" w:eastAsia="仿宋_GB2312"/>
          <w:bCs/>
          <w:sz w:val="30"/>
          <w:szCs w:val="30"/>
        </w:rPr>
        <w:t>、</w:t>
      </w:r>
      <w:r>
        <w:rPr>
          <w:rFonts w:ascii="仿宋_GB2312" w:eastAsia="仿宋_GB2312" w:hint="eastAsia"/>
          <w:bCs/>
          <w:sz w:val="30"/>
          <w:szCs w:val="30"/>
        </w:rPr>
        <w:t>统筹部署</w:t>
      </w:r>
      <w:r>
        <w:rPr>
          <w:rFonts w:ascii="仿宋_GB2312" w:eastAsia="仿宋_GB2312"/>
          <w:bCs/>
          <w:sz w:val="30"/>
          <w:szCs w:val="30"/>
        </w:rPr>
        <w:t>、协同</w:t>
      </w:r>
      <w:r>
        <w:rPr>
          <w:rFonts w:ascii="仿宋_GB2312" w:eastAsia="仿宋_GB2312" w:hint="eastAsia"/>
          <w:bCs/>
          <w:sz w:val="30"/>
          <w:szCs w:val="30"/>
        </w:rPr>
        <w:t>推进，探索</w:t>
      </w:r>
      <w:r w:rsidRPr="000568DC">
        <w:rPr>
          <w:rFonts w:ascii="仿宋_GB2312" w:eastAsia="仿宋_GB2312" w:hint="eastAsia"/>
          <w:bCs/>
          <w:sz w:val="30"/>
          <w:szCs w:val="30"/>
        </w:rPr>
        <w:t>形成</w:t>
      </w:r>
      <w:r>
        <w:rPr>
          <w:rFonts w:ascii="仿宋_GB2312" w:eastAsia="仿宋_GB2312" w:hint="eastAsia"/>
          <w:bCs/>
          <w:sz w:val="30"/>
          <w:szCs w:val="30"/>
        </w:rPr>
        <w:t>一系列</w:t>
      </w:r>
      <w:r w:rsidRPr="000568DC">
        <w:rPr>
          <w:rFonts w:ascii="仿宋_GB2312" w:eastAsia="仿宋_GB2312" w:hint="eastAsia"/>
          <w:bCs/>
          <w:sz w:val="30"/>
          <w:szCs w:val="30"/>
        </w:rPr>
        <w:t>可复制</w:t>
      </w:r>
      <w:r>
        <w:rPr>
          <w:rFonts w:ascii="仿宋_GB2312" w:eastAsia="仿宋_GB2312" w:hint="eastAsia"/>
          <w:bCs/>
          <w:sz w:val="30"/>
          <w:szCs w:val="30"/>
        </w:rPr>
        <w:t>、可</w:t>
      </w:r>
      <w:r w:rsidRPr="000568DC">
        <w:rPr>
          <w:rFonts w:ascii="仿宋_GB2312" w:eastAsia="仿宋_GB2312" w:hint="eastAsia"/>
          <w:bCs/>
          <w:sz w:val="30"/>
          <w:szCs w:val="30"/>
        </w:rPr>
        <w:t>推广的经验，</w:t>
      </w:r>
      <w:r w:rsidRPr="00EB506A">
        <w:rPr>
          <w:rFonts w:ascii="仿宋_GB2312" w:eastAsia="仿宋_GB2312" w:hint="eastAsia"/>
          <w:bCs/>
          <w:sz w:val="30"/>
          <w:szCs w:val="30"/>
        </w:rPr>
        <w:t>推动</w:t>
      </w:r>
      <w:r>
        <w:rPr>
          <w:rFonts w:ascii="仿宋_GB2312" w:eastAsia="仿宋_GB2312" w:hint="eastAsia"/>
          <w:bCs/>
          <w:sz w:val="30"/>
          <w:szCs w:val="30"/>
        </w:rPr>
        <w:t>我国双创</w:t>
      </w:r>
      <w:r w:rsidRPr="00EB506A">
        <w:rPr>
          <w:rFonts w:ascii="仿宋_GB2312" w:eastAsia="仿宋_GB2312" w:hint="eastAsia"/>
          <w:bCs/>
          <w:sz w:val="30"/>
          <w:szCs w:val="30"/>
        </w:rPr>
        <w:t>迈向更高层次和水平</w:t>
      </w:r>
      <w:r>
        <w:rPr>
          <w:rFonts w:ascii="仿宋_GB2312" w:eastAsia="仿宋_GB2312" w:hint="eastAsia"/>
          <w:bCs/>
          <w:sz w:val="30"/>
          <w:szCs w:val="30"/>
        </w:rPr>
        <w:t>。</w:t>
      </w:r>
    </w:p>
    <w:p w:rsidR="00C66C4F" w:rsidRDefault="00C66C4F" w:rsidP="00C66C4F">
      <w:pPr>
        <w:ind w:firstLineChars="200" w:firstLine="600"/>
        <w:rPr>
          <w:rFonts w:ascii="仿宋_GB2312" w:eastAsia="仿宋_GB2312"/>
          <w:bCs/>
          <w:sz w:val="30"/>
          <w:szCs w:val="30"/>
        </w:rPr>
      </w:pPr>
      <w:r>
        <w:rPr>
          <w:rFonts w:ascii="仿宋_GB2312" w:eastAsia="仿宋_GB2312" w:hint="eastAsia"/>
          <w:bCs/>
          <w:sz w:val="30"/>
          <w:szCs w:val="30"/>
        </w:rPr>
        <w:t>方案编制依据是</w:t>
      </w:r>
      <w:r w:rsidRPr="00D7723B">
        <w:rPr>
          <w:rFonts w:ascii="仿宋_GB2312" w:eastAsia="仿宋_GB2312" w:hint="eastAsia"/>
          <w:bCs/>
          <w:sz w:val="30"/>
          <w:szCs w:val="30"/>
        </w:rPr>
        <w:t>《国务院关于大力推进大众创业万众创新若干政策措施的意见》（国发</w:t>
      </w:r>
      <w:r>
        <w:rPr>
          <w:rFonts w:ascii="仿宋_GB2312" w:eastAsia="仿宋_GB2312"/>
          <w:bCs/>
          <w:sz w:val="30"/>
          <w:szCs w:val="30"/>
        </w:rPr>
        <w:t>[</w:t>
      </w:r>
      <w:r w:rsidRPr="00D7723B">
        <w:rPr>
          <w:rFonts w:ascii="仿宋_GB2312" w:eastAsia="仿宋_GB2312" w:hint="eastAsia"/>
          <w:bCs/>
          <w:sz w:val="30"/>
          <w:szCs w:val="30"/>
        </w:rPr>
        <w:t>2015]32号）、《国务院办公厅关于建设大众创业万众创新示范基地的实施意见》（国办发[2016]35号）</w:t>
      </w:r>
      <w:r>
        <w:rPr>
          <w:rFonts w:ascii="仿宋_GB2312" w:eastAsia="仿宋_GB2312" w:hint="eastAsia"/>
          <w:bCs/>
          <w:sz w:val="30"/>
          <w:szCs w:val="30"/>
        </w:rPr>
        <w:t>、《</w:t>
      </w:r>
      <w:r w:rsidRPr="00E41614">
        <w:rPr>
          <w:rFonts w:ascii="仿宋_GB2312" w:eastAsia="仿宋_GB2312" w:hint="eastAsia"/>
          <w:bCs/>
          <w:sz w:val="30"/>
          <w:szCs w:val="30"/>
        </w:rPr>
        <w:t>国务院办公厅关于建设第二批大众创业万众创新示范基地的实施意见</w:t>
      </w:r>
      <w:r>
        <w:rPr>
          <w:rFonts w:ascii="仿宋_GB2312" w:eastAsia="仿宋_GB2312" w:hint="eastAsia"/>
          <w:bCs/>
          <w:sz w:val="30"/>
          <w:szCs w:val="30"/>
        </w:rPr>
        <w:t>》（</w:t>
      </w:r>
      <w:r w:rsidRPr="00E41614">
        <w:rPr>
          <w:rFonts w:ascii="仿宋_GB2312" w:eastAsia="仿宋_GB2312" w:hint="eastAsia"/>
          <w:bCs/>
          <w:sz w:val="30"/>
          <w:szCs w:val="30"/>
        </w:rPr>
        <w:t>国办发</w:t>
      </w:r>
      <w:r w:rsidRPr="00E41614">
        <w:rPr>
          <w:rFonts w:ascii="仿宋_GB2312" w:eastAsia="仿宋_GB2312"/>
          <w:bCs/>
          <w:sz w:val="30"/>
          <w:szCs w:val="30"/>
        </w:rPr>
        <w:t>[201</w:t>
      </w:r>
      <w:r>
        <w:rPr>
          <w:rFonts w:ascii="仿宋_GB2312" w:eastAsia="仿宋_GB2312"/>
          <w:bCs/>
          <w:sz w:val="30"/>
          <w:szCs w:val="30"/>
        </w:rPr>
        <w:t>7</w:t>
      </w:r>
      <w:r w:rsidRPr="00E41614">
        <w:rPr>
          <w:rFonts w:ascii="仿宋_GB2312" w:eastAsia="仿宋_GB2312"/>
          <w:bCs/>
          <w:sz w:val="30"/>
          <w:szCs w:val="30"/>
        </w:rPr>
        <w:t>]</w:t>
      </w:r>
      <w:r w:rsidRPr="00E41614">
        <w:rPr>
          <w:rFonts w:ascii="仿宋_GB2312" w:eastAsia="仿宋_GB2312" w:hint="eastAsia"/>
          <w:bCs/>
          <w:sz w:val="30"/>
          <w:szCs w:val="30"/>
        </w:rPr>
        <w:t>54号</w:t>
      </w:r>
      <w:r>
        <w:rPr>
          <w:rFonts w:ascii="仿宋_GB2312" w:eastAsia="仿宋_GB2312" w:hint="eastAsia"/>
          <w:bCs/>
          <w:sz w:val="30"/>
          <w:szCs w:val="30"/>
        </w:rPr>
        <w:t>）</w:t>
      </w:r>
      <w:r w:rsidRPr="00D7723B">
        <w:rPr>
          <w:rFonts w:ascii="仿宋_GB2312" w:eastAsia="仿宋_GB2312" w:hint="eastAsia"/>
          <w:bCs/>
          <w:sz w:val="30"/>
          <w:szCs w:val="30"/>
        </w:rPr>
        <w:t>等文件</w:t>
      </w:r>
      <w:r>
        <w:rPr>
          <w:rFonts w:ascii="仿宋_GB2312" w:eastAsia="仿宋_GB2312" w:hint="eastAsia"/>
          <w:bCs/>
          <w:sz w:val="30"/>
          <w:szCs w:val="30"/>
        </w:rPr>
        <w:t>，</w:t>
      </w:r>
      <w:r w:rsidRPr="00D7723B">
        <w:rPr>
          <w:rFonts w:ascii="仿宋_GB2312" w:eastAsia="仿宋_GB2312" w:hint="eastAsia"/>
          <w:bCs/>
          <w:sz w:val="30"/>
          <w:szCs w:val="30"/>
        </w:rPr>
        <w:t>建设期2017-2019年。</w:t>
      </w:r>
    </w:p>
    <w:p w:rsidR="00C66C4F" w:rsidRPr="00CD76A1" w:rsidRDefault="00C66C4F" w:rsidP="00C66C4F">
      <w:pPr>
        <w:ind w:firstLineChars="200" w:firstLine="600"/>
        <w:rPr>
          <w:rFonts w:ascii="仿宋_GB2312" w:eastAsia="仿宋_GB2312"/>
          <w:bCs/>
          <w:sz w:val="30"/>
          <w:szCs w:val="30"/>
        </w:rPr>
      </w:pPr>
    </w:p>
    <w:p w:rsidR="00C66C4F" w:rsidRDefault="00C66C4F" w:rsidP="00C66C4F">
      <w:pPr>
        <w:widowControl/>
        <w:jc w:val="left"/>
        <w:rPr>
          <w:rFonts w:ascii="黑体" w:eastAsia="黑体" w:hAnsi="黑体" w:cs="Times New Roman"/>
          <w:b/>
          <w:sz w:val="30"/>
          <w:szCs w:val="30"/>
        </w:rPr>
      </w:pPr>
      <w:r>
        <w:rPr>
          <w:rFonts w:ascii="黑体" w:eastAsia="黑体" w:hAnsi="黑体" w:cs="Times New Roman"/>
          <w:b/>
          <w:sz w:val="30"/>
          <w:szCs w:val="30"/>
        </w:rPr>
        <w:br w:type="page"/>
      </w:r>
    </w:p>
    <w:p w:rsidR="0003550D" w:rsidRDefault="0003550D" w:rsidP="0003550D">
      <w:pPr>
        <w:ind w:firstLineChars="200" w:firstLine="602"/>
        <w:outlineLvl w:val="0"/>
        <w:rPr>
          <w:rFonts w:ascii="黑体" w:eastAsia="黑体" w:hAnsi="黑体" w:cs="Times New Roman"/>
          <w:b/>
          <w:sz w:val="30"/>
          <w:szCs w:val="30"/>
        </w:rPr>
      </w:pPr>
      <w:bookmarkStart w:id="5" w:name="_Toc492132967"/>
      <w:r w:rsidRPr="00C964DB">
        <w:rPr>
          <w:rFonts w:ascii="黑体" w:eastAsia="黑体" w:hAnsi="黑体" w:cs="Times New Roman" w:hint="eastAsia"/>
          <w:b/>
          <w:sz w:val="30"/>
          <w:szCs w:val="30"/>
        </w:rPr>
        <w:t>一、基础</w:t>
      </w:r>
      <w:r w:rsidRPr="00C964DB">
        <w:rPr>
          <w:rFonts w:ascii="黑体" w:eastAsia="黑体" w:hAnsi="黑体" w:cs="Times New Roman"/>
          <w:b/>
          <w:sz w:val="30"/>
          <w:szCs w:val="30"/>
        </w:rPr>
        <w:t>条件</w:t>
      </w:r>
      <w:bookmarkEnd w:id="1"/>
      <w:bookmarkEnd w:id="5"/>
    </w:p>
    <w:p w:rsidR="00D54551" w:rsidRDefault="0003550D" w:rsidP="0003550D">
      <w:pPr>
        <w:ind w:firstLineChars="200" w:firstLine="600"/>
        <w:rPr>
          <w:rFonts w:ascii="仿宋_GB2312" w:eastAsia="仿宋_GB2312"/>
          <w:bCs/>
          <w:sz w:val="30"/>
          <w:szCs w:val="30"/>
        </w:rPr>
      </w:pPr>
      <w:r w:rsidRPr="00A00CBB">
        <w:rPr>
          <w:rFonts w:ascii="仿宋_GB2312" w:eastAsia="仿宋_GB2312" w:hint="eastAsia"/>
          <w:bCs/>
          <w:sz w:val="30"/>
          <w:szCs w:val="30"/>
        </w:rPr>
        <w:t>华中科技大学</w:t>
      </w:r>
      <w:r w:rsidRPr="00AF4E1A">
        <w:rPr>
          <w:rFonts w:ascii="仿宋_GB2312" w:eastAsia="仿宋_GB2312" w:hint="eastAsia"/>
          <w:bCs/>
          <w:sz w:val="30"/>
          <w:szCs w:val="30"/>
        </w:rPr>
        <w:t>是首批列入国家“211工程”重点建设和国家“985工程”建设高校之一</w:t>
      </w:r>
      <w:r w:rsidR="00C96783">
        <w:rPr>
          <w:rFonts w:ascii="仿宋_GB2312" w:eastAsia="仿宋_GB2312" w:hint="eastAsia"/>
          <w:bCs/>
          <w:sz w:val="30"/>
          <w:szCs w:val="30"/>
        </w:rPr>
        <w:t>，</w:t>
      </w:r>
      <w:r w:rsidR="00C96783" w:rsidRPr="00C96783">
        <w:rPr>
          <w:rFonts w:ascii="仿宋_GB2312" w:eastAsia="仿宋_GB2312" w:hint="eastAsia"/>
          <w:bCs/>
          <w:sz w:val="30"/>
          <w:szCs w:val="30"/>
        </w:rPr>
        <w:t>拥有1</w:t>
      </w:r>
      <w:r w:rsidR="00C96783">
        <w:rPr>
          <w:rFonts w:ascii="仿宋_GB2312" w:eastAsia="仿宋_GB2312"/>
          <w:bCs/>
          <w:sz w:val="30"/>
          <w:szCs w:val="30"/>
        </w:rPr>
        <w:t>0</w:t>
      </w:r>
      <w:r w:rsidR="00C96783" w:rsidRPr="00C96783">
        <w:rPr>
          <w:rFonts w:ascii="仿宋_GB2312" w:eastAsia="仿宋_GB2312" w:hint="eastAsia"/>
          <w:bCs/>
          <w:sz w:val="30"/>
          <w:szCs w:val="30"/>
        </w:rPr>
        <w:t>大学科门类，学科齐全</w:t>
      </w:r>
      <w:r w:rsidR="00C96783">
        <w:rPr>
          <w:rFonts w:ascii="仿宋_GB2312" w:eastAsia="仿宋_GB2312" w:hint="eastAsia"/>
          <w:bCs/>
          <w:sz w:val="30"/>
          <w:szCs w:val="30"/>
        </w:rPr>
        <w:t>，</w:t>
      </w:r>
      <w:r w:rsidR="00C96783" w:rsidRPr="00C96783">
        <w:rPr>
          <w:rFonts w:ascii="仿宋_GB2312" w:eastAsia="仿宋_GB2312" w:hint="eastAsia"/>
          <w:bCs/>
          <w:sz w:val="30"/>
          <w:szCs w:val="30"/>
        </w:rPr>
        <w:t>结构合理，基本构建起综合性、研究型大学的学科体系</w:t>
      </w:r>
      <w:r w:rsidR="00C96783">
        <w:rPr>
          <w:rFonts w:ascii="仿宋_GB2312" w:eastAsia="仿宋_GB2312" w:hint="eastAsia"/>
          <w:bCs/>
          <w:sz w:val="30"/>
          <w:szCs w:val="30"/>
        </w:rPr>
        <w:t>，</w:t>
      </w:r>
      <w:r w:rsidR="00C96783" w:rsidRPr="00C96783">
        <w:rPr>
          <w:rFonts w:ascii="仿宋_GB2312" w:eastAsia="仿宋_GB2312" w:hint="eastAsia"/>
          <w:bCs/>
          <w:sz w:val="30"/>
          <w:szCs w:val="30"/>
        </w:rPr>
        <w:t>工医领域学科优势明显</w:t>
      </w:r>
      <w:r w:rsidR="00C96783">
        <w:rPr>
          <w:rFonts w:ascii="仿宋_GB2312" w:eastAsia="仿宋_GB2312" w:hint="eastAsia"/>
          <w:bCs/>
          <w:sz w:val="30"/>
          <w:szCs w:val="30"/>
        </w:rPr>
        <w:t>。学校</w:t>
      </w:r>
      <w:r w:rsidRPr="0088491E">
        <w:rPr>
          <w:rFonts w:ascii="仿宋_GB2312" w:eastAsia="仿宋_GB2312" w:hint="eastAsia"/>
          <w:bCs/>
          <w:sz w:val="30"/>
          <w:szCs w:val="30"/>
        </w:rPr>
        <w:t>秉承“育人为本、创新是魂、责任以行”的办学理念</w:t>
      </w:r>
      <w:r>
        <w:rPr>
          <w:rFonts w:ascii="仿宋_GB2312" w:eastAsia="仿宋_GB2312" w:hint="eastAsia"/>
          <w:bCs/>
          <w:sz w:val="30"/>
          <w:szCs w:val="30"/>
        </w:rPr>
        <w:t>，历来</w:t>
      </w:r>
      <w:r>
        <w:rPr>
          <w:rFonts w:ascii="仿宋_GB2312" w:eastAsia="仿宋_GB2312"/>
          <w:bCs/>
          <w:sz w:val="30"/>
          <w:szCs w:val="30"/>
        </w:rPr>
        <w:t>重视</w:t>
      </w:r>
      <w:r>
        <w:rPr>
          <w:rFonts w:ascii="仿宋_GB2312" w:eastAsia="仿宋_GB2312" w:hint="eastAsia"/>
          <w:bCs/>
          <w:sz w:val="30"/>
          <w:szCs w:val="30"/>
        </w:rPr>
        <w:t>创新创业</w:t>
      </w:r>
      <w:r>
        <w:rPr>
          <w:rFonts w:ascii="仿宋_GB2312" w:eastAsia="仿宋_GB2312"/>
          <w:bCs/>
          <w:sz w:val="30"/>
          <w:szCs w:val="30"/>
        </w:rPr>
        <w:t>工作</w:t>
      </w:r>
      <w:r>
        <w:rPr>
          <w:rFonts w:ascii="仿宋_GB2312" w:eastAsia="仿宋_GB2312" w:hint="eastAsia"/>
          <w:bCs/>
          <w:sz w:val="30"/>
          <w:szCs w:val="30"/>
        </w:rPr>
        <w:t>，</w:t>
      </w:r>
      <w:r>
        <w:rPr>
          <w:rFonts w:ascii="仿宋_GB2312" w:eastAsia="仿宋_GB2312"/>
          <w:bCs/>
          <w:sz w:val="30"/>
          <w:szCs w:val="30"/>
        </w:rPr>
        <w:t>创新创业教育起步早、成效</w:t>
      </w:r>
      <w:r>
        <w:rPr>
          <w:rFonts w:ascii="仿宋_GB2312" w:eastAsia="仿宋_GB2312" w:hint="eastAsia"/>
          <w:bCs/>
          <w:sz w:val="30"/>
          <w:szCs w:val="30"/>
        </w:rPr>
        <w:t>大</w:t>
      </w:r>
      <w:r w:rsidR="00D54551">
        <w:rPr>
          <w:rFonts w:ascii="仿宋_GB2312" w:eastAsia="仿宋_GB2312" w:hint="eastAsia"/>
          <w:bCs/>
          <w:sz w:val="30"/>
          <w:szCs w:val="30"/>
        </w:rPr>
        <w:t>，</w:t>
      </w:r>
      <w:r w:rsidR="00805CD4">
        <w:rPr>
          <w:rFonts w:ascii="仿宋_GB2312" w:eastAsia="仿宋_GB2312" w:hint="eastAsia"/>
          <w:bCs/>
          <w:sz w:val="30"/>
          <w:szCs w:val="30"/>
        </w:rPr>
        <w:t>探索</w:t>
      </w:r>
      <w:r w:rsidR="00D54551">
        <w:rPr>
          <w:rFonts w:ascii="仿宋_GB2312" w:eastAsia="仿宋_GB2312"/>
          <w:bCs/>
          <w:sz w:val="30"/>
          <w:szCs w:val="30"/>
        </w:rPr>
        <w:t>形成</w:t>
      </w:r>
      <w:r w:rsidR="00D54551" w:rsidRPr="00D54551">
        <w:rPr>
          <w:rFonts w:ascii="仿宋_GB2312" w:eastAsia="仿宋_GB2312" w:hint="eastAsia"/>
          <w:bCs/>
          <w:sz w:val="30"/>
          <w:szCs w:val="30"/>
        </w:rPr>
        <w:t>“三个三”</w:t>
      </w:r>
      <w:r w:rsidR="000A7B05">
        <w:rPr>
          <w:rFonts w:ascii="仿宋_GB2312" w:eastAsia="仿宋_GB2312" w:hint="eastAsia"/>
          <w:bCs/>
          <w:sz w:val="30"/>
          <w:szCs w:val="30"/>
        </w:rPr>
        <w:t>工作</w:t>
      </w:r>
      <w:r w:rsidR="00D54551">
        <w:rPr>
          <w:rFonts w:ascii="仿宋_GB2312" w:eastAsia="仿宋_GB2312"/>
          <w:bCs/>
          <w:sz w:val="30"/>
          <w:szCs w:val="30"/>
        </w:rPr>
        <w:t>模式</w:t>
      </w:r>
      <w:r w:rsidR="000A7B05">
        <w:rPr>
          <w:rStyle w:val="ad"/>
          <w:rFonts w:ascii="仿宋_GB2312" w:eastAsia="仿宋_GB2312"/>
          <w:bCs/>
          <w:sz w:val="30"/>
          <w:szCs w:val="30"/>
        </w:rPr>
        <w:footnoteReference w:id="1"/>
      </w:r>
      <w:r>
        <w:rPr>
          <w:rFonts w:ascii="仿宋_GB2312" w:eastAsia="仿宋_GB2312"/>
          <w:bCs/>
          <w:sz w:val="30"/>
          <w:szCs w:val="30"/>
        </w:rPr>
        <w:t>，</w:t>
      </w:r>
      <w:r>
        <w:rPr>
          <w:rFonts w:ascii="仿宋_GB2312" w:eastAsia="仿宋_GB2312" w:hint="eastAsia"/>
          <w:bCs/>
          <w:sz w:val="30"/>
          <w:szCs w:val="30"/>
        </w:rPr>
        <w:t>科技</w:t>
      </w:r>
      <w:r>
        <w:rPr>
          <w:rFonts w:ascii="仿宋_GB2312" w:eastAsia="仿宋_GB2312"/>
          <w:bCs/>
          <w:sz w:val="30"/>
          <w:szCs w:val="30"/>
        </w:rPr>
        <w:t>成果转化</w:t>
      </w:r>
      <w:r>
        <w:rPr>
          <w:rFonts w:ascii="仿宋_GB2312" w:eastAsia="仿宋_GB2312" w:hint="eastAsia"/>
          <w:bCs/>
          <w:sz w:val="30"/>
          <w:szCs w:val="30"/>
        </w:rPr>
        <w:t>体制机制</w:t>
      </w:r>
      <w:r>
        <w:rPr>
          <w:rFonts w:ascii="仿宋_GB2312" w:eastAsia="仿宋_GB2312"/>
          <w:bCs/>
          <w:sz w:val="30"/>
          <w:szCs w:val="30"/>
        </w:rPr>
        <w:t>创新</w:t>
      </w:r>
      <w:r>
        <w:rPr>
          <w:rFonts w:ascii="仿宋_GB2312" w:eastAsia="仿宋_GB2312" w:hint="eastAsia"/>
          <w:bCs/>
          <w:sz w:val="30"/>
          <w:szCs w:val="30"/>
        </w:rPr>
        <w:t>走在</w:t>
      </w:r>
      <w:r>
        <w:rPr>
          <w:rFonts w:ascii="仿宋_GB2312" w:eastAsia="仿宋_GB2312"/>
          <w:bCs/>
          <w:sz w:val="30"/>
          <w:szCs w:val="30"/>
        </w:rPr>
        <w:t>全国前列</w:t>
      </w:r>
      <w:r>
        <w:rPr>
          <w:rFonts w:ascii="仿宋_GB2312" w:eastAsia="仿宋_GB2312" w:hint="eastAsia"/>
          <w:bCs/>
          <w:sz w:val="30"/>
          <w:szCs w:val="30"/>
        </w:rPr>
        <w:t>，走出了一条具有华中科技大学特色</w:t>
      </w:r>
      <w:r>
        <w:rPr>
          <w:rFonts w:ascii="仿宋_GB2312" w:eastAsia="仿宋_GB2312"/>
          <w:bCs/>
          <w:sz w:val="30"/>
          <w:szCs w:val="30"/>
        </w:rPr>
        <w:t>的创新创业发展之路</w:t>
      </w:r>
      <w:r w:rsidR="00D54551">
        <w:rPr>
          <w:rFonts w:ascii="仿宋_GB2312" w:eastAsia="仿宋_GB2312" w:hint="eastAsia"/>
          <w:bCs/>
          <w:sz w:val="30"/>
          <w:szCs w:val="30"/>
        </w:rPr>
        <w:t>，</w:t>
      </w:r>
      <w:r w:rsidRPr="00A00CBB">
        <w:rPr>
          <w:rFonts w:ascii="仿宋_GB2312" w:eastAsia="仿宋_GB2312" w:hint="eastAsia"/>
          <w:bCs/>
          <w:sz w:val="30"/>
          <w:szCs w:val="30"/>
        </w:rPr>
        <w:t>具备</w:t>
      </w:r>
      <w:r w:rsidR="00527E42">
        <w:rPr>
          <w:rFonts w:ascii="仿宋_GB2312" w:eastAsia="仿宋_GB2312" w:hint="eastAsia"/>
          <w:bCs/>
          <w:sz w:val="30"/>
          <w:szCs w:val="30"/>
        </w:rPr>
        <w:t>了</w:t>
      </w:r>
      <w:r w:rsidRPr="00A00CBB">
        <w:rPr>
          <w:rFonts w:ascii="仿宋_GB2312" w:eastAsia="仿宋_GB2312" w:hint="eastAsia"/>
          <w:bCs/>
          <w:sz w:val="30"/>
          <w:szCs w:val="30"/>
        </w:rPr>
        <w:t>高水平、高起点建设国家双创示范基地的雄厚基础</w:t>
      </w:r>
      <w:r w:rsidRPr="004B725C">
        <w:rPr>
          <w:rFonts w:ascii="仿宋_GB2312" w:eastAsia="仿宋_GB2312" w:hint="eastAsia"/>
          <w:bCs/>
          <w:sz w:val="30"/>
          <w:szCs w:val="30"/>
        </w:rPr>
        <w:t>和条件</w:t>
      </w:r>
      <w:r w:rsidRPr="00A00CBB">
        <w:rPr>
          <w:rFonts w:ascii="仿宋_GB2312" w:eastAsia="仿宋_GB2312" w:hint="eastAsia"/>
          <w:bCs/>
          <w:sz w:val="30"/>
          <w:szCs w:val="30"/>
        </w:rPr>
        <w:t>。</w:t>
      </w:r>
    </w:p>
    <w:p w:rsidR="003E4F40" w:rsidRPr="00333E78" w:rsidRDefault="0003550D" w:rsidP="00217C4F">
      <w:pPr>
        <w:ind w:firstLineChars="200" w:firstLine="602"/>
        <w:rPr>
          <w:rFonts w:ascii="Times New Roman" w:eastAsia="楷体_GB2312" w:hAnsi="Times New Roman" w:cs="Times New Roman"/>
          <w:b/>
          <w:bCs/>
          <w:sz w:val="30"/>
          <w:szCs w:val="30"/>
        </w:rPr>
      </w:pPr>
      <w:bookmarkStart w:id="6" w:name="_Toc487795026"/>
      <w:bookmarkStart w:id="7" w:name="_Toc487811394"/>
      <w:r w:rsidRPr="00333E78">
        <w:rPr>
          <w:rFonts w:ascii="Times New Roman" w:eastAsia="楷体_GB2312" w:hAnsi="Times New Roman" w:cs="Times New Roman" w:hint="eastAsia"/>
          <w:b/>
          <w:bCs/>
          <w:sz w:val="30"/>
          <w:szCs w:val="30"/>
        </w:rPr>
        <w:t>（一）</w:t>
      </w:r>
      <w:bookmarkEnd w:id="6"/>
      <w:bookmarkEnd w:id="7"/>
      <w:r w:rsidR="003E4F40" w:rsidRPr="003E4F40">
        <w:rPr>
          <w:rFonts w:ascii="Times New Roman" w:eastAsia="楷体_GB2312" w:hAnsi="Times New Roman" w:cs="Times New Roman" w:hint="eastAsia"/>
          <w:b/>
          <w:bCs/>
          <w:sz w:val="30"/>
          <w:szCs w:val="30"/>
        </w:rPr>
        <w:t>敢为人先</w:t>
      </w:r>
      <w:r w:rsidR="003E4F40">
        <w:rPr>
          <w:rFonts w:ascii="Times New Roman" w:eastAsia="楷体_GB2312" w:hAnsi="Times New Roman" w:cs="Times New Roman"/>
          <w:b/>
          <w:bCs/>
          <w:sz w:val="30"/>
          <w:szCs w:val="30"/>
        </w:rPr>
        <w:t>，</w:t>
      </w:r>
      <w:r w:rsidR="003E4F40">
        <w:rPr>
          <w:rFonts w:ascii="Times New Roman" w:eastAsia="楷体_GB2312" w:hAnsi="Times New Roman" w:cs="Times New Roman" w:hint="eastAsia"/>
          <w:b/>
          <w:bCs/>
          <w:sz w:val="30"/>
          <w:szCs w:val="30"/>
        </w:rPr>
        <w:t>优良</w:t>
      </w:r>
      <w:r w:rsidR="003E4F40">
        <w:rPr>
          <w:rFonts w:ascii="Times New Roman" w:eastAsia="楷体_GB2312" w:hAnsi="Times New Roman" w:cs="Times New Roman"/>
          <w:b/>
          <w:bCs/>
          <w:sz w:val="30"/>
          <w:szCs w:val="30"/>
        </w:rPr>
        <w:t>传统</w:t>
      </w:r>
      <w:r w:rsidR="003E4F40">
        <w:rPr>
          <w:rFonts w:ascii="Times New Roman" w:eastAsia="楷体_GB2312" w:hAnsi="Times New Roman" w:cs="Times New Roman" w:hint="eastAsia"/>
          <w:b/>
          <w:bCs/>
          <w:sz w:val="30"/>
          <w:szCs w:val="30"/>
        </w:rPr>
        <w:t>与</w:t>
      </w:r>
      <w:r w:rsidR="002F0036">
        <w:rPr>
          <w:rFonts w:ascii="Times New Roman" w:eastAsia="楷体_GB2312" w:hAnsi="Times New Roman" w:cs="Times New Roman" w:hint="eastAsia"/>
          <w:b/>
          <w:bCs/>
          <w:sz w:val="30"/>
          <w:szCs w:val="30"/>
        </w:rPr>
        <w:t>时代创新</w:t>
      </w:r>
      <w:r w:rsidR="003E4F40">
        <w:rPr>
          <w:rFonts w:ascii="Times New Roman" w:eastAsia="楷体_GB2312" w:hAnsi="Times New Roman" w:cs="Times New Roman"/>
          <w:b/>
          <w:bCs/>
          <w:sz w:val="30"/>
          <w:szCs w:val="30"/>
        </w:rPr>
        <w:t>交相辉映</w:t>
      </w:r>
    </w:p>
    <w:p w:rsidR="0003550D" w:rsidRDefault="0003550D" w:rsidP="0003550D">
      <w:pPr>
        <w:ind w:firstLineChars="200" w:firstLine="602"/>
        <w:rPr>
          <w:rFonts w:ascii="仿宋_GB2312" w:eastAsia="仿宋_GB2312"/>
          <w:bCs/>
          <w:sz w:val="30"/>
          <w:szCs w:val="30"/>
        </w:rPr>
      </w:pPr>
      <w:r w:rsidRPr="00A436A7">
        <w:rPr>
          <w:rFonts w:ascii="仿宋_GB2312" w:eastAsia="仿宋_GB2312" w:hint="eastAsia"/>
          <w:b/>
          <w:bCs/>
          <w:sz w:val="30"/>
          <w:szCs w:val="30"/>
        </w:rPr>
        <w:t>创新创业教育</w:t>
      </w:r>
      <w:r>
        <w:rPr>
          <w:rFonts w:ascii="仿宋_GB2312" w:eastAsia="仿宋_GB2312" w:hint="eastAsia"/>
          <w:b/>
          <w:bCs/>
          <w:sz w:val="30"/>
          <w:szCs w:val="30"/>
        </w:rPr>
        <w:t>传统深厚</w:t>
      </w:r>
      <w:r w:rsidRPr="00E115B7">
        <w:rPr>
          <w:rFonts w:ascii="仿宋_GB2312" w:eastAsia="仿宋_GB2312" w:hint="eastAsia"/>
          <w:bCs/>
          <w:sz w:val="30"/>
          <w:szCs w:val="30"/>
        </w:rPr>
        <w:t>。</w:t>
      </w:r>
      <w:r w:rsidRPr="00A436A7">
        <w:rPr>
          <w:rFonts w:ascii="仿宋_GB2312" w:eastAsia="仿宋_GB2312" w:hint="eastAsia"/>
          <w:bCs/>
          <w:sz w:val="30"/>
          <w:szCs w:val="30"/>
        </w:rPr>
        <w:t>学校</w:t>
      </w:r>
      <w:r w:rsidRPr="00A436A7">
        <w:rPr>
          <w:rFonts w:ascii="仿宋_GB2312" w:eastAsia="仿宋_GB2312"/>
          <w:bCs/>
          <w:sz w:val="30"/>
          <w:szCs w:val="30"/>
        </w:rPr>
        <w:t>在</w:t>
      </w:r>
      <w:r>
        <w:rPr>
          <w:rFonts w:ascii="仿宋_GB2312" w:eastAsia="仿宋_GB2312" w:hint="eastAsia"/>
          <w:bCs/>
          <w:sz w:val="30"/>
          <w:szCs w:val="30"/>
        </w:rPr>
        <w:t>传承</w:t>
      </w:r>
      <w:r>
        <w:rPr>
          <w:rFonts w:ascii="仿宋_GB2312" w:eastAsia="仿宋_GB2312"/>
          <w:bCs/>
          <w:sz w:val="30"/>
          <w:szCs w:val="30"/>
        </w:rPr>
        <w:t>与发展中</w:t>
      </w:r>
      <w:r>
        <w:rPr>
          <w:rFonts w:ascii="仿宋_GB2312" w:eastAsia="仿宋_GB2312" w:hint="eastAsia"/>
          <w:bCs/>
          <w:sz w:val="30"/>
          <w:szCs w:val="30"/>
        </w:rPr>
        <w:t>充分凸显</w:t>
      </w:r>
      <w:r>
        <w:rPr>
          <w:rFonts w:ascii="仿宋_GB2312" w:eastAsia="仿宋_GB2312"/>
          <w:bCs/>
          <w:sz w:val="30"/>
          <w:szCs w:val="30"/>
        </w:rPr>
        <w:t>创新创业教育特色</w:t>
      </w:r>
      <w:r>
        <w:rPr>
          <w:rFonts w:ascii="仿宋_GB2312" w:eastAsia="仿宋_GB2312" w:hint="eastAsia"/>
          <w:bCs/>
          <w:sz w:val="30"/>
          <w:szCs w:val="30"/>
        </w:rPr>
        <w:t>，在我国创新创业教育改革发展不同阶段起到了相应的引领作用。</w:t>
      </w:r>
      <w:r w:rsidRPr="00EB6F0C">
        <w:rPr>
          <w:rFonts w:ascii="仿宋_GB2312" w:eastAsia="仿宋_GB2312" w:hint="eastAsia"/>
          <w:bCs/>
          <w:sz w:val="30"/>
          <w:szCs w:val="30"/>
        </w:rPr>
        <w:t>创新创业教育自上世纪80年代孕育起步，国内首批招收“少年班”，率先提出“第二课堂”概念，</w:t>
      </w:r>
      <w:r w:rsidRPr="00A436A7">
        <w:rPr>
          <w:rFonts w:ascii="仿宋_GB2312" w:eastAsia="仿宋_GB2312" w:hint="eastAsia"/>
          <w:bCs/>
          <w:sz w:val="30"/>
          <w:szCs w:val="30"/>
        </w:rPr>
        <w:t>“大学生科技节”</w:t>
      </w:r>
      <w:r>
        <w:rPr>
          <w:rFonts w:ascii="仿宋_GB2312" w:eastAsia="仿宋_GB2312" w:hint="eastAsia"/>
          <w:bCs/>
          <w:sz w:val="30"/>
          <w:szCs w:val="30"/>
        </w:rPr>
        <w:t>、</w:t>
      </w:r>
      <w:r w:rsidRPr="00A436A7">
        <w:rPr>
          <w:rFonts w:ascii="仿宋_GB2312" w:eastAsia="仿宋_GB2312" w:hint="eastAsia"/>
          <w:bCs/>
          <w:sz w:val="30"/>
          <w:szCs w:val="30"/>
        </w:rPr>
        <w:t>“大学生文化节”</w:t>
      </w:r>
      <w:r>
        <w:rPr>
          <w:rFonts w:ascii="仿宋_GB2312" w:eastAsia="仿宋_GB2312" w:hint="eastAsia"/>
          <w:bCs/>
          <w:sz w:val="30"/>
          <w:szCs w:val="30"/>
        </w:rPr>
        <w:t>等</w:t>
      </w:r>
      <w:r w:rsidRPr="00A436A7">
        <w:rPr>
          <w:rFonts w:ascii="仿宋_GB2312" w:eastAsia="仿宋_GB2312" w:hint="eastAsia"/>
          <w:bCs/>
          <w:sz w:val="30"/>
          <w:szCs w:val="30"/>
        </w:rPr>
        <w:t>系列活动</w:t>
      </w:r>
      <w:r>
        <w:rPr>
          <w:rFonts w:ascii="仿宋_GB2312" w:eastAsia="仿宋_GB2312" w:hint="eastAsia"/>
          <w:bCs/>
          <w:sz w:val="30"/>
          <w:szCs w:val="30"/>
        </w:rPr>
        <w:t>起步开展，开始</w:t>
      </w:r>
      <w:r w:rsidRPr="00A436A7">
        <w:rPr>
          <w:rFonts w:ascii="仿宋_GB2312" w:eastAsia="仿宋_GB2312" w:hint="eastAsia"/>
          <w:bCs/>
          <w:sz w:val="30"/>
          <w:szCs w:val="30"/>
        </w:rPr>
        <w:t>拔尖人才培养</w:t>
      </w:r>
      <w:r>
        <w:rPr>
          <w:rFonts w:ascii="仿宋_GB2312" w:eastAsia="仿宋_GB2312" w:hint="eastAsia"/>
          <w:bCs/>
          <w:sz w:val="30"/>
          <w:szCs w:val="30"/>
        </w:rPr>
        <w:t>、</w:t>
      </w:r>
      <w:r>
        <w:rPr>
          <w:rFonts w:ascii="仿宋_GB2312" w:eastAsia="仿宋_GB2312"/>
          <w:bCs/>
          <w:sz w:val="30"/>
          <w:szCs w:val="30"/>
        </w:rPr>
        <w:t>学生创造力</w:t>
      </w:r>
      <w:r>
        <w:rPr>
          <w:rFonts w:ascii="仿宋_GB2312" w:eastAsia="仿宋_GB2312" w:hint="eastAsia"/>
          <w:bCs/>
          <w:sz w:val="30"/>
          <w:szCs w:val="30"/>
        </w:rPr>
        <w:t>培养</w:t>
      </w:r>
      <w:r w:rsidRPr="00A436A7">
        <w:rPr>
          <w:rFonts w:ascii="仿宋_GB2312" w:eastAsia="仿宋_GB2312" w:hint="eastAsia"/>
          <w:bCs/>
          <w:sz w:val="30"/>
          <w:szCs w:val="30"/>
        </w:rPr>
        <w:t>的探索和实践</w:t>
      </w:r>
      <w:r>
        <w:rPr>
          <w:rFonts w:ascii="仿宋_GB2312" w:eastAsia="仿宋_GB2312" w:hint="eastAsia"/>
          <w:bCs/>
          <w:sz w:val="30"/>
          <w:szCs w:val="30"/>
        </w:rPr>
        <w:t>。</w:t>
      </w:r>
      <w:r w:rsidRPr="00EB6F0C">
        <w:rPr>
          <w:rFonts w:ascii="仿宋_GB2312" w:eastAsia="仿宋_GB2312" w:hint="eastAsia"/>
          <w:bCs/>
          <w:sz w:val="30"/>
          <w:szCs w:val="30"/>
        </w:rPr>
        <w:t>90年代，实行特优生培养制度，</w:t>
      </w:r>
      <w:r>
        <w:rPr>
          <w:rFonts w:ascii="仿宋_GB2312" w:eastAsia="仿宋_GB2312" w:hint="eastAsia"/>
          <w:bCs/>
          <w:sz w:val="30"/>
          <w:szCs w:val="30"/>
        </w:rPr>
        <w:t>将学</w:t>
      </w:r>
      <w:r w:rsidR="0099353C">
        <w:rPr>
          <w:rFonts w:ascii="仿宋_GB2312" w:eastAsia="仿宋_GB2312" w:hint="eastAsia"/>
          <w:bCs/>
          <w:sz w:val="30"/>
          <w:szCs w:val="30"/>
        </w:rPr>
        <w:t>研</w:t>
      </w:r>
      <w:r>
        <w:rPr>
          <w:rFonts w:ascii="仿宋_GB2312" w:eastAsia="仿宋_GB2312" w:hint="eastAsia"/>
          <w:bCs/>
          <w:sz w:val="30"/>
          <w:szCs w:val="30"/>
        </w:rPr>
        <w:t>产结合</w:t>
      </w:r>
      <w:r w:rsidRPr="00A436A7">
        <w:rPr>
          <w:rFonts w:ascii="仿宋_GB2312" w:eastAsia="仿宋_GB2312" w:hint="eastAsia"/>
          <w:bCs/>
          <w:sz w:val="30"/>
          <w:szCs w:val="30"/>
        </w:rPr>
        <w:t>作为培养学生创新实践能力的</w:t>
      </w:r>
      <w:r>
        <w:rPr>
          <w:rFonts w:ascii="仿宋_GB2312" w:eastAsia="仿宋_GB2312" w:hint="eastAsia"/>
          <w:bCs/>
          <w:sz w:val="30"/>
          <w:szCs w:val="30"/>
        </w:rPr>
        <w:t>重要方向。</w:t>
      </w:r>
      <w:r w:rsidRPr="00EB6F0C">
        <w:rPr>
          <w:rFonts w:ascii="仿宋_GB2312" w:eastAsia="仿宋_GB2312" w:hint="eastAsia"/>
          <w:bCs/>
          <w:sz w:val="30"/>
          <w:szCs w:val="30"/>
        </w:rPr>
        <w:t>新世纪以来，先后成立创新研究院、启明学院等人才培养基地，</w:t>
      </w:r>
      <w:r>
        <w:rPr>
          <w:rFonts w:ascii="仿宋_GB2312" w:eastAsia="仿宋_GB2312" w:hint="eastAsia"/>
          <w:bCs/>
          <w:sz w:val="30"/>
          <w:szCs w:val="30"/>
        </w:rPr>
        <w:t>大学生</w:t>
      </w:r>
      <w:r>
        <w:rPr>
          <w:rFonts w:ascii="仿宋_GB2312" w:eastAsia="仿宋_GB2312"/>
          <w:bCs/>
          <w:sz w:val="30"/>
          <w:szCs w:val="30"/>
        </w:rPr>
        <w:t>创新团队</w:t>
      </w:r>
      <w:r>
        <w:rPr>
          <w:rFonts w:ascii="仿宋_GB2312" w:eastAsia="仿宋_GB2312" w:hint="eastAsia"/>
          <w:bCs/>
          <w:sz w:val="30"/>
          <w:szCs w:val="30"/>
        </w:rPr>
        <w:t>形成</w:t>
      </w:r>
      <w:r w:rsidRPr="00AB6C41">
        <w:rPr>
          <w:rFonts w:ascii="仿宋_GB2312" w:eastAsia="仿宋_GB2312" w:hint="eastAsia"/>
          <w:bCs/>
          <w:sz w:val="30"/>
          <w:szCs w:val="30"/>
        </w:rPr>
        <w:t>独特的团队文化和发展模式</w:t>
      </w:r>
      <w:r>
        <w:rPr>
          <w:rFonts w:ascii="仿宋_GB2312" w:eastAsia="仿宋_GB2312" w:hint="eastAsia"/>
          <w:bCs/>
          <w:sz w:val="30"/>
          <w:szCs w:val="30"/>
        </w:rPr>
        <w:t>，</w:t>
      </w:r>
      <w:r w:rsidRPr="0094004A">
        <w:rPr>
          <w:rFonts w:ascii="仿宋_GB2312" w:eastAsia="仿宋_GB2312" w:hint="eastAsia"/>
          <w:bCs/>
          <w:sz w:val="30"/>
          <w:szCs w:val="30"/>
        </w:rPr>
        <w:t>创新创业教育成为学校的新名片</w:t>
      </w:r>
      <w:r w:rsidRPr="00EB6F0C">
        <w:rPr>
          <w:rFonts w:ascii="仿宋_GB2312" w:eastAsia="仿宋_GB2312" w:hint="eastAsia"/>
          <w:bCs/>
          <w:sz w:val="30"/>
          <w:szCs w:val="30"/>
        </w:rPr>
        <w:t>，被评为</w:t>
      </w:r>
      <w:r w:rsidR="00C81CB6" w:rsidRPr="00EB6F0C">
        <w:rPr>
          <w:rFonts w:ascii="仿宋_GB2312" w:eastAsia="仿宋_GB2312" w:hint="eastAsia"/>
          <w:bCs/>
          <w:sz w:val="30"/>
          <w:szCs w:val="30"/>
        </w:rPr>
        <w:t>“深化创新创业教育改革示范高校”</w:t>
      </w:r>
      <w:r w:rsidR="00033FB2">
        <w:rPr>
          <w:rFonts w:ascii="仿宋_GB2312" w:eastAsia="仿宋_GB2312" w:hint="eastAsia"/>
          <w:bCs/>
          <w:sz w:val="30"/>
          <w:szCs w:val="30"/>
        </w:rPr>
        <w:t>、</w:t>
      </w:r>
      <w:r w:rsidRPr="00EB6F0C">
        <w:rPr>
          <w:rFonts w:ascii="仿宋_GB2312" w:eastAsia="仿宋_GB2312" w:hint="eastAsia"/>
          <w:bCs/>
          <w:sz w:val="30"/>
          <w:szCs w:val="30"/>
        </w:rPr>
        <w:t>“全国高校实践育人创新创业基地”</w:t>
      </w:r>
      <w:r>
        <w:rPr>
          <w:rFonts w:ascii="仿宋_GB2312" w:eastAsia="仿宋_GB2312" w:hint="eastAsia"/>
          <w:bCs/>
          <w:sz w:val="30"/>
          <w:szCs w:val="30"/>
        </w:rPr>
        <w:t>、</w:t>
      </w:r>
      <w:r w:rsidR="00C81CB6" w:rsidRPr="00C81CB6">
        <w:rPr>
          <w:rFonts w:ascii="仿宋_GB2312" w:eastAsia="仿宋_GB2312" w:hint="eastAsia"/>
          <w:bCs/>
          <w:sz w:val="30"/>
          <w:szCs w:val="30"/>
        </w:rPr>
        <w:t>“全国大学生创业示范园区”</w:t>
      </w:r>
      <w:r w:rsidRPr="00EB6F0C">
        <w:rPr>
          <w:rFonts w:ascii="仿宋_GB2312" w:eastAsia="仿宋_GB2312" w:hint="eastAsia"/>
          <w:bCs/>
          <w:sz w:val="30"/>
          <w:szCs w:val="30"/>
        </w:rPr>
        <w:t>。</w:t>
      </w:r>
    </w:p>
    <w:p w:rsidR="0003550D" w:rsidRDefault="0003550D" w:rsidP="0003550D">
      <w:pPr>
        <w:ind w:firstLineChars="200" w:firstLine="602"/>
        <w:rPr>
          <w:rFonts w:ascii="仿宋_GB2312" w:eastAsia="仿宋_GB2312"/>
          <w:bCs/>
          <w:sz w:val="30"/>
          <w:szCs w:val="30"/>
        </w:rPr>
      </w:pPr>
      <w:r w:rsidRPr="003D2256">
        <w:rPr>
          <w:rFonts w:ascii="仿宋_GB2312" w:eastAsia="仿宋_GB2312"/>
          <w:b/>
          <w:bCs/>
          <w:sz w:val="30"/>
          <w:szCs w:val="30"/>
        </w:rPr>
        <w:t>创新创业</w:t>
      </w:r>
      <w:r>
        <w:rPr>
          <w:rFonts w:ascii="仿宋_GB2312" w:eastAsia="仿宋_GB2312" w:hint="eastAsia"/>
          <w:b/>
          <w:bCs/>
          <w:sz w:val="30"/>
          <w:szCs w:val="30"/>
        </w:rPr>
        <w:t>教育改革纵深推进</w:t>
      </w:r>
      <w:r w:rsidRPr="003D2256">
        <w:rPr>
          <w:rFonts w:ascii="仿宋_GB2312" w:eastAsia="仿宋_GB2312" w:hint="eastAsia"/>
          <w:b/>
          <w:bCs/>
          <w:sz w:val="30"/>
          <w:szCs w:val="30"/>
        </w:rPr>
        <w:t>。</w:t>
      </w:r>
      <w:r>
        <w:rPr>
          <w:rFonts w:ascii="仿宋_GB2312" w:eastAsia="仿宋_GB2312" w:hint="eastAsia"/>
          <w:bCs/>
          <w:sz w:val="30"/>
          <w:szCs w:val="30"/>
        </w:rPr>
        <w:t>学校</w:t>
      </w:r>
      <w:r>
        <w:rPr>
          <w:rFonts w:ascii="仿宋_GB2312" w:eastAsia="仿宋_GB2312"/>
          <w:bCs/>
          <w:sz w:val="30"/>
          <w:szCs w:val="30"/>
        </w:rPr>
        <w:t>主动</w:t>
      </w:r>
      <w:r>
        <w:rPr>
          <w:rFonts w:ascii="仿宋_GB2312" w:eastAsia="仿宋_GB2312" w:hint="eastAsia"/>
          <w:bCs/>
          <w:sz w:val="30"/>
          <w:szCs w:val="30"/>
        </w:rPr>
        <w:t>适应</w:t>
      </w:r>
      <w:r>
        <w:rPr>
          <w:rFonts w:ascii="仿宋_GB2312" w:eastAsia="仿宋_GB2312"/>
          <w:bCs/>
          <w:sz w:val="30"/>
          <w:szCs w:val="30"/>
        </w:rPr>
        <w:t>创新创业的新趋势和新要求，</w:t>
      </w:r>
      <w:r w:rsidRPr="00276FD5">
        <w:rPr>
          <w:rFonts w:ascii="仿宋_GB2312" w:eastAsia="仿宋_GB2312" w:hint="eastAsia"/>
          <w:bCs/>
          <w:sz w:val="30"/>
          <w:szCs w:val="30"/>
        </w:rPr>
        <w:t>在综合改革方案、“十三五”发展规划、“双一流”建设方案等一系列重要文件中，将创新创业教育改革作为重要内容</w:t>
      </w:r>
      <w:r>
        <w:rPr>
          <w:rFonts w:ascii="仿宋_GB2312" w:eastAsia="仿宋_GB2312" w:hint="eastAsia"/>
          <w:bCs/>
          <w:sz w:val="30"/>
          <w:szCs w:val="30"/>
        </w:rPr>
        <w:t>，制定了</w:t>
      </w:r>
      <w:r w:rsidRPr="00727832">
        <w:rPr>
          <w:rFonts w:ascii="仿宋_GB2312" w:eastAsia="仿宋_GB2312" w:hint="eastAsia"/>
          <w:bCs/>
          <w:sz w:val="30"/>
          <w:szCs w:val="30"/>
        </w:rPr>
        <w:t>深化创新创业教育改革工作实施方案</w:t>
      </w:r>
      <w:r>
        <w:rPr>
          <w:rFonts w:ascii="仿宋_GB2312" w:eastAsia="仿宋_GB2312" w:hint="eastAsia"/>
          <w:bCs/>
          <w:sz w:val="30"/>
          <w:szCs w:val="30"/>
        </w:rPr>
        <w:t>，</w:t>
      </w:r>
      <w:r w:rsidRPr="007B7A24">
        <w:rPr>
          <w:rFonts w:ascii="仿宋_GB2312" w:eastAsia="仿宋_GB2312" w:hint="eastAsia"/>
          <w:bCs/>
          <w:sz w:val="30"/>
          <w:szCs w:val="30"/>
        </w:rPr>
        <w:t>成立了由校长任组长的创新创业教育工作领导小组</w:t>
      </w:r>
      <w:r>
        <w:rPr>
          <w:rFonts w:ascii="仿宋_GB2312" w:eastAsia="仿宋_GB2312"/>
          <w:bCs/>
          <w:sz w:val="30"/>
          <w:szCs w:val="30"/>
        </w:rPr>
        <w:t>。</w:t>
      </w:r>
      <w:r>
        <w:rPr>
          <w:rFonts w:ascii="仿宋_GB2312" w:eastAsia="仿宋_GB2312" w:hint="eastAsia"/>
          <w:bCs/>
          <w:sz w:val="30"/>
          <w:szCs w:val="30"/>
        </w:rPr>
        <w:t>学校</w:t>
      </w:r>
      <w:r w:rsidRPr="00995F69">
        <w:rPr>
          <w:rFonts w:ascii="仿宋_GB2312" w:eastAsia="仿宋_GB2312" w:hint="eastAsia"/>
          <w:bCs/>
          <w:sz w:val="30"/>
          <w:szCs w:val="30"/>
        </w:rPr>
        <w:t>修订人才培养方案</w:t>
      </w:r>
      <w:r>
        <w:rPr>
          <w:rFonts w:ascii="仿宋_GB2312" w:eastAsia="仿宋_GB2312" w:hint="eastAsia"/>
          <w:bCs/>
          <w:sz w:val="30"/>
          <w:szCs w:val="30"/>
        </w:rPr>
        <w:t>，</w:t>
      </w:r>
      <w:r w:rsidRPr="00995F69">
        <w:rPr>
          <w:rFonts w:ascii="仿宋_GB2312" w:eastAsia="仿宋_GB2312" w:hint="eastAsia"/>
          <w:bCs/>
          <w:sz w:val="30"/>
          <w:szCs w:val="30"/>
        </w:rPr>
        <w:t>把</w:t>
      </w:r>
      <w:r>
        <w:rPr>
          <w:rFonts w:ascii="仿宋_GB2312" w:eastAsia="仿宋_GB2312" w:hint="eastAsia"/>
          <w:bCs/>
          <w:sz w:val="30"/>
          <w:szCs w:val="30"/>
        </w:rPr>
        <w:t>创新精神、创业意识和创新创业能力作为评价人才培养质量的重要指标，</w:t>
      </w:r>
      <w:r w:rsidRPr="009850AD">
        <w:rPr>
          <w:rFonts w:ascii="仿宋_GB2312" w:eastAsia="仿宋_GB2312" w:hint="eastAsia"/>
          <w:bCs/>
          <w:sz w:val="30"/>
          <w:szCs w:val="30"/>
        </w:rPr>
        <w:t>要求各院（系）结合学科、专业特点设置创新创业学分</w:t>
      </w:r>
      <w:r>
        <w:rPr>
          <w:rFonts w:ascii="仿宋_GB2312" w:eastAsia="仿宋_GB2312" w:hint="eastAsia"/>
          <w:bCs/>
          <w:sz w:val="30"/>
          <w:szCs w:val="30"/>
        </w:rPr>
        <w:t>。</w:t>
      </w:r>
      <w:r>
        <w:rPr>
          <w:rFonts w:ascii="仿宋_GB2312" w:eastAsia="仿宋_GB2312" w:hint="eastAsia"/>
          <w:bCs/>
          <w:color w:val="000000" w:themeColor="text1"/>
          <w:sz w:val="30"/>
          <w:szCs w:val="30"/>
        </w:rPr>
        <w:t>持续开展创新创业人才培养方法</w:t>
      </w:r>
      <w:r>
        <w:rPr>
          <w:rFonts w:ascii="仿宋_GB2312" w:eastAsia="仿宋_GB2312"/>
          <w:bCs/>
          <w:color w:val="000000" w:themeColor="text1"/>
          <w:sz w:val="30"/>
          <w:szCs w:val="30"/>
        </w:rPr>
        <w:t>创新，</w:t>
      </w:r>
      <w:r w:rsidRPr="00D819DA">
        <w:rPr>
          <w:rFonts w:ascii="仿宋_GB2312" w:eastAsia="仿宋_GB2312" w:hint="eastAsia"/>
          <w:bCs/>
          <w:sz w:val="30"/>
          <w:szCs w:val="30"/>
        </w:rPr>
        <w:t>突出学科交叉和个性化发展相结合，</w:t>
      </w:r>
      <w:r>
        <w:rPr>
          <w:rFonts w:ascii="仿宋_GB2312" w:eastAsia="仿宋_GB2312"/>
          <w:bCs/>
          <w:color w:val="000000" w:themeColor="text1"/>
          <w:sz w:val="30"/>
          <w:szCs w:val="30"/>
        </w:rPr>
        <w:t>形成</w:t>
      </w:r>
      <w:r w:rsidRPr="00575CD0">
        <w:rPr>
          <w:rFonts w:ascii="仿宋_GB2312" w:eastAsia="仿宋_GB2312" w:hint="eastAsia"/>
          <w:bCs/>
          <w:color w:val="000000" w:themeColor="text1"/>
          <w:sz w:val="30"/>
          <w:szCs w:val="30"/>
        </w:rPr>
        <w:t>多样化拔尖创新人才培养模式</w:t>
      </w:r>
      <w:r>
        <w:rPr>
          <w:rFonts w:ascii="仿宋_GB2312" w:eastAsia="仿宋_GB2312" w:hint="eastAsia"/>
          <w:bCs/>
          <w:color w:val="000000" w:themeColor="text1"/>
          <w:sz w:val="30"/>
          <w:szCs w:val="30"/>
        </w:rPr>
        <w:t>。</w:t>
      </w:r>
      <w:r w:rsidR="00CE61C3">
        <w:rPr>
          <w:rFonts w:ascii="仿宋_GB2312" w:eastAsia="仿宋_GB2312" w:hint="eastAsia"/>
          <w:bCs/>
          <w:color w:val="000000" w:themeColor="text1"/>
          <w:sz w:val="30"/>
          <w:szCs w:val="30"/>
        </w:rPr>
        <w:t>通过</w:t>
      </w:r>
      <w:r w:rsidR="00CE61C3">
        <w:rPr>
          <w:rFonts w:ascii="仿宋_GB2312" w:eastAsia="仿宋_GB2312"/>
          <w:bCs/>
          <w:color w:val="000000" w:themeColor="text1"/>
          <w:sz w:val="30"/>
          <w:szCs w:val="30"/>
        </w:rPr>
        <w:t>开放日、</w:t>
      </w:r>
      <w:r w:rsidR="00CE61C3" w:rsidRPr="00CE61C3">
        <w:rPr>
          <w:rFonts w:ascii="仿宋_GB2312" w:eastAsia="仿宋_GB2312" w:hint="eastAsia"/>
          <w:bCs/>
          <w:color w:val="000000" w:themeColor="text1"/>
          <w:sz w:val="30"/>
          <w:szCs w:val="30"/>
        </w:rPr>
        <w:t>开放周、夏令营</w:t>
      </w:r>
      <w:r w:rsidR="00CE61C3">
        <w:rPr>
          <w:rFonts w:ascii="仿宋_GB2312" w:eastAsia="仿宋_GB2312" w:hint="eastAsia"/>
          <w:bCs/>
          <w:color w:val="000000" w:themeColor="text1"/>
          <w:sz w:val="30"/>
          <w:szCs w:val="30"/>
        </w:rPr>
        <w:t>等</w:t>
      </w:r>
      <w:r w:rsidR="00CE61C3">
        <w:rPr>
          <w:rFonts w:ascii="仿宋_GB2312" w:eastAsia="仿宋_GB2312"/>
          <w:bCs/>
          <w:color w:val="000000" w:themeColor="text1"/>
          <w:sz w:val="30"/>
          <w:szCs w:val="30"/>
        </w:rPr>
        <w:t>活动</w:t>
      </w:r>
      <w:r w:rsidR="00CE61C3">
        <w:rPr>
          <w:rFonts w:ascii="仿宋_GB2312" w:eastAsia="仿宋_GB2312" w:hint="eastAsia"/>
          <w:bCs/>
          <w:color w:val="000000" w:themeColor="text1"/>
          <w:sz w:val="30"/>
          <w:szCs w:val="30"/>
        </w:rPr>
        <w:t>及大学生参与科研</w:t>
      </w:r>
      <w:r w:rsidR="00CE61C3">
        <w:rPr>
          <w:rFonts w:ascii="仿宋_GB2312" w:eastAsia="仿宋_GB2312"/>
          <w:bCs/>
          <w:color w:val="000000" w:themeColor="text1"/>
          <w:sz w:val="30"/>
          <w:szCs w:val="30"/>
        </w:rPr>
        <w:t>项目等方式</w:t>
      </w:r>
      <w:r w:rsidR="00CE61C3">
        <w:rPr>
          <w:rFonts w:ascii="仿宋_GB2312" w:eastAsia="仿宋_GB2312" w:hint="eastAsia"/>
          <w:bCs/>
          <w:color w:val="000000" w:themeColor="text1"/>
          <w:sz w:val="30"/>
          <w:szCs w:val="30"/>
        </w:rPr>
        <w:t>，</w:t>
      </w:r>
      <w:r w:rsidR="00CE61C3">
        <w:rPr>
          <w:rFonts w:ascii="仿宋_GB2312" w:eastAsia="仿宋_GB2312"/>
          <w:bCs/>
          <w:color w:val="000000" w:themeColor="text1"/>
          <w:sz w:val="30"/>
          <w:szCs w:val="30"/>
        </w:rPr>
        <w:t>推动</w:t>
      </w:r>
      <w:r w:rsidR="00CE61C3">
        <w:rPr>
          <w:rFonts w:ascii="仿宋_GB2312" w:eastAsia="仿宋_GB2312" w:hint="eastAsia"/>
          <w:bCs/>
          <w:color w:val="000000" w:themeColor="text1"/>
          <w:sz w:val="30"/>
          <w:szCs w:val="30"/>
        </w:rPr>
        <w:t>科研平台向</w:t>
      </w:r>
      <w:r w:rsidR="00CE61C3">
        <w:rPr>
          <w:rFonts w:ascii="仿宋_GB2312" w:eastAsia="仿宋_GB2312"/>
          <w:bCs/>
          <w:color w:val="000000" w:themeColor="text1"/>
          <w:sz w:val="30"/>
          <w:szCs w:val="30"/>
        </w:rPr>
        <w:t>大学生</w:t>
      </w:r>
      <w:r w:rsidR="00CE61C3">
        <w:rPr>
          <w:rFonts w:ascii="仿宋_GB2312" w:eastAsia="仿宋_GB2312" w:hint="eastAsia"/>
          <w:bCs/>
          <w:color w:val="000000" w:themeColor="text1"/>
          <w:sz w:val="30"/>
          <w:szCs w:val="30"/>
        </w:rPr>
        <w:t>开放，</w:t>
      </w:r>
      <w:r w:rsidR="00CE61C3" w:rsidRPr="00CE61C3">
        <w:rPr>
          <w:rFonts w:ascii="仿宋_GB2312" w:eastAsia="仿宋_GB2312" w:hint="eastAsia"/>
          <w:bCs/>
          <w:color w:val="000000" w:themeColor="text1"/>
          <w:sz w:val="30"/>
          <w:szCs w:val="30"/>
        </w:rPr>
        <w:t>2016年</w:t>
      </w:r>
      <w:r w:rsidR="00CE61C3">
        <w:rPr>
          <w:rFonts w:ascii="仿宋_GB2312" w:eastAsia="仿宋_GB2312" w:hint="eastAsia"/>
          <w:bCs/>
          <w:color w:val="000000" w:themeColor="text1"/>
          <w:sz w:val="30"/>
          <w:szCs w:val="30"/>
        </w:rPr>
        <w:t>，</w:t>
      </w:r>
      <w:r w:rsidR="00CE61C3" w:rsidRPr="00CE61C3">
        <w:rPr>
          <w:rFonts w:ascii="仿宋_GB2312" w:eastAsia="仿宋_GB2312" w:hint="eastAsia"/>
          <w:bCs/>
          <w:color w:val="000000" w:themeColor="text1"/>
          <w:sz w:val="30"/>
          <w:szCs w:val="30"/>
        </w:rPr>
        <w:t>组织开放活动时间</w:t>
      </w:r>
      <w:r w:rsidR="00CE61C3">
        <w:rPr>
          <w:rFonts w:ascii="仿宋_GB2312" w:eastAsia="仿宋_GB2312" w:hint="eastAsia"/>
          <w:bCs/>
          <w:color w:val="000000" w:themeColor="text1"/>
          <w:sz w:val="30"/>
          <w:szCs w:val="30"/>
        </w:rPr>
        <w:t>超过40</w:t>
      </w:r>
      <w:r w:rsidR="00CE61C3">
        <w:rPr>
          <w:rFonts w:ascii="仿宋_GB2312" w:eastAsia="仿宋_GB2312"/>
          <w:bCs/>
          <w:color w:val="000000" w:themeColor="text1"/>
          <w:sz w:val="30"/>
          <w:szCs w:val="30"/>
        </w:rPr>
        <w:t>000</w:t>
      </w:r>
      <w:r w:rsidR="00CE61C3">
        <w:rPr>
          <w:rFonts w:ascii="仿宋_GB2312" w:eastAsia="仿宋_GB2312" w:hint="eastAsia"/>
          <w:bCs/>
          <w:color w:val="000000" w:themeColor="text1"/>
          <w:sz w:val="30"/>
          <w:szCs w:val="30"/>
        </w:rPr>
        <w:t>小时，</w:t>
      </w:r>
      <w:r w:rsidR="00CE61C3">
        <w:rPr>
          <w:rFonts w:ascii="仿宋_GB2312" w:eastAsia="仿宋_GB2312"/>
          <w:bCs/>
          <w:color w:val="000000" w:themeColor="text1"/>
          <w:sz w:val="30"/>
          <w:szCs w:val="30"/>
        </w:rPr>
        <w:t>参与学生达</w:t>
      </w:r>
      <w:r w:rsidR="00CE61C3" w:rsidRPr="00CE61C3">
        <w:rPr>
          <w:rFonts w:ascii="仿宋_GB2312" w:eastAsia="仿宋_GB2312" w:hint="eastAsia"/>
          <w:bCs/>
          <w:color w:val="000000" w:themeColor="text1"/>
          <w:sz w:val="30"/>
          <w:szCs w:val="30"/>
        </w:rPr>
        <w:t>13364人次</w:t>
      </w:r>
      <w:r w:rsidR="00CE61C3">
        <w:rPr>
          <w:rFonts w:ascii="仿宋_GB2312" w:eastAsia="仿宋_GB2312" w:hint="eastAsia"/>
          <w:bCs/>
          <w:color w:val="000000" w:themeColor="text1"/>
          <w:sz w:val="30"/>
          <w:szCs w:val="30"/>
        </w:rPr>
        <w:t>。</w:t>
      </w:r>
      <w:r w:rsidRPr="00012EA6">
        <w:rPr>
          <w:rFonts w:ascii="仿宋_GB2312" w:eastAsia="仿宋_GB2312" w:hint="eastAsia"/>
          <w:bCs/>
          <w:sz w:val="30"/>
          <w:szCs w:val="30"/>
        </w:rPr>
        <w:t>在2014年新一轮本科教学工作审核评估中，被专家组评价为“注重拔尖创新人才培养，有平台、有举措、有新意”</w:t>
      </w:r>
      <w:r>
        <w:rPr>
          <w:rFonts w:ascii="仿宋_GB2312" w:eastAsia="仿宋_GB2312" w:hint="eastAsia"/>
          <w:bCs/>
          <w:sz w:val="30"/>
          <w:szCs w:val="30"/>
        </w:rPr>
        <w:t>。</w:t>
      </w:r>
    </w:p>
    <w:p w:rsidR="00050829" w:rsidRDefault="00C81CB6" w:rsidP="00217C4F">
      <w:pPr>
        <w:ind w:firstLineChars="200" w:firstLine="602"/>
        <w:rPr>
          <w:rFonts w:ascii="仿宋_GB2312" w:eastAsia="仿宋_GB2312"/>
          <w:bCs/>
          <w:sz w:val="30"/>
          <w:szCs w:val="30"/>
        </w:rPr>
      </w:pPr>
      <w:r w:rsidRPr="00C81CB6">
        <w:rPr>
          <w:rFonts w:ascii="仿宋_GB2312" w:eastAsia="仿宋_GB2312" w:hint="eastAsia"/>
          <w:b/>
          <w:bCs/>
          <w:sz w:val="30"/>
          <w:szCs w:val="30"/>
        </w:rPr>
        <w:t>创新创业人才培养硕果累累。</w:t>
      </w:r>
      <w:r w:rsidRPr="00C81CB6">
        <w:rPr>
          <w:rFonts w:ascii="仿宋_GB2312" w:eastAsia="仿宋_GB2312" w:hint="eastAsia"/>
          <w:bCs/>
          <w:sz w:val="30"/>
          <w:szCs w:val="30"/>
        </w:rPr>
        <w:t>学校培养了“微信之父”张小龙、海康威视创始人陈宗年、PPTV创始人姚欣等一批创新创业领军人物。近年来，由学校学生或校友创业设立的公司每年超过100家</w:t>
      </w:r>
      <w:r w:rsidR="00213512">
        <w:rPr>
          <w:rFonts w:ascii="仿宋_GB2312" w:eastAsia="仿宋_GB2312" w:hint="eastAsia"/>
          <w:bCs/>
          <w:sz w:val="30"/>
          <w:szCs w:val="30"/>
        </w:rPr>
        <w:t>，</w:t>
      </w:r>
      <w:r w:rsidR="00213512" w:rsidRPr="00213512">
        <w:rPr>
          <w:rFonts w:ascii="仿宋_GB2312" w:eastAsia="仿宋_GB2312" w:hint="eastAsia"/>
          <w:bCs/>
          <w:sz w:val="30"/>
          <w:szCs w:val="30"/>
        </w:rPr>
        <w:t>吸引风险投资超过</w:t>
      </w:r>
      <w:r w:rsidR="005D2AB5">
        <w:rPr>
          <w:rFonts w:ascii="仿宋_GB2312" w:eastAsia="仿宋_GB2312" w:hint="eastAsia"/>
          <w:bCs/>
          <w:sz w:val="30"/>
          <w:szCs w:val="30"/>
        </w:rPr>
        <w:t>1</w:t>
      </w:r>
      <w:r w:rsidR="005D2AB5">
        <w:rPr>
          <w:rFonts w:ascii="仿宋_GB2312" w:eastAsia="仿宋_GB2312"/>
          <w:bCs/>
          <w:sz w:val="30"/>
          <w:szCs w:val="30"/>
        </w:rPr>
        <w:t>00</w:t>
      </w:r>
      <w:r w:rsidR="00213512" w:rsidRPr="00213512">
        <w:rPr>
          <w:rFonts w:ascii="仿宋_GB2312" w:eastAsia="仿宋_GB2312" w:hint="eastAsia"/>
          <w:bCs/>
          <w:sz w:val="30"/>
          <w:szCs w:val="30"/>
        </w:rPr>
        <w:t>亿元人民币</w:t>
      </w:r>
      <w:r w:rsidRPr="00C81CB6">
        <w:rPr>
          <w:rFonts w:ascii="仿宋_GB2312" w:eastAsia="仿宋_GB2312" w:hint="eastAsia"/>
          <w:bCs/>
          <w:sz w:val="30"/>
          <w:szCs w:val="30"/>
        </w:rPr>
        <w:t>。2014年腾讯发布的高校创新创业排行榜中，学校创业者数量全国第七，收益榜高居第一。福布斯2015年</w:t>
      </w:r>
      <w:r w:rsidR="003E430D">
        <w:rPr>
          <w:rFonts w:ascii="仿宋_GB2312" w:eastAsia="仿宋_GB2312" w:hint="eastAsia"/>
          <w:bCs/>
          <w:sz w:val="30"/>
          <w:szCs w:val="30"/>
        </w:rPr>
        <w:t>中国</w:t>
      </w:r>
      <w:r w:rsidRPr="00C81CB6">
        <w:rPr>
          <w:rFonts w:ascii="仿宋_GB2312" w:eastAsia="仿宋_GB2312" w:hint="eastAsia"/>
          <w:bCs/>
          <w:sz w:val="30"/>
          <w:szCs w:val="30"/>
        </w:rPr>
        <w:t>“30位30岁以下创业者”，</w:t>
      </w:r>
      <w:r w:rsidR="005D2AB5">
        <w:rPr>
          <w:rFonts w:ascii="仿宋_GB2312" w:eastAsia="仿宋_GB2312" w:hint="eastAsia"/>
          <w:bCs/>
          <w:sz w:val="30"/>
          <w:szCs w:val="30"/>
        </w:rPr>
        <w:t>学校有</w:t>
      </w:r>
      <w:r w:rsidRPr="00C81CB6">
        <w:rPr>
          <w:rFonts w:ascii="仿宋_GB2312" w:eastAsia="仿宋_GB2312" w:hint="eastAsia"/>
          <w:bCs/>
          <w:sz w:val="30"/>
          <w:szCs w:val="30"/>
        </w:rPr>
        <w:t>三位校友入选，入选人数</w:t>
      </w:r>
      <w:r w:rsidR="0034520D" w:rsidRPr="00C81CB6">
        <w:rPr>
          <w:rFonts w:ascii="仿宋_GB2312" w:eastAsia="仿宋_GB2312" w:hint="eastAsia"/>
          <w:bCs/>
          <w:sz w:val="30"/>
          <w:szCs w:val="30"/>
        </w:rPr>
        <w:t>居</w:t>
      </w:r>
      <w:r w:rsidRPr="00C81CB6">
        <w:rPr>
          <w:rFonts w:ascii="仿宋_GB2312" w:eastAsia="仿宋_GB2312" w:hint="eastAsia"/>
          <w:bCs/>
          <w:sz w:val="30"/>
          <w:szCs w:val="30"/>
        </w:rPr>
        <w:t>全国高校</w:t>
      </w:r>
      <w:r w:rsidR="0034520D">
        <w:rPr>
          <w:rFonts w:ascii="仿宋_GB2312" w:eastAsia="仿宋_GB2312" w:hint="eastAsia"/>
          <w:bCs/>
          <w:sz w:val="30"/>
          <w:szCs w:val="30"/>
        </w:rPr>
        <w:t>之</w:t>
      </w:r>
      <w:r w:rsidRPr="00C81CB6">
        <w:rPr>
          <w:rFonts w:ascii="仿宋_GB2312" w:eastAsia="仿宋_GB2312" w:hint="eastAsia"/>
          <w:bCs/>
          <w:sz w:val="30"/>
          <w:szCs w:val="30"/>
        </w:rPr>
        <w:t>首。国际高等教育研究机构QS（Quacquarelli Symonds）发布“2017年毕业生就业竞争力排名”，学校入围全球100强，位列中国内地高校第6位。</w:t>
      </w:r>
      <w:bookmarkStart w:id="8" w:name="_Toc487795027"/>
      <w:bookmarkStart w:id="9" w:name="_Toc487811395"/>
    </w:p>
    <w:p w:rsidR="0003550D" w:rsidRPr="00333E78" w:rsidRDefault="0003550D" w:rsidP="00217C4F">
      <w:pPr>
        <w:ind w:firstLineChars="200" w:firstLine="602"/>
        <w:rPr>
          <w:rFonts w:ascii="Times New Roman" w:eastAsia="楷体_GB2312" w:hAnsi="Times New Roman" w:cs="Times New Roman"/>
          <w:b/>
          <w:bCs/>
          <w:sz w:val="30"/>
          <w:szCs w:val="30"/>
        </w:rPr>
      </w:pPr>
      <w:r w:rsidRPr="00333E78">
        <w:rPr>
          <w:rFonts w:ascii="Times New Roman" w:eastAsia="楷体_GB2312" w:hAnsi="Times New Roman" w:cs="Times New Roman" w:hint="eastAsia"/>
          <w:b/>
          <w:bCs/>
          <w:sz w:val="30"/>
          <w:szCs w:val="30"/>
        </w:rPr>
        <w:t>（二）</w:t>
      </w:r>
      <w:r w:rsidR="00527E42">
        <w:rPr>
          <w:rFonts w:ascii="Times New Roman" w:eastAsia="楷体_GB2312" w:hAnsi="Times New Roman" w:cs="Times New Roman" w:hint="eastAsia"/>
          <w:b/>
          <w:bCs/>
          <w:sz w:val="30"/>
          <w:szCs w:val="30"/>
        </w:rPr>
        <w:t>育人为本</w:t>
      </w:r>
      <w:r w:rsidRPr="00235DBB">
        <w:rPr>
          <w:rFonts w:ascii="Times New Roman" w:eastAsia="楷体_GB2312" w:hAnsi="Times New Roman" w:cs="Times New Roman" w:hint="eastAsia"/>
          <w:b/>
          <w:bCs/>
          <w:sz w:val="30"/>
          <w:szCs w:val="30"/>
        </w:rPr>
        <w:t>，课堂教学与实践训练有机结合</w:t>
      </w:r>
      <w:bookmarkEnd w:id="8"/>
      <w:bookmarkEnd w:id="9"/>
    </w:p>
    <w:p w:rsidR="0003550D" w:rsidRDefault="0003550D" w:rsidP="00D64FF6">
      <w:pPr>
        <w:ind w:firstLineChars="200" w:firstLine="602"/>
        <w:rPr>
          <w:rFonts w:ascii="仿宋_GB2312" w:eastAsia="仿宋_GB2312"/>
          <w:bCs/>
          <w:color w:val="000000" w:themeColor="text1"/>
          <w:sz w:val="30"/>
          <w:szCs w:val="30"/>
        </w:rPr>
      </w:pPr>
      <w:r>
        <w:rPr>
          <w:rFonts w:ascii="仿宋_GB2312" w:eastAsia="仿宋_GB2312" w:hint="eastAsia"/>
          <w:b/>
          <w:bCs/>
          <w:sz w:val="30"/>
          <w:szCs w:val="30"/>
        </w:rPr>
        <w:t>创新创业课程群不断</w:t>
      </w:r>
      <w:r>
        <w:rPr>
          <w:rFonts w:ascii="仿宋_GB2312" w:eastAsia="仿宋_GB2312"/>
          <w:b/>
          <w:bCs/>
          <w:sz w:val="30"/>
          <w:szCs w:val="30"/>
        </w:rPr>
        <w:t>完善</w:t>
      </w:r>
      <w:r w:rsidRPr="00F10521">
        <w:rPr>
          <w:rFonts w:ascii="仿宋_GB2312" w:eastAsia="仿宋_GB2312" w:hint="eastAsia"/>
          <w:b/>
          <w:bCs/>
          <w:sz w:val="30"/>
          <w:szCs w:val="30"/>
        </w:rPr>
        <w:t>。</w:t>
      </w:r>
      <w:r>
        <w:rPr>
          <w:rFonts w:ascii="仿宋_GB2312" w:eastAsia="仿宋_GB2312" w:hint="eastAsia"/>
          <w:bCs/>
          <w:sz w:val="30"/>
          <w:szCs w:val="30"/>
        </w:rPr>
        <w:t>学校</w:t>
      </w:r>
      <w:r w:rsidRPr="00F05417">
        <w:rPr>
          <w:rFonts w:ascii="仿宋_GB2312" w:eastAsia="仿宋_GB2312" w:hint="eastAsia"/>
          <w:bCs/>
          <w:sz w:val="30"/>
          <w:szCs w:val="30"/>
        </w:rPr>
        <w:t>整合</w:t>
      </w:r>
      <w:r>
        <w:rPr>
          <w:rFonts w:ascii="仿宋_GB2312" w:eastAsia="仿宋_GB2312" w:hint="eastAsia"/>
          <w:bCs/>
          <w:sz w:val="30"/>
          <w:szCs w:val="30"/>
        </w:rPr>
        <w:t>校内</w:t>
      </w:r>
      <w:r w:rsidRPr="00015B80">
        <w:rPr>
          <w:rFonts w:ascii="仿宋_GB2312" w:eastAsia="仿宋_GB2312" w:hint="eastAsia"/>
          <w:bCs/>
          <w:sz w:val="30"/>
          <w:szCs w:val="30"/>
        </w:rPr>
        <w:t>、业界、国际优质资源，</w:t>
      </w:r>
      <w:r>
        <w:rPr>
          <w:rFonts w:ascii="仿宋_GB2312" w:eastAsia="仿宋_GB2312" w:hint="eastAsia"/>
          <w:bCs/>
          <w:sz w:val="30"/>
          <w:szCs w:val="30"/>
        </w:rPr>
        <w:t>开设</w:t>
      </w:r>
      <w:r>
        <w:rPr>
          <w:rFonts w:ascii="仿宋_GB2312" w:eastAsia="仿宋_GB2312"/>
          <w:bCs/>
          <w:sz w:val="30"/>
          <w:szCs w:val="30"/>
        </w:rPr>
        <w:t>了</w:t>
      </w:r>
      <w:r w:rsidRPr="009F66DA">
        <w:rPr>
          <w:rFonts w:ascii="仿宋_GB2312" w:eastAsia="仿宋_GB2312" w:hint="eastAsia"/>
          <w:bCs/>
          <w:sz w:val="30"/>
          <w:szCs w:val="30"/>
        </w:rPr>
        <w:t>名师课程、业界课程、国际课程等42门创新创业课程。面向全体学生开设《创业学》</w:t>
      </w:r>
      <w:r>
        <w:rPr>
          <w:rFonts w:ascii="仿宋_GB2312" w:eastAsia="仿宋_GB2312" w:hint="eastAsia"/>
          <w:bCs/>
          <w:sz w:val="30"/>
          <w:szCs w:val="30"/>
        </w:rPr>
        <w:t>、</w:t>
      </w:r>
      <w:r w:rsidRPr="009F66DA">
        <w:rPr>
          <w:rFonts w:ascii="仿宋_GB2312" w:eastAsia="仿宋_GB2312" w:hint="eastAsia"/>
          <w:bCs/>
          <w:sz w:val="30"/>
          <w:szCs w:val="30"/>
        </w:rPr>
        <w:t>《创业讲座》等近10门公共选修课</w:t>
      </w:r>
      <w:r>
        <w:rPr>
          <w:rFonts w:ascii="仿宋_GB2312" w:eastAsia="仿宋_GB2312" w:hint="eastAsia"/>
          <w:bCs/>
          <w:sz w:val="30"/>
          <w:szCs w:val="30"/>
        </w:rPr>
        <w:t>。</w:t>
      </w:r>
      <w:r w:rsidR="003C024B">
        <w:rPr>
          <w:rFonts w:ascii="仿宋_GB2312" w:eastAsia="仿宋_GB2312" w:hint="eastAsia"/>
          <w:bCs/>
          <w:sz w:val="30"/>
          <w:szCs w:val="30"/>
        </w:rPr>
        <w:t>启明学院</w:t>
      </w:r>
      <w:r w:rsidRPr="00AD0706">
        <w:rPr>
          <w:rFonts w:ascii="仿宋_GB2312" w:eastAsia="仿宋_GB2312" w:hint="eastAsia"/>
          <w:bCs/>
          <w:sz w:val="30"/>
          <w:szCs w:val="30"/>
        </w:rPr>
        <w:t>开设《工程创新的设计思维》</w:t>
      </w:r>
      <w:r>
        <w:rPr>
          <w:rFonts w:ascii="仿宋_GB2312" w:eastAsia="仿宋_GB2312" w:hint="eastAsia"/>
          <w:bCs/>
          <w:sz w:val="30"/>
          <w:szCs w:val="30"/>
        </w:rPr>
        <w:t>、</w:t>
      </w:r>
      <w:r w:rsidRPr="00AD0706">
        <w:rPr>
          <w:rFonts w:ascii="仿宋_GB2312" w:eastAsia="仿宋_GB2312" w:hint="eastAsia"/>
          <w:bCs/>
          <w:sz w:val="30"/>
          <w:szCs w:val="30"/>
        </w:rPr>
        <w:t>《科技创业》</w:t>
      </w:r>
      <w:r>
        <w:rPr>
          <w:rFonts w:ascii="仿宋_GB2312" w:eastAsia="仿宋_GB2312" w:hint="eastAsia"/>
          <w:bCs/>
          <w:sz w:val="30"/>
          <w:szCs w:val="30"/>
        </w:rPr>
        <w:t>、</w:t>
      </w:r>
      <w:r w:rsidRPr="00AD0706">
        <w:rPr>
          <w:rFonts w:ascii="仿宋_GB2312" w:eastAsia="仿宋_GB2312" w:hint="eastAsia"/>
          <w:bCs/>
          <w:sz w:val="30"/>
          <w:szCs w:val="30"/>
        </w:rPr>
        <w:t>《批判性思维》</w:t>
      </w:r>
      <w:r>
        <w:rPr>
          <w:rFonts w:ascii="仿宋_GB2312" w:eastAsia="仿宋_GB2312" w:hint="eastAsia"/>
          <w:bCs/>
          <w:sz w:val="30"/>
          <w:szCs w:val="30"/>
        </w:rPr>
        <w:t>等</w:t>
      </w:r>
      <w:r w:rsidRPr="00AD0706">
        <w:rPr>
          <w:rFonts w:ascii="仿宋_GB2312" w:eastAsia="仿宋_GB2312" w:hint="eastAsia"/>
          <w:bCs/>
          <w:sz w:val="30"/>
          <w:szCs w:val="30"/>
        </w:rPr>
        <w:t>特别课程，引入《发明、创新和创业》</w:t>
      </w:r>
      <w:r>
        <w:rPr>
          <w:rFonts w:ascii="仿宋_GB2312" w:eastAsia="仿宋_GB2312" w:hint="eastAsia"/>
          <w:bCs/>
          <w:sz w:val="30"/>
          <w:szCs w:val="30"/>
        </w:rPr>
        <w:t>等</w:t>
      </w:r>
      <w:r w:rsidRPr="00AD0706">
        <w:rPr>
          <w:rFonts w:ascii="仿宋_GB2312" w:eastAsia="仿宋_GB2312" w:hint="eastAsia"/>
          <w:bCs/>
          <w:sz w:val="30"/>
          <w:szCs w:val="30"/>
        </w:rPr>
        <w:t>国际课程。</w:t>
      </w:r>
      <w:r w:rsidRPr="009F66DA">
        <w:rPr>
          <w:rFonts w:ascii="仿宋_GB2312" w:eastAsia="仿宋_GB2312" w:hint="eastAsia"/>
          <w:bCs/>
          <w:sz w:val="30"/>
          <w:szCs w:val="30"/>
        </w:rPr>
        <w:t>机械、光电、生命等</w:t>
      </w:r>
      <w:r>
        <w:rPr>
          <w:rFonts w:ascii="仿宋_GB2312" w:eastAsia="仿宋_GB2312" w:hint="eastAsia"/>
          <w:bCs/>
          <w:sz w:val="30"/>
          <w:szCs w:val="30"/>
        </w:rPr>
        <w:t>学院</w:t>
      </w:r>
      <w:r w:rsidRPr="00015B80">
        <w:rPr>
          <w:rFonts w:ascii="仿宋_GB2312" w:eastAsia="仿宋_GB2312" w:hint="eastAsia"/>
          <w:bCs/>
          <w:sz w:val="30"/>
          <w:szCs w:val="30"/>
        </w:rPr>
        <w:t>将创新创业教育与专业教育融合，</w:t>
      </w:r>
      <w:r>
        <w:rPr>
          <w:rFonts w:ascii="仿宋_GB2312" w:eastAsia="仿宋_GB2312" w:hint="eastAsia"/>
          <w:bCs/>
          <w:sz w:val="30"/>
          <w:szCs w:val="30"/>
        </w:rPr>
        <w:t>结合</w:t>
      </w:r>
      <w:r w:rsidRPr="009F66DA">
        <w:rPr>
          <w:rFonts w:ascii="仿宋_GB2312" w:eastAsia="仿宋_GB2312" w:hint="eastAsia"/>
          <w:bCs/>
          <w:sz w:val="30"/>
          <w:szCs w:val="30"/>
        </w:rPr>
        <w:t>专业特点开设《创新创业训练》</w:t>
      </w:r>
      <w:r>
        <w:rPr>
          <w:rFonts w:ascii="仿宋_GB2312" w:eastAsia="仿宋_GB2312" w:hint="eastAsia"/>
          <w:bCs/>
          <w:sz w:val="30"/>
          <w:szCs w:val="30"/>
        </w:rPr>
        <w:t>、</w:t>
      </w:r>
      <w:r w:rsidRPr="009F66DA">
        <w:rPr>
          <w:rFonts w:ascii="仿宋_GB2312" w:eastAsia="仿宋_GB2312" w:hint="eastAsia"/>
          <w:bCs/>
          <w:sz w:val="30"/>
          <w:szCs w:val="30"/>
        </w:rPr>
        <w:t>《创新实践》等实践类课程</w:t>
      </w:r>
      <w:r>
        <w:rPr>
          <w:rFonts w:ascii="仿宋_GB2312" w:eastAsia="仿宋_GB2312" w:hint="eastAsia"/>
          <w:bCs/>
          <w:sz w:val="30"/>
          <w:szCs w:val="30"/>
        </w:rPr>
        <w:t>。</w:t>
      </w:r>
      <w:r w:rsidRPr="009F66DA">
        <w:rPr>
          <w:rFonts w:ascii="仿宋_GB2312" w:eastAsia="仿宋_GB2312" w:hint="eastAsia"/>
          <w:bCs/>
          <w:sz w:val="30"/>
          <w:szCs w:val="30"/>
        </w:rPr>
        <w:t>引入业界资源，</w:t>
      </w:r>
      <w:r w:rsidR="002119D0">
        <w:rPr>
          <w:rFonts w:ascii="仿宋_GB2312" w:eastAsia="仿宋_GB2312" w:hint="eastAsia"/>
          <w:bCs/>
          <w:sz w:val="30"/>
          <w:szCs w:val="30"/>
        </w:rPr>
        <w:t>开设</w:t>
      </w:r>
      <w:r w:rsidRPr="00E40A85">
        <w:rPr>
          <w:rFonts w:ascii="仿宋_GB2312" w:eastAsia="仿宋_GB2312" w:hint="eastAsia"/>
          <w:bCs/>
          <w:sz w:val="30"/>
          <w:szCs w:val="30"/>
        </w:rPr>
        <w:t>与</w:t>
      </w:r>
      <w:r>
        <w:rPr>
          <w:rFonts w:ascii="仿宋_GB2312" w:eastAsia="仿宋_GB2312" w:hint="eastAsia"/>
          <w:bCs/>
          <w:sz w:val="30"/>
          <w:szCs w:val="30"/>
        </w:rPr>
        <w:t>行业</w:t>
      </w:r>
      <w:r>
        <w:rPr>
          <w:rFonts w:ascii="仿宋_GB2312" w:eastAsia="仿宋_GB2312"/>
          <w:bCs/>
          <w:sz w:val="30"/>
          <w:szCs w:val="30"/>
        </w:rPr>
        <w:t>和</w:t>
      </w:r>
      <w:r w:rsidRPr="00E40A85">
        <w:rPr>
          <w:rFonts w:ascii="仿宋_GB2312" w:eastAsia="仿宋_GB2312" w:hint="eastAsia"/>
          <w:bCs/>
          <w:sz w:val="30"/>
          <w:szCs w:val="30"/>
        </w:rPr>
        <w:t>市场紧密结合的新技术课程</w:t>
      </w:r>
      <w:r>
        <w:rPr>
          <w:rFonts w:ascii="仿宋_GB2312" w:eastAsia="仿宋_GB2312" w:hint="eastAsia"/>
          <w:bCs/>
          <w:sz w:val="30"/>
          <w:szCs w:val="30"/>
        </w:rPr>
        <w:t>。</w:t>
      </w:r>
      <w:r w:rsidRPr="009F66DA">
        <w:rPr>
          <w:rFonts w:ascii="仿宋_GB2312" w:eastAsia="仿宋_GB2312" w:hint="eastAsia"/>
          <w:bCs/>
          <w:sz w:val="30"/>
          <w:szCs w:val="30"/>
        </w:rPr>
        <w:t>建设创新创业课程平台</w:t>
      </w:r>
      <w:r>
        <w:rPr>
          <w:rFonts w:ascii="仿宋_GB2312" w:eastAsia="仿宋_GB2312" w:hint="eastAsia"/>
          <w:bCs/>
          <w:sz w:val="30"/>
          <w:szCs w:val="30"/>
        </w:rPr>
        <w:t>、大学生科技创业网络平台等网络</w:t>
      </w:r>
      <w:r w:rsidRPr="009F66DA">
        <w:rPr>
          <w:rFonts w:ascii="仿宋_GB2312" w:eastAsia="仿宋_GB2312" w:hint="eastAsia"/>
          <w:bCs/>
          <w:sz w:val="30"/>
          <w:szCs w:val="30"/>
        </w:rPr>
        <w:t>学习平台，</w:t>
      </w:r>
      <w:r w:rsidR="002119D0" w:rsidRPr="00E40A85">
        <w:rPr>
          <w:rFonts w:ascii="仿宋_GB2312" w:eastAsia="仿宋_GB2312" w:hint="eastAsia"/>
          <w:bCs/>
          <w:sz w:val="30"/>
          <w:szCs w:val="30"/>
        </w:rPr>
        <w:t>开设</w:t>
      </w:r>
      <w:r w:rsidR="00AB41AB">
        <w:rPr>
          <w:rFonts w:ascii="仿宋_GB2312" w:eastAsia="仿宋_GB2312" w:hint="eastAsia"/>
          <w:bCs/>
          <w:sz w:val="30"/>
          <w:szCs w:val="30"/>
        </w:rPr>
        <w:t>慕课</w:t>
      </w:r>
      <w:r w:rsidR="002119D0">
        <w:rPr>
          <w:rFonts w:ascii="仿宋_GB2312" w:eastAsia="仿宋_GB2312" w:hint="eastAsia"/>
          <w:bCs/>
          <w:sz w:val="30"/>
          <w:szCs w:val="30"/>
        </w:rPr>
        <w:t>，</w:t>
      </w:r>
      <w:r w:rsidRPr="009F66DA">
        <w:rPr>
          <w:rFonts w:ascii="仿宋_GB2312" w:eastAsia="仿宋_GB2312" w:hint="eastAsia"/>
          <w:bCs/>
          <w:sz w:val="30"/>
          <w:szCs w:val="30"/>
        </w:rPr>
        <w:t>将优质课程资源向面上辐射。</w:t>
      </w:r>
      <w:r w:rsidR="00D64FF6">
        <w:rPr>
          <w:rFonts w:ascii="仿宋_GB2312" w:eastAsia="仿宋_GB2312" w:hint="eastAsia"/>
          <w:bCs/>
          <w:sz w:val="30"/>
          <w:szCs w:val="30"/>
        </w:rPr>
        <w:t>支持学生</w:t>
      </w:r>
      <w:r w:rsidR="00D64FF6">
        <w:rPr>
          <w:rFonts w:ascii="仿宋_GB2312" w:eastAsia="仿宋_GB2312"/>
          <w:bCs/>
          <w:sz w:val="30"/>
          <w:szCs w:val="30"/>
        </w:rPr>
        <w:t>参加</w:t>
      </w:r>
      <w:r w:rsidR="00D64FF6">
        <w:rPr>
          <w:rFonts w:ascii="仿宋_GB2312" w:eastAsia="仿宋_GB2312" w:hint="eastAsia"/>
          <w:bCs/>
          <w:sz w:val="30"/>
          <w:szCs w:val="30"/>
        </w:rPr>
        <w:t>海外</w:t>
      </w:r>
      <w:r w:rsidR="00D64FF6">
        <w:rPr>
          <w:rFonts w:ascii="仿宋_GB2312" w:eastAsia="仿宋_GB2312"/>
          <w:bCs/>
          <w:sz w:val="30"/>
          <w:szCs w:val="30"/>
        </w:rPr>
        <w:t>名校双创课程学习，</w:t>
      </w:r>
      <w:r w:rsidRPr="00E40A85">
        <w:rPr>
          <w:rFonts w:ascii="仿宋_GB2312" w:eastAsia="仿宋_GB2312" w:hint="eastAsia"/>
          <w:bCs/>
          <w:color w:val="000000" w:themeColor="text1"/>
          <w:sz w:val="30"/>
          <w:szCs w:val="30"/>
        </w:rPr>
        <w:t>2016年</w:t>
      </w:r>
      <w:r w:rsidRPr="00E40A85">
        <w:rPr>
          <w:rFonts w:ascii="仿宋_GB2312" w:eastAsia="仿宋_GB2312"/>
          <w:bCs/>
          <w:color w:val="000000" w:themeColor="text1"/>
          <w:sz w:val="30"/>
          <w:szCs w:val="30"/>
        </w:rPr>
        <w:t>有</w:t>
      </w:r>
      <w:r w:rsidRPr="00E40A85">
        <w:rPr>
          <w:rFonts w:ascii="仿宋_GB2312" w:eastAsia="仿宋_GB2312" w:hint="eastAsia"/>
          <w:bCs/>
          <w:color w:val="000000" w:themeColor="text1"/>
          <w:sz w:val="30"/>
          <w:szCs w:val="30"/>
        </w:rPr>
        <w:t>900</w:t>
      </w:r>
      <w:r>
        <w:rPr>
          <w:rFonts w:ascii="仿宋_GB2312" w:eastAsia="仿宋_GB2312" w:hint="eastAsia"/>
          <w:bCs/>
          <w:color w:val="000000" w:themeColor="text1"/>
          <w:sz w:val="30"/>
          <w:szCs w:val="30"/>
        </w:rPr>
        <w:t>名学生赴斯坦福、加州大学伯克利分校</w:t>
      </w:r>
      <w:r w:rsidRPr="00E40A85">
        <w:rPr>
          <w:rFonts w:ascii="仿宋_GB2312" w:eastAsia="仿宋_GB2312" w:hint="eastAsia"/>
          <w:bCs/>
          <w:color w:val="000000" w:themeColor="text1"/>
          <w:sz w:val="30"/>
          <w:szCs w:val="30"/>
        </w:rPr>
        <w:t>等</w:t>
      </w:r>
      <w:r w:rsidR="00D64FF6">
        <w:rPr>
          <w:rFonts w:ascii="仿宋_GB2312" w:eastAsia="仿宋_GB2312" w:hint="eastAsia"/>
          <w:bCs/>
          <w:color w:val="000000" w:themeColor="text1"/>
          <w:sz w:val="30"/>
          <w:szCs w:val="30"/>
        </w:rPr>
        <w:t>学校</w:t>
      </w:r>
      <w:r w:rsidR="00D64FF6">
        <w:rPr>
          <w:rFonts w:ascii="仿宋_GB2312" w:eastAsia="仿宋_GB2312"/>
          <w:bCs/>
          <w:color w:val="000000" w:themeColor="text1"/>
          <w:sz w:val="30"/>
          <w:szCs w:val="30"/>
        </w:rPr>
        <w:t>参加</w:t>
      </w:r>
      <w:r w:rsidR="00D64FF6">
        <w:rPr>
          <w:rFonts w:ascii="仿宋_GB2312" w:eastAsia="仿宋_GB2312" w:hint="eastAsia"/>
          <w:bCs/>
          <w:color w:val="000000" w:themeColor="text1"/>
          <w:sz w:val="30"/>
          <w:szCs w:val="30"/>
        </w:rPr>
        <w:t>学习</w:t>
      </w:r>
      <w:r w:rsidRPr="00E40A85">
        <w:rPr>
          <w:rFonts w:ascii="仿宋_GB2312" w:eastAsia="仿宋_GB2312" w:hint="eastAsia"/>
          <w:bCs/>
          <w:color w:val="000000" w:themeColor="text1"/>
          <w:sz w:val="30"/>
          <w:szCs w:val="30"/>
        </w:rPr>
        <w:t>。</w:t>
      </w:r>
    </w:p>
    <w:p w:rsidR="00C81CB6" w:rsidRDefault="00C81CB6" w:rsidP="00D64FF6">
      <w:pPr>
        <w:ind w:firstLineChars="200" w:firstLine="602"/>
        <w:rPr>
          <w:rFonts w:ascii="仿宋_GB2312" w:eastAsia="仿宋_GB2312"/>
          <w:bCs/>
          <w:color w:val="000000" w:themeColor="text1"/>
          <w:sz w:val="30"/>
          <w:szCs w:val="30"/>
        </w:rPr>
      </w:pPr>
      <w:r w:rsidRPr="00C81CB6">
        <w:rPr>
          <w:rFonts w:ascii="仿宋_GB2312" w:eastAsia="仿宋_GB2312" w:hint="eastAsia"/>
          <w:b/>
          <w:bCs/>
          <w:color w:val="000000" w:themeColor="text1"/>
          <w:sz w:val="30"/>
          <w:szCs w:val="30"/>
        </w:rPr>
        <w:t>大学生创新创业实践基地不断拓展。</w:t>
      </w:r>
      <w:r w:rsidRPr="00C81CB6">
        <w:rPr>
          <w:rFonts w:ascii="仿宋_GB2312" w:eastAsia="仿宋_GB2312" w:hint="eastAsia"/>
          <w:bCs/>
          <w:color w:val="000000" w:themeColor="text1"/>
          <w:sz w:val="30"/>
          <w:szCs w:val="30"/>
        </w:rPr>
        <w:t>学校以公共平台、学科平台和教师团队为依托，建立了24个大学生科技创新基地。在校内建成近2000平方米的大学生创业社区，免除场地、水电、网络、物业等费用，为大学生初创企业正式进入市场提供过渡服务。建成12000余平方米的启明学院亮胜楼，为学生创新创业实践提供集中的物理空间，并提供政策、导师、资金、设备等支持。在华工科技企业孵化器、大学科技园设立5000余平方米的大学生创业孵化专区，为较为成熟的大学生创业企业提供综合性孵化服务。采取“企业+俱乐部”的模式，与企业合作共建了50余个大学生创新创业实训基地。</w:t>
      </w:r>
    </w:p>
    <w:p w:rsidR="0003550D" w:rsidRDefault="00701EF2" w:rsidP="0003550D">
      <w:pPr>
        <w:ind w:firstLineChars="200" w:firstLine="602"/>
        <w:rPr>
          <w:rFonts w:ascii="仿宋_GB2312" w:eastAsia="仿宋_GB2312"/>
          <w:bCs/>
          <w:color w:val="FF0000"/>
          <w:sz w:val="30"/>
          <w:szCs w:val="30"/>
        </w:rPr>
      </w:pPr>
      <w:r>
        <w:rPr>
          <w:rFonts w:ascii="仿宋_GB2312" w:eastAsia="仿宋_GB2312" w:hint="eastAsia"/>
          <w:b/>
          <w:bCs/>
          <w:color w:val="000000" w:themeColor="text1"/>
          <w:sz w:val="30"/>
          <w:szCs w:val="30"/>
        </w:rPr>
        <w:t>大学生创新创业</w:t>
      </w:r>
      <w:r w:rsidR="00C81CB6" w:rsidRPr="00C81CB6">
        <w:rPr>
          <w:rFonts w:ascii="仿宋_GB2312" w:eastAsia="仿宋_GB2312" w:hint="eastAsia"/>
          <w:b/>
          <w:bCs/>
          <w:color w:val="000000" w:themeColor="text1"/>
          <w:sz w:val="30"/>
          <w:szCs w:val="30"/>
        </w:rPr>
        <w:t>实践能力不断提升</w:t>
      </w:r>
      <w:r w:rsidR="0003550D" w:rsidRPr="00E40A85">
        <w:rPr>
          <w:rFonts w:ascii="仿宋_GB2312" w:eastAsia="仿宋_GB2312"/>
          <w:b/>
          <w:bCs/>
          <w:color w:val="000000" w:themeColor="text1"/>
          <w:sz w:val="30"/>
          <w:szCs w:val="30"/>
        </w:rPr>
        <w:t>。</w:t>
      </w:r>
      <w:r w:rsidR="0003550D" w:rsidRPr="009D6318">
        <w:rPr>
          <w:rFonts w:ascii="仿宋_GB2312" w:eastAsia="仿宋_GB2312" w:hint="eastAsia"/>
          <w:bCs/>
          <w:color w:val="000000" w:themeColor="text1"/>
          <w:sz w:val="30"/>
          <w:szCs w:val="30"/>
        </w:rPr>
        <w:t>学校逐步形成以学生自主、导师指导、主动实践、科技创新为特色的本科生创新团队培养模式，培育了冰岩作坊、Dian团队、联创团队等一批在社会和业界广受关注的知名学生团队</w:t>
      </w:r>
      <w:r w:rsidR="001F74E1">
        <w:rPr>
          <w:rFonts w:ascii="仿宋_GB2312" w:eastAsia="仿宋_GB2312" w:hint="eastAsia"/>
          <w:bCs/>
          <w:color w:val="000000" w:themeColor="text1"/>
          <w:sz w:val="30"/>
          <w:szCs w:val="30"/>
        </w:rPr>
        <w:t>，</w:t>
      </w:r>
      <w:r w:rsidR="001F74E1" w:rsidRPr="001F74E1">
        <w:rPr>
          <w:rFonts w:ascii="仿宋_GB2312" w:eastAsia="仿宋_GB2312" w:hint="eastAsia"/>
          <w:bCs/>
          <w:color w:val="000000" w:themeColor="text1"/>
          <w:sz w:val="30"/>
          <w:szCs w:val="30"/>
        </w:rPr>
        <w:t>从团队里孵化出了150余家企业</w:t>
      </w:r>
      <w:r w:rsidR="0003550D" w:rsidRPr="009D6318">
        <w:rPr>
          <w:rFonts w:ascii="仿宋_GB2312" w:eastAsia="仿宋_GB2312" w:hint="eastAsia"/>
          <w:bCs/>
          <w:color w:val="000000" w:themeColor="text1"/>
          <w:sz w:val="30"/>
          <w:szCs w:val="30"/>
        </w:rPr>
        <w:t>。</w:t>
      </w:r>
      <w:r w:rsidR="0003550D" w:rsidRPr="00E40A85">
        <w:rPr>
          <w:rFonts w:ascii="仿宋_GB2312" w:eastAsia="仿宋_GB2312" w:hint="eastAsia"/>
          <w:bCs/>
          <w:sz w:val="30"/>
          <w:szCs w:val="30"/>
        </w:rPr>
        <w:t>学生</w:t>
      </w:r>
      <w:r w:rsidR="0003550D" w:rsidRPr="00E40A85">
        <w:rPr>
          <w:rFonts w:ascii="仿宋_GB2312" w:eastAsia="仿宋_GB2312"/>
          <w:bCs/>
          <w:sz w:val="30"/>
          <w:szCs w:val="30"/>
        </w:rPr>
        <w:t>在</w:t>
      </w:r>
      <w:r w:rsidR="0003550D" w:rsidRPr="00E40A85">
        <w:rPr>
          <w:rFonts w:ascii="仿宋_GB2312" w:eastAsia="仿宋_GB2312" w:hint="eastAsia"/>
          <w:bCs/>
          <w:sz w:val="30"/>
          <w:szCs w:val="30"/>
        </w:rPr>
        <w:t>各类</w:t>
      </w:r>
      <w:r w:rsidR="0003550D" w:rsidRPr="00E40A85">
        <w:rPr>
          <w:rFonts w:ascii="仿宋_GB2312" w:eastAsia="仿宋_GB2312"/>
          <w:bCs/>
          <w:sz w:val="30"/>
          <w:szCs w:val="30"/>
        </w:rPr>
        <w:t>国际顶级</w:t>
      </w:r>
      <w:r w:rsidR="0003550D" w:rsidRPr="00E40A85">
        <w:rPr>
          <w:rFonts w:ascii="仿宋_GB2312" w:eastAsia="仿宋_GB2312" w:hint="eastAsia"/>
          <w:bCs/>
          <w:sz w:val="30"/>
          <w:szCs w:val="30"/>
        </w:rPr>
        <w:t>创新创业赛事中</w:t>
      </w:r>
      <w:r w:rsidR="00206E9B">
        <w:rPr>
          <w:rFonts w:ascii="仿宋_GB2312" w:eastAsia="仿宋_GB2312" w:hint="eastAsia"/>
          <w:bCs/>
          <w:sz w:val="30"/>
          <w:szCs w:val="30"/>
        </w:rPr>
        <w:t>屡获佳绩</w:t>
      </w:r>
      <w:r w:rsidR="0003550D" w:rsidRPr="00E40A85">
        <w:rPr>
          <w:rFonts w:ascii="仿宋_GB2312" w:eastAsia="仿宋_GB2312" w:hint="eastAsia"/>
          <w:bCs/>
          <w:sz w:val="30"/>
          <w:szCs w:val="30"/>
        </w:rPr>
        <w:t>，</w:t>
      </w:r>
      <w:r w:rsidR="0003550D">
        <w:rPr>
          <w:rFonts w:ascii="仿宋_GB2312" w:eastAsia="仿宋_GB2312" w:hint="eastAsia"/>
          <w:bCs/>
          <w:sz w:val="30"/>
          <w:szCs w:val="30"/>
        </w:rPr>
        <w:t>包括</w:t>
      </w:r>
      <w:r w:rsidR="0003550D" w:rsidRPr="000A0A3E">
        <w:rPr>
          <w:rFonts w:ascii="仿宋_GB2312" w:eastAsia="仿宋_GB2312" w:hint="eastAsia"/>
          <w:bCs/>
          <w:sz w:val="30"/>
          <w:szCs w:val="30"/>
        </w:rPr>
        <w:t>两次</w:t>
      </w:r>
      <w:r w:rsidR="00E25BB6">
        <w:rPr>
          <w:rFonts w:ascii="仿宋_GB2312" w:eastAsia="仿宋_GB2312" w:hint="eastAsia"/>
          <w:bCs/>
          <w:color w:val="000000" w:themeColor="text1"/>
          <w:sz w:val="30"/>
          <w:szCs w:val="30"/>
        </w:rPr>
        <w:t>获得</w:t>
      </w:r>
      <w:r w:rsidR="0003550D" w:rsidRPr="00AA3135">
        <w:rPr>
          <w:rFonts w:ascii="仿宋_GB2312" w:eastAsia="仿宋_GB2312" w:hint="eastAsia"/>
          <w:bCs/>
          <w:color w:val="000000" w:themeColor="text1"/>
          <w:sz w:val="30"/>
          <w:szCs w:val="30"/>
        </w:rPr>
        <w:t>微软“创新杯”</w:t>
      </w:r>
      <w:r w:rsidR="0003550D" w:rsidRPr="000A0A3E">
        <w:rPr>
          <w:rFonts w:ascii="仿宋_GB2312" w:eastAsia="仿宋_GB2312" w:hint="eastAsia"/>
          <w:bCs/>
          <w:sz w:val="30"/>
          <w:szCs w:val="30"/>
        </w:rPr>
        <w:t>全球总冠军</w:t>
      </w:r>
      <w:r w:rsidR="0003550D">
        <w:rPr>
          <w:rFonts w:ascii="仿宋_GB2312" w:eastAsia="仿宋_GB2312" w:hint="eastAsia"/>
          <w:bCs/>
          <w:sz w:val="30"/>
          <w:szCs w:val="30"/>
        </w:rPr>
        <w:t>、</w:t>
      </w:r>
      <w:r w:rsidR="0003550D" w:rsidRPr="000A0A3E">
        <w:rPr>
          <w:rFonts w:ascii="仿宋_GB2312" w:eastAsia="仿宋_GB2312" w:hint="eastAsia"/>
          <w:bCs/>
          <w:sz w:val="30"/>
          <w:szCs w:val="30"/>
        </w:rPr>
        <w:t>两次获得</w:t>
      </w:r>
      <w:r w:rsidR="0003550D" w:rsidRPr="008D7F5C">
        <w:rPr>
          <w:rFonts w:ascii="仿宋_GB2312" w:eastAsia="仿宋_GB2312" w:hint="eastAsia"/>
          <w:bCs/>
          <w:sz w:val="30"/>
          <w:szCs w:val="30"/>
        </w:rPr>
        <w:t>全球计算机超算大赛</w:t>
      </w:r>
      <w:r w:rsidR="0003550D" w:rsidRPr="000A0A3E">
        <w:rPr>
          <w:rFonts w:ascii="仿宋_GB2312" w:eastAsia="仿宋_GB2312" w:hint="eastAsia"/>
          <w:bCs/>
          <w:sz w:val="30"/>
          <w:szCs w:val="30"/>
        </w:rPr>
        <w:t>“最佳</w:t>
      </w:r>
      <w:r w:rsidR="0003550D" w:rsidRPr="00AA3135">
        <w:rPr>
          <w:rFonts w:ascii="仿宋_GB2312" w:eastAsia="仿宋_GB2312" w:hint="eastAsia"/>
          <w:bCs/>
          <w:color w:val="000000" w:themeColor="text1"/>
          <w:sz w:val="30"/>
          <w:szCs w:val="30"/>
        </w:rPr>
        <w:t>计算</w:t>
      </w:r>
      <w:r w:rsidR="0003550D" w:rsidRPr="000A0A3E">
        <w:rPr>
          <w:rFonts w:ascii="仿宋_GB2312" w:eastAsia="仿宋_GB2312" w:hint="eastAsia"/>
          <w:bCs/>
          <w:sz w:val="30"/>
          <w:szCs w:val="30"/>
        </w:rPr>
        <w:t>性能奖”</w:t>
      </w:r>
      <w:r w:rsidR="0003550D">
        <w:rPr>
          <w:rFonts w:ascii="仿宋_GB2312" w:eastAsia="仿宋_GB2312" w:hint="eastAsia"/>
          <w:bCs/>
          <w:sz w:val="30"/>
          <w:szCs w:val="30"/>
        </w:rPr>
        <w:t>、</w:t>
      </w:r>
      <w:r w:rsidR="0003550D" w:rsidRPr="000A0A3E">
        <w:rPr>
          <w:rFonts w:ascii="仿宋_GB2312" w:eastAsia="仿宋_GB2312" w:hint="eastAsia"/>
          <w:bCs/>
          <w:sz w:val="30"/>
          <w:szCs w:val="30"/>
        </w:rPr>
        <w:t>四次</w:t>
      </w:r>
      <w:r w:rsidR="003C77E9">
        <w:rPr>
          <w:rFonts w:ascii="仿宋_GB2312" w:eastAsia="仿宋_GB2312" w:hint="eastAsia"/>
          <w:bCs/>
          <w:sz w:val="30"/>
          <w:szCs w:val="30"/>
        </w:rPr>
        <w:t>获得</w:t>
      </w:r>
      <w:r w:rsidR="0003550D" w:rsidRPr="000A0A3E">
        <w:rPr>
          <w:rFonts w:ascii="仿宋_GB2312" w:eastAsia="仿宋_GB2312" w:hint="eastAsia"/>
          <w:bCs/>
          <w:sz w:val="30"/>
          <w:szCs w:val="30"/>
        </w:rPr>
        <w:t>美国大学生数模竞赛特等奖</w:t>
      </w:r>
      <w:r w:rsidR="0003550D">
        <w:rPr>
          <w:rFonts w:ascii="仿宋_GB2312" w:eastAsia="仿宋_GB2312" w:hint="eastAsia"/>
          <w:bCs/>
          <w:sz w:val="30"/>
          <w:szCs w:val="30"/>
        </w:rPr>
        <w:t>等。学校</w:t>
      </w:r>
      <w:r w:rsidR="0003550D">
        <w:rPr>
          <w:rFonts w:ascii="仿宋_GB2312" w:eastAsia="仿宋_GB2312"/>
          <w:bCs/>
          <w:sz w:val="30"/>
          <w:szCs w:val="30"/>
        </w:rPr>
        <w:t>是</w:t>
      </w:r>
      <w:r w:rsidR="0003550D" w:rsidRPr="000D6BB1">
        <w:rPr>
          <w:rFonts w:ascii="仿宋_GB2312" w:eastAsia="仿宋_GB2312" w:hint="eastAsia"/>
          <w:bCs/>
          <w:sz w:val="30"/>
          <w:szCs w:val="30"/>
        </w:rPr>
        <w:t>国内唯一</w:t>
      </w:r>
      <w:r w:rsidR="0003550D">
        <w:rPr>
          <w:rFonts w:ascii="仿宋_GB2312" w:eastAsia="仿宋_GB2312" w:hint="eastAsia"/>
          <w:bCs/>
          <w:sz w:val="30"/>
          <w:szCs w:val="30"/>
        </w:rPr>
        <w:t>先后</w:t>
      </w:r>
      <w:r w:rsidR="0003550D" w:rsidRPr="000D6BB1">
        <w:rPr>
          <w:rFonts w:ascii="仿宋_GB2312" w:eastAsia="仿宋_GB2312" w:hint="eastAsia"/>
          <w:bCs/>
          <w:sz w:val="30"/>
          <w:szCs w:val="30"/>
        </w:rPr>
        <w:t>承办过“创青春”</w:t>
      </w:r>
      <w:r w:rsidR="0003550D">
        <w:rPr>
          <w:rFonts w:ascii="仿宋_GB2312" w:eastAsia="仿宋_GB2312" w:hint="eastAsia"/>
          <w:bCs/>
          <w:sz w:val="30"/>
          <w:szCs w:val="30"/>
        </w:rPr>
        <w:t>、</w:t>
      </w:r>
      <w:r w:rsidR="0003550D" w:rsidRPr="000D6BB1">
        <w:rPr>
          <w:rFonts w:ascii="仿宋_GB2312" w:eastAsia="仿宋_GB2312" w:hint="eastAsia"/>
          <w:bCs/>
          <w:sz w:val="30"/>
          <w:szCs w:val="30"/>
        </w:rPr>
        <w:t>“互联网+”大学生创新创业大赛的高校，在首届“创青春”大赛中</w:t>
      </w:r>
      <w:r w:rsidR="0003550D">
        <w:rPr>
          <w:rFonts w:ascii="仿宋_GB2312" w:eastAsia="仿宋_GB2312" w:hint="eastAsia"/>
          <w:bCs/>
          <w:sz w:val="30"/>
          <w:szCs w:val="30"/>
        </w:rPr>
        <w:t>获</w:t>
      </w:r>
      <w:r w:rsidR="0003550D" w:rsidRPr="000D6BB1">
        <w:rPr>
          <w:rFonts w:ascii="仿宋_GB2312" w:eastAsia="仿宋_GB2312" w:hint="eastAsia"/>
          <w:bCs/>
          <w:sz w:val="30"/>
          <w:szCs w:val="30"/>
        </w:rPr>
        <w:t>冠军，在</w:t>
      </w:r>
      <w:r w:rsidR="0003550D">
        <w:rPr>
          <w:rFonts w:ascii="仿宋_GB2312" w:eastAsia="仿宋_GB2312" w:hint="eastAsia"/>
          <w:bCs/>
          <w:sz w:val="30"/>
          <w:szCs w:val="30"/>
        </w:rPr>
        <w:t>2</w:t>
      </w:r>
      <w:r w:rsidR="0003550D">
        <w:rPr>
          <w:rFonts w:ascii="仿宋_GB2312" w:eastAsia="仿宋_GB2312"/>
          <w:bCs/>
          <w:sz w:val="30"/>
          <w:szCs w:val="30"/>
        </w:rPr>
        <w:t>016</w:t>
      </w:r>
      <w:r w:rsidR="0003550D">
        <w:rPr>
          <w:rFonts w:ascii="仿宋_GB2312" w:eastAsia="仿宋_GB2312" w:hint="eastAsia"/>
          <w:bCs/>
          <w:sz w:val="30"/>
          <w:szCs w:val="30"/>
        </w:rPr>
        <w:t>年</w:t>
      </w:r>
      <w:r w:rsidR="0003550D" w:rsidRPr="000D6BB1">
        <w:rPr>
          <w:rFonts w:ascii="仿宋_GB2312" w:eastAsia="仿宋_GB2312" w:hint="eastAsia"/>
          <w:bCs/>
          <w:sz w:val="30"/>
          <w:szCs w:val="30"/>
        </w:rPr>
        <w:t>“互联网+”大赛中获四个金奖、团体总分第一</w:t>
      </w:r>
      <w:r w:rsidR="0003550D">
        <w:rPr>
          <w:rFonts w:ascii="仿宋_GB2312" w:eastAsia="仿宋_GB2312" w:hint="eastAsia"/>
          <w:bCs/>
          <w:sz w:val="30"/>
          <w:szCs w:val="30"/>
        </w:rPr>
        <w:t>。</w:t>
      </w:r>
    </w:p>
    <w:p w:rsidR="0003550D" w:rsidRPr="00333E78" w:rsidRDefault="0003550D" w:rsidP="00217C4F">
      <w:pPr>
        <w:ind w:firstLineChars="200" w:firstLine="602"/>
        <w:rPr>
          <w:rFonts w:ascii="Times New Roman" w:eastAsia="楷体_GB2312" w:hAnsi="Times New Roman" w:cs="Times New Roman"/>
          <w:b/>
          <w:bCs/>
          <w:sz w:val="30"/>
          <w:szCs w:val="30"/>
        </w:rPr>
      </w:pPr>
      <w:bookmarkStart w:id="10" w:name="_Toc487795028"/>
      <w:bookmarkStart w:id="11" w:name="_Toc487811396"/>
      <w:r w:rsidRPr="00333E78">
        <w:rPr>
          <w:rFonts w:ascii="Times New Roman" w:eastAsia="楷体_GB2312" w:hAnsi="Times New Roman" w:cs="Times New Roman" w:hint="eastAsia"/>
          <w:b/>
          <w:bCs/>
          <w:sz w:val="30"/>
          <w:szCs w:val="30"/>
        </w:rPr>
        <w:t>（三）</w:t>
      </w:r>
      <w:r w:rsidR="00527E42">
        <w:rPr>
          <w:rFonts w:ascii="Times New Roman" w:eastAsia="楷体_GB2312" w:hAnsi="Times New Roman" w:cs="Times New Roman" w:hint="eastAsia"/>
          <w:b/>
          <w:bCs/>
          <w:sz w:val="30"/>
          <w:szCs w:val="30"/>
        </w:rPr>
        <w:t>双链融合</w:t>
      </w:r>
      <w:r w:rsidRPr="00235DBB">
        <w:rPr>
          <w:rFonts w:ascii="Times New Roman" w:eastAsia="楷体_GB2312" w:hAnsi="Times New Roman" w:cs="Times New Roman" w:hint="eastAsia"/>
          <w:b/>
          <w:bCs/>
          <w:sz w:val="30"/>
          <w:szCs w:val="30"/>
        </w:rPr>
        <w:t>，高校创新</w:t>
      </w:r>
      <w:r w:rsidR="00527E42">
        <w:rPr>
          <w:rFonts w:ascii="Times New Roman" w:eastAsia="楷体_GB2312" w:hAnsi="Times New Roman" w:cs="Times New Roman" w:hint="eastAsia"/>
          <w:b/>
          <w:bCs/>
          <w:sz w:val="30"/>
          <w:szCs w:val="30"/>
        </w:rPr>
        <w:t>与</w:t>
      </w:r>
      <w:r w:rsidRPr="00235DBB">
        <w:rPr>
          <w:rFonts w:ascii="Times New Roman" w:eastAsia="楷体_GB2312" w:hAnsi="Times New Roman" w:cs="Times New Roman" w:hint="eastAsia"/>
          <w:b/>
          <w:bCs/>
          <w:sz w:val="30"/>
          <w:szCs w:val="30"/>
        </w:rPr>
        <w:t>地方经济</w:t>
      </w:r>
      <w:r w:rsidR="00527E42">
        <w:rPr>
          <w:rFonts w:ascii="Times New Roman" w:eastAsia="楷体_GB2312" w:hAnsi="Times New Roman" w:cs="Times New Roman" w:hint="eastAsia"/>
          <w:b/>
          <w:bCs/>
          <w:sz w:val="30"/>
          <w:szCs w:val="30"/>
        </w:rPr>
        <w:t>协同</w:t>
      </w:r>
      <w:r w:rsidRPr="00235DBB">
        <w:rPr>
          <w:rFonts w:ascii="Times New Roman" w:eastAsia="楷体_GB2312" w:hAnsi="Times New Roman" w:cs="Times New Roman" w:hint="eastAsia"/>
          <w:b/>
          <w:bCs/>
          <w:sz w:val="30"/>
          <w:szCs w:val="30"/>
        </w:rPr>
        <w:t>发展</w:t>
      </w:r>
      <w:bookmarkEnd w:id="10"/>
      <w:bookmarkEnd w:id="11"/>
    </w:p>
    <w:p w:rsidR="0003550D" w:rsidRPr="00CA3FDB" w:rsidRDefault="0003550D" w:rsidP="0003550D">
      <w:pPr>
        <w:ind w:firstLineChars="200" w:firstLine="602"/>
        <w:rPr>
          <w:rFonts w:ascii="仿宋_GB2312" w:eastAsia="仿宋_GB2312"/>
          <w:bCs/>
          <w:sz w:val="30"/>
          <w:szCs w:val="30"/>
        </w:rPr>
      </w:pPr>
      <w:r w:rsidRPr="001B39C8">
        <w:rPr>
          <w:rFonts w:ascii="仿宋_GB2312" w:eastAsia="仿宋_GB2312" w:hint="eastAsia"/>
          <w:b/>
          <w:bCs/>
          <w:sz w:val="30"/>
          <w:szCs w:val="30"/>
        </w:rPr>
        <w:t>成果转化体制机制改革</w:t>
      </w:r>
      <w:r>
        <w:rPr>
          <w:rFonts w:ascii="仿宋_GB2312" w:eastAsia="仿宋_GB2312" w:hint="eastAsia"/>
          <w:b/>
          <w:bCs/>
          <w:sz w:val="30"/>
          <w:szCs w:val="30"/>
        </w:rPr>
        <w:t>走在全国前列</w:t>
      </w:r>
      <w:r w:rsidRPr="001B39C8">
        <w:rPr>
          <w:rFonts w:ascii="仿宋_GB2312" w:eastAsia="仿宋_GB2312" w:hint="eastAsia"/>
          <w:b/>
          <w:bCs/>
          <w:sz w:val="30"/>
          <w:szCs w:val="30"/>
        </w:rPr>
        <w:t>。</w:t>
      </w:r>
      <w:r w:rsidRPr="009406A1">
        <w:rPr>
          <w:rFonts w:ascii="仿宋_GB2312" w:eastAsia="仿宋_GB2312" w:hint="eastAsia"/>
          <w:bCs/>
          <w:sz w:val="30"/>
          <w:szCs w:val="30"/>
        </w:rPr>
        <w:t>学校是首批中央级事业单位科技成果使用、处置和收益管理改革试点单位，</w:t>
      </w:r>
      <w:r w:rsidRPr="00230C87">
        <w:rPr>
          <w:rFonts w:ascii="仿宋_GB2312" w:eastAsia="仿宋_GB2312" w:hint="eastAsia"/>
          <w:bCs/>
          <w:sz w:val="30"/>
          <w:szCs w:val="30"/>
        </w:rPr>
        <w:t>成立了科技成果转化工作领导小组和科技成果转化办公室、科技成果转化服务中心</w:t>
      </w:r>
      <w:r>
        <w:rPr>
          <w:rFonts w:ascii="仿宋_GB2312" w:eastAsia="仿宋_GB2312" w:hint="eastAsia"/>
          <w:bCs/>
          <w:sz w:val="30"/>
          <w:szCs w:val="30"/>
        </w:rPr>
        <w:t>。</w:t>
      </w:r>
      <w:r w:rsidRPr="009406A1">
        <w:rPr>
          <w:rFonts w:ascii="仿宋_GB2312" w:eastAsia="仿宋_GB2312" w:hint="eastAsia"/>
          <w:bCs/>
          <w:sz w:val="30"/>
          <w:szCs w:val="30"/>
        </w:rPr>
        <w:t>建立</w:t>
      </w:r>
      <w:r>
        <w:rPr>
          <w:rFonts w:ascii="仿宋_GB2312" w:eastAsia="仿宋_GB2312" w:hint="eastAsia"/>
          <w:bCs/>
          <w:sz w:val="30"/>
          <w:szCs w:val="30"/>
        </w:rPr>
        <w:t>了</w:t>
      </w:r>
      <w:r w:rsidRPr="009406A1">
        <w:rPr>
          <w:rFonts w:ascii="仿宋_GB2312" w:eastAsia="仿宋_GB2312" w:hint="eastAsia"/>
          <w:bCs/>
          <w:sz w:val="30"/>
          <w:szCs w:val="30"/>
        </w:rPr>
        <w:t>科技成果转化集体决策制度和分级授权制度，转化收入和奖励分配充分体现成果完成人贡献，70%可用于奖励成果完成团队。试点科技成果直接挂牌</w:t>
      </w:r>
      <w:r w:rsidR="00AB34CD">
        <w:rPr>
          <w:rFonts w:ascii="仿宋_GB2312" w:eastAsia="仿宋_GB2312" w:hint="eastAsia"/>
          <w:bCs/>
          <w:sz w:val="30"/>
          <w:szCs w:val="30"/>
        </w:rPr>
        <w:t>转让</w:t>
      </w:r>
      <w:r w:rsidRPr="009406A1">
        <w:rPr>
          <w:rFonts w:ascii="仿宋_GB2312" w:eastAsia="仿宋_GB2312" w:hint="eastAsia"/>
          <w:bCs/>
          <w:sz w:val="30"/>
          <w:szCs w:val="30"/>
        </w:rPr>
        <w:t>，以市场化方式推进成果定价、推介、交易、融资和产业化。</w:t>
      </w:r>
      <w:r>
        <w:rPr>
          <w:rFonts w:ascii="仿宋_GB2312" w:eastAsia="仿宋_GB2312" w:hint="eastAsia"/>
          <w:bCs/>
          <w:sz w:val="30"/>
          <w:szCs w:val="30"/>
        </w:rPr>
        <w:t>2013年</w:t>
      </w:r>
      <w:r>
        <w:rPr>
          <w:rFonts w:ascii="仿宋_GB2312" w:eastAsia="仿宋_GB2312"/>
          <w:bCs/>
          <w:sz w:val="30"/>
          <w:szCs w:val="30"/>
        </w:rPr>
        <w:t>，</w:t>
      </w:r>
      <w:r>
        <w:rPr>
          <w:rFonts w:ascii="仿宋_GB2312" w:eastAsia="仿宋_GB2312" w:hint="eastAsia"/>
          <w:bCs/>
          <w:sz w:val="30"/>
          <w:szCs w:val="30"/>
        </w:rPr>
        <w:t>学校</w:t>
      </w:r>
      <w:r w:rsidRPr="00FF4786">
        <w:rPr>
          <w:rFonts w:ascii="仿宋_GB2312" w:eastAsia="仿宋_GB2312" w:hint="eastAsia"/>
          <w:bCs/>
          <w:sz w:val="30"/>
          <w:szCs w:val="30"/>
        </w:rPr>
        <w:t>专利“显微光学切片断层成像系统”</w:t>
      </w:r>
      <w:r>
        <w:rPr>
          <w:rFonts w:ascii="仿宋_GB2312" w:eastAsia="仿宋_GB2312" w:hint="eastAsia"/>
          <w:bCs/>
          <w:sz w:val="30"/>
          <w:szCs w:val="30"/>
        </w:rPr>
        <w:t>以1000万元</w:t>
      </w:r>
      <w:r>
        <w:rPr>
          <w:rFonts w:ascii="仿宋_GB2312" w:eastAsia="仿宋_GB2312"/>
          <w:bCs/>
          <w:sz w:val="30"/>
          <w:szCs w:val="30"/>
        </w:rPr>
        <w:t>挂牌转让，</w:t>
      </w:r>
      <w:r w:rsidRPr="00FF4786">
        <w:rPr>
          <w:rFonts w:ascii="仿宋_GB2312" w:eastAsia="仿宋_GB2312" w:hint="eastAsia"/>
          <w:bCs/>
          <w:sz w:val="30"/>
          <w:szCs w:val="30"/>
        </w:rPr>
        <w:t>实现了标底国内最大、个人及团队分配比例最高的两个全国突破</w:t>
      </w:r>
      <w:r>
        <w:rPr>
          <w:rFonts w:ascii="仿宋_GB2312" w:eastAsia="仿宋_GB2312" w:hint="eastAsia"/>
          <w:bCs/>
          <w:sz w:val="30"/>
          <w:szCs w:val="30"/>
        </w:rPr>
        <w:t>，促进</w:t>
      </w:r>
      <w:r>
        <w:rPr>
          <w:rFonts w:ascii="仿宋_GB2312" w:eastAsia="仿宋_GB2312"/>
          <w:bCs/>
          <w:sz w:val="30"/>
          <w:szCs w:val="30"/>
        </w:rPr>
        <w:t>了</w:t>
      </w:r>
      <w:r w:rsidR="003C024B">
        <w:rPr>
          <w:rFonts w:ascii="仿宋_GB2312" w:eastAsia="仿宋_GB2312" w:hint="eastAsia"/>
          <w:bCs/>
          <w:sz w:val="30"/>
          <w:szCs w:val="30"/>
        </w:rPr>
        <w:t>《</w:t>
      </w:r>
      <w:r w:rsidR="003C024B" w:rsidRPr="003C024B">
        <w:rPr>
          <w:rFonts w:ascii="仿宋_GB2312" w:eastAsia="仿宋_GB2312" w:hint="eastAsia"/>
          <w:bCs/>
          <w:sz w:val="30"/>
          <w:szCs w:val="30"/>
        </w:rPr>
        <w:t>中华人民共和国促进科技成果转化法</w:t>
      </w:r>
      <w:r w:rsidR="003C024B">
        <w:rPr>
          <w:rFonts w:ascii="仿宋_GB2312" w:eastAsia="仿宋_GB2312" w:hint="eastAsia"/>
          <w:bCs/>
          <w:sz w:val="30"/>
          <w:szCs w:val="30"/>
        </w:rPr>
        <w:t>》</w:t>
      </w:r>
      <w:r w:rsidR="003C024B" w:rsidRPr="003C024B">
        <w:rPr>
          <w:rFonts w:ascii="仿宋_GB2312" w:eastAsia="仿宋_GB2312" w:hint="eastAsia"/>
          <w:bCs/>
          <w:sz w:val="30"/>
          <w:szCs w:val="30"/>
        </w:rPr>
        <w:t>（2015年修订）</w:t>
      </w:r>
      <w:r>
        <w:rPr>
          <w:rFonts w:ascii="仿宋_GB2312" w:eastAsia="仿宋_GB2312" w:hint="eastAsia"/>
          <w:bCs/>
          <w:sz w:val="30"/>
          <w:szCs w:val="30"/>
        </w:rPr>
        <w:t>的</w:t>
      </w:r>
      <w:r>
        <w:rPr>
          <w:rFonts w:ascii="仿宋_GB2312" w:eastAsia="仿宋_GB2312"/>
          <w:bCs/>
          <w:sz w:val="30"/>
          <w:szCs w:val="30"/>
        </w:rPr>
        <w:t>出台</w:t>
      </w:r>
      <w:r w:rsidRPr="00FF4786">
        <w:rPr>
          <w:rFonts w:ascii="仿宋_GB2312" w:eastAsia="仿宋_GB2312" w:hint="eastAsia"/>
          <w:bCs/>
          <w:sz w:val="30"/>
          <w:szCs w:val="30"/>
        </w:rPr>
        <w:t>。</w:t>
      </w:r>
      <w:r w:rsidRPr="009406A1">
        <w:rPr>
          <w:rFonts w:ascii="仿宋_GB2312" w:eastAsia="仿宋_GB2312" w:hint="eastAsia"/>
          <w:bCs/>
          <w:sz w:val="30"/>
          <w:szCs w:val="30"/>
        </w:rPr>
        <w:t>设立专利申请专项资助基</w:t>
      </w:r>
      <w:r w:rsidR="003C024B">
        <w:rPr>
          <w:rFonts w:ascii="仿宋_GB2312" w:eastAsia="仿宋_GB2312" w:hint="eastAsia"/>
          <w:bCs/>
          <w:sz w:val="30"/>
          <w:szCs w:val="30"/>
        </w:rPr>
        <w:t>金，极大激发广大教师</w:t>
      </w:r>
      <w:r w:rsidRPr="009406A1">
        <w:rPr>
          <w:rFonts w:ascii="仿宋_GB2312" w:eastAsia="仿宋_GB2312" w:hint="eastAsia"/>
          <w:bCs/>
          <w:sz w:val="30"/>
          <w:szCs w:val="30"/>
        </w:rPr>
        <w:t>发明创造积极性。</w:t>
      </w:r>
    </w:p>
    <w:p w:rsidR="0003550D" w:rsidRDefault="00723226" w:rsidP="0003550D">
      <w:pPr>
        <w:ind w:firstLineChars="200" w:firstLine="602"/>
        <w:rPr>
          <w:rFonts w:ascii="仿宋_GB2312" w:eastAsia="仿宋_GB2312"/>
          <w:bCs/>
          <w:sz w:val="30"/>
          <w:szCs w:val="30"/>
        </w:rPr>
      </w:pPr>
      <w:r w:rsidRPr="00723226">
        <w:rPr>
          <w:rFonts w:ascii="仿宋_GB2312" w:eastAsia="仿宋_GB2312" w:hint="eastAsia"/>
          <w:b/>
          <w:bCs/>
          <w:sz w:val="30"/>
          <w:szCs w:val="30"/>
        </w:rPr>
        <w:t>产业服务模式探索不断深入</w:t>
      </w:r>
      <w:r w:rsidR="0003550D" w:rsidRPr="009D6318">
        <w:rPr>
          <w:rFonts w:ascii="仿宋_GB2312" w:eastAsia="仿宋_GB2312" w:hint="eastAsia"/>
          <w:b/>
          <w:bCs/>
          <w:sz w:val="30"/>
          <w:szCs w:val="30"/>
        </w:rPr>
        <w:t>。</w:t>
      </w:r>
      <w:r w:rsidR="0003550D" w:rsidRPr="00811925">
        <w:rPr>
          <w:rFonts w:ascii="仿宋_GB2312" w:eastAsia="仿宋_GB2312" w:hint="eastAsia"/>
          <w:bCs/>
          <w:sz w:val="30"/>
          <w:szCs w:val="30"/>
        </w:rPr>
        <w:t>学校探索了“校内研发-周边孵化-大学科技园成长-产业园规模发展”的科技成果转化“四级跳”模式，成功孵化</w:t>
      </w:r>
      <w:r w:rsidR="0003550D">
        <w:rPr>
          <w:rFonts w:ascii="仿宋_GB2312" w:eastAsia="仿宋_GB2312" w:hint="eastAsia"/>
          <w:bCs/>
          <w:sz w:val="30"/>
          <w:szCs w:val="30"/>
        </w:rPr>
        <w:t>了</w:t>
      </w:r>
      <w:r w:rsidR="0003550D" w:rsidRPr="00811925">
        <w:rPr>
          <w:rFonts w:ascii="仿宋_GB2312" w:eastAsia="仿宋_GB2312" w:hint="eastAsia"/>
          <w:bCs/>
          <w:sz w:val="30"/>
          <w:szCs w:val="30"/>
        </w:rPr>
        <w:t>华工科技、华中数控、天喻信息等8家上市（挂牌）企业。</w:t>
      </w:r>
      <w:r w:rsidR="0003550D" w:rsidRPr="007969DE">
        <w:rPr>
          <w:rFonts w:ascii="仿宋_GB2312" w:eastAsia="仿宋_GB2312" w:hint="eastAsia"/>
          <w:bCs/>
          <w:sz w:val="30"/>
          <w:szCs w:val="30"/>
        </w:rPr>
        <w:t>积极</w:t>
      </w:r>
      <w:r w:rsidR="0003550D">
        <w:rPr>
          <w:rFonts w:ascii="仿宋_GB2312" w:eastAsia="仿宋_GB2312" w:hint="eastAsia"/>
          <w:bCs/>
          <w:sz w:val="30"/>
          <w:szCs w:val="30"/>
        </w:rPr>
        <w:t>推动优质</w:t>
      </w:r>
      <w:r w:rsidR="0003550D" w:rsidRPr="007969DE">
        <w:rPr>
          <w:rFonts w:ascii="仿宋_GB2312" w:eastAsia="仿宋_GB2312" w:hint="eastAsia"/>
          <w:bCs/>
          <w:sz w:val="30"/>
          <w:szCs w:val="30"/>
        </w:rPr>
        <w:t>资源向全国辐射</w:t>
      </w:r>
      <w:r w:rsidR="0003550D">
        <w:rPr>
          <w:rFonts w:ascii="仿宋_GB2312" w:eastAsia="仿宋_GB2312" w:hint="eastAsia"/>
          <w:bCs/>
          <w:sz w:val="30"/>
          <w:szCs w:val="30"/>
        </w:rPr>
        <w:t>，与地方政府合作共建了13个工研院。</w:t>
      </w:r>
      <w:r w:rsidR="0003550D" w:rsidRPr="009D6318">
        <w:rPr>
          <w:rFonts w:ascii="仿宋_GB2312" w:eastAsia="仿宋_GB2312" w:hint="eastAsia"/>
          <w:bCs/>
          <w:sz w:val="30"/>
          <w:szCs w:val="30"/>
        </w:rPr>
        <w:t>与武汉市政府</w:t>
      </w:r>
      <w:r w:rsidR="0003550D">
        <w:rPr>
          <w:rFonts w:ascii="仿宋_GB2312" w:eastAsia="仿宋_GB2312" w:hint="eastAsia"/>
          <w:bCs/>
          <w:sz w:val="30"/>
          <w:szCs w:val="30"/>
        </w:rPr>
        <w:t>共建了</w:t>
      </w:r>
      <w:r w:rsidR="0003550D" w:rsidRPr="00B40B99">
        <w:rPr>
          <w:rFonts w:ascii="仿宋_GB2312" w:eastAsia="仿宋_GB2312" w:hint="eastAsia"/>
          <w:bCs/>
          <w:sz w:val="30"/>
          <w:szCs w:val="30"/>
        </w:rPr>
        <w:t>武汉新能源研究院</w:t>
      </w:r>
      <w:r w:rsidR="0003550D">
        <w:rPr>
          <w:rFonts w:ascii="仿宋_GB2312" w:eastAsia="仿宋_GB2312" w:hint="eastAsia"/>
          <w:bCs/>
          <w:sz w:val="30"/>
          <w:szCs w:val="30"/>
        </w:rPr>
        <w:t>、</w:t>
      </w:r>
      <w:r w:rsidR="0003550D" w:rsidRPr="00B40B99">
        <w:rPr>
          <w:rFonts w:ascii="仿宋_GB2312" w:eastAsia="仿宋_GB2312" w:hint="eastAsia"/>
          <w:bCs/>
          <w:sz w:val="30"/>
          <w:szCs w:val="30"/>
        </w:rPr>
        <w:t>武汉光电工业技术研究院</w:t>
      </w:r>
      <w:r w:rsidR="003C024B">
        <w:rPr>
          <w:rFonts w:ascii="仿宋_GB2312" w:eastAsia="仿宋_GB2312" w:hint="eastAsia"/>
          <w:bCs/>
          <w:sz w:val="30"/>
          <w:szCs w:val="30"/>
        </w:rPr>
        <w:t>、</w:t>
      </w:r>
      <w:r w:rsidR="003C024B">
        <w:rPr>
          <w:rFonts w:ascii="仿宋_GB2312" w:eastAsia="仿宋_GB2312"/>
          <w:bCs/>
          <w:sz w:val="30"/>
          <w:szCs w:val="30"/>
        </w:rPr>
        <w:t>武汉智能装备工业技术研究院</w:t>
      </w:r>
      <w:r w:rsidR="0003550D">
        <w:rPr>
          <w:rFonts w:ascii="仿宋_GB2312" w:eastAsia="仿宋_GB2312" w:hint="eastAsia"/>
          <w:bCs/>
          <w:sz w:val="30"/>
          <w:szCs w:val="30"/>
        </w:rPr>
        <w:t>等，其中</w:t>
      </w:r>
      <w:r w:rsidR="0003550D">
        <w:rPr>
          <w:rFonts w:ascii="仿宋_GB2312" w:eastAsia="仿宋_GB2312"/>
          <w:bCs/>
          <w:sz w:val="30"/>
          <w:szCs w:val="30"/>
        </w:rPr>
        <w:t>，</w:t>
      </w:r>
      <w:r w:rsidR="0003550D" w:rsidRPr="002B7D32">
        <w:rPr>
          <w:rFonts w:ascii="仿宋_GB2312" w:eastAsia="仿宋_GB2312" w:hint="eastAsia"/>
          <w:bCs/>
          <w:sz w:val="30"/>
          <w:szCs w:val="30"/>
        </w:rPr>
        <w:t>武汉光电工业技术研究院</w:t>
      </w:r>
      <w:r w:rsidR="0003550D" w:rsidRPr="009D6318">
        <w:rPr>
          <w:rFonts w:ascii="仿宋_GB2312" w:eastAsia="仿宋_GB2312" w:hint="eastAsia"/>
          <w:bCs/>
          <w:sz w:val="30"/>
          <w:szCs w:val="30"/>
        </w:rPr>
        <w:t>获</w:t>
      </w:r>
      <w:r w:rsidR="0003550D">
        <w:rPr>
          <w:rFonts w:ascii="仿宋_GB2312" w:eastAsia="仿宋_GB2312" w:hint="eastAsia"/>
          <w:bCs/>
          <w:sz w:val="30"/>
          <w:szCs w:val="30"/>
        </w:rPr>
        <w:t>批首批</w:t>
      </w:r>
      <w:r w:rsidR="0003550D">
        <w:rPr>
          <w:rFonts w:ascii="仿宋_GB2312" w:eastAsia="仿宋_GB2312"/>
          <w:bCs/>
          <w:sz w:val="30"/>
          <w:szCs w:val="30"/>
        </w:rPr>
        <w:t>光电显示</w:t>
      </w:r>
      <w:r w:rsidR="0003550D" w:rsidRPr="009D6318">
        <w:rPr>
          <w:rFonts w:ascii="仿宋_GB2312" w:eastAsia="仿宋_GB2312" w:hint="eastAsia"/>
          <w:bCs/>
          <w:sz w:val="30"/>
          <w:szCs w:val="30"/>
        </w:rPr>
        <w:t>国家专业</w:t>
      </w:r>
      <w:r w:rsidR="0003550D">
        <w:rPr>
          <w:rFonts w:ascii="仿宋_GB2312" w:eastAsia="仿宋_GB2312" w:hint="eastAsia"/>
          <w:bCs/>
          <w:sz w:val="30"/>
          <w:szCs w:val="30"/>
        </w:rPr>
        <w:t>化众创空间</w:t>
      </w:r>
      <w:r w:rsidR="0003550D" w:rsidRPr="009D6318">
        <w:rPr>
          <w:rFonts w:ascii="仿宋_GB2312" w:eastAsia="仿宋_GB2312" w:hint="eastAsia"/>
          <w:bCs/>
          <w:sz w:val="30"/>
          <w:szCs w:val="30"/>
        </w:rPr>
        <w:t>。与东莞市政府共建广东华中科技大学工业技术研究院，</w:t>
      </w:r>
      <w:r w:rsidR="0003550D">
        <w:rPr>
          <w:rFonts w:ascii="仿宋_GB2312" w:eastAsia="仿宋_GB2312" w:hint="eastAsia"/>
          <w:bCs/>
          <w:sz w:val="30"/>
          <w:szCs w:val="30"/>
        </w:rPr>
        <w:t>与</w:t>
      </w:r>
      <w:r w:rsidR="0003550D" w:rsidRPr="0096594E">
        <w:rPr>
          <w:rFonts w:ascii="仿宋_GB2312" w:eastAsia="仿宋_GB2312" w:hint="eastAsia"/>
          <w:bCs/>
          <w:sz w:val="30"/>
          <w:szCs w:val="30"/>
        </w:rPr>
        <w:t>苏州市政府共建</w:t>
      </w:r>
      <w:r w:rsidR="0034520D" w:rsidRPr="0034520D">
        <w:rPr>
          <w:rFonts w:ascii="仿宋_GB2312" w:eastAsia="仿宋_GB2312" w:hint="eastAsia"/>
          <w:bCs/>
          <w:sz w:val="30"/>
          <w:szCs w:val="30"/>
        </w:rPr>
        <w:t>华中科技大学苏州脑空间信息研究院</w:t>
      </w:r>
      <w:r w:rsidR="0003550D">
        <w:rPr>
          <w:rFonts w:ascii="仿宋_GB2312" w:eastAsia="仿宋_GB2312" w:hint="eastAsia"/>
          <w:bCs/>
          <w:sz w:val="30"/>
          <w:szCs w:val="30"/>
        </w:rPr>
        <w:t>等</w:t>
      </w:r>
      <w:r w:rsidR="0003550D">
        <w:rPr>
          <w:rFonts w:ascii="仿宋_GB2312" w:eastAsia="仿宋_GB2312"/>
          <w:bCs/>
          <w:sz w:val="30"/>
          <w:szCs w:val="30"/>
        </w:rPr>
        <w:t>。</w:t>
      </w:r>
    </w:p>
    <w:p w:rsidR="0003550D" w:rsidRDefault="0003550D" w:rsidP="00DB33B0">
      <w:pPr>
        <w:ind w:firstLineChars="200" w:firstLine="602"/>
        <w:rPr>
          <w:rFonts w:ascii="仿宋_GB2312" w:eastAsia="仿宋_GB2312"/>
          <w:bCs/>
          <w:color w:val="FF0000"/>
          <w:sz w:val="30"/>
          <w:szCs w:val="30"/>
        </w:rPr>
      </w:pPr>
      <w:r w:rsidRPr="0022349C">
        <w:rPr>
          <w:rFonts w:ascii="仿宋_GB2312" w:eastAsia="仿宋_GB2312" w:hint="eastAsia"/>
          <w:b/>
          <w:bCs/>
          <w:color w:val="000000" w:themeColor="text1"/>
          <w:sz w:val="30"/>
          <w:szCs w:val="30"/>
        </w:rPr>
        <w:t>学科建设与地方发展形成良性</w:t>
      </w:r>
      <w:r w:rsidR="00C50D14" w:rsidRPr="0022349C">
        <w:rPr>
          <w:rFonts w:ascii="仿宋_GB2312" w:eastAsia="仿宋_GB2312" w:hint="eastAsia"/>
          <w:b/>
          <w:bCs/>
          <w:color w:val="000000" w:themeColor="text1"/>
          <w:sz w:val="30"/>
          <w:szCs w:val="30"/>
        </w:rPr>
        <w:t>互动</w:t>
      </w:r>
      <w:r w:rsidRPr="0022349C">
        <w:rPr>
          <w:rFonts w:ascii="仿宋_GB2312" w:eastAsia="仿宋_GB2312" w:hint="eastAsia"/>
          <w:b/>
          <w:bCs/>
          <w:color w:val="000000" w:themeColor="text1"/>
          <w:sz w:val="30"/>
          <w:szCs w:val="30"/>
        </w:rPr>
        <w:t>。</w:t>
      </w:r>
      <w:r w:rsidRPr="0022349C">
        <w:rPr>
          <w:rFonts w:ascii="仿宋_GB2312" w:eastAsia="仿宋_GB2312" w:hint="eastAsia"/>
          <w:bCs/>
          <w:color w:val="000000" w:themeColor="text1"/>
          <w:sz w:val="30"/>
          <w:szCs w:val="30"/>
        </w:rPr>
        <w:t>学校在“中国光谷”的诞生与崛起中</w:t>
      </w:r>
      <w:r w:rsidRPr="0022349C">
        <w:rPr>
          <w:rFonts w:ascii="仿宋_GB2312" w:eastAsia="仿宋_GB2312"/>
          <w:bCs/>
          <w:color w:val="000000" w:themeColor="text1"/>
          <w:sz w:val="30"/>
          <w:szCs w:val="30"/>
        </w:rPr>
        <w:t>发挥</w:t>
      </w:r>
      <w:r w:rsidRPr="0022349C">
        <w:rPr>
          <w:rFonts w:ascii="仿宋_GB2312" w:eastAsia="仿宋_GB2312" w:hint="eastAsia"/>
          <w:bCs/>
          <w:color w:val="000000" w:themeColor="text1"/>
          <w:sz w:val="30"/>
          <w:szCs w:val="30"/>
        </w:rPr>
        <w:t>了</w:t>
      </w:r>
      <w:r w:rsidR="00C825A5" w:rsidRPr="0022349C">
        <w:rPr>
          <w:rFonts w:ascii="仿宋_GB2312" w:eastAsia="仿宋_GB2312" w:hint="eastAsia"/>
          <w:bCs/>
          <w:color w:val="000000" w:themeColor="text1"/>
          <w:sz w:val="30"/>
          <w:szCs w:val="30"/>
        </w:rPr>
        <w:t>核心引领</w:t>
      </w:r>
      <w:r w:rsidRPr="0022349C">
        <w:rPr>
          <w:rFonts w:ascii="仿宋_GB2312" w:eastAsia="仿宋_GB2312"/>
          <w:bCs/>
          <w:color w:val="000000" w:themeColor="text1"/>
          <w:sz w:val="30"/>
          <w:szCs w:val="30"/>
        </w:rPr>
        <w:t>作用</w:t>
      </w:r>
      <w:r w:rsidRPr="0022349C">
        <w:rPr>
          <w:rFonts w:ascii="仿宋_GB2312" w:eastAsia="仿宋_GB2312" w:hint="eastAsia"/>
          <w:bCs/>
          <w:color w:val="000000" w:themeColor="text1"/>
          <w:sz w:val="30"/>
          <w:szCs w:val="30"/>
        </w:rPr>
        <w:t>，探索</w:t>
      </w:r>
      <w:r w:rsidRPr="0022349C">
        <w:rPr>
          <w:rFonts w:ascii="仿宋_GB2312" w:eastAsia="仿宋_GB2312"/>
          <w:bCs/>
          <w:color w:val="000000" w:themeColor="text1"/>
          <w:sz w:val="30"/>
          <w:szCs w:val="30"/>
        </w:rPr>
        <w:t>了</w:t>
      </w:r>
      <w:r w:rsidRPr="0022349C">
        <w:rPr>
          <w:rFonts w:ascii="仿宋_GB2312" w:eastAsia="仿宋_GB2312" w:hint="eastAsia"/>
          <w:bCs/>
          <w:color w:val="000000" w:themeColor="text1"/>
          <w:sz w:val="30"/>
          <w:szCs w:val="30"/>
        </w:rPr>
        <w:t>“引进一个人才、创办一家企业、带动</w:t>
      </w:r>
      <w:r w:rsidRPr="0022349C">
        <w:rPr>
          <w:rFonts w:ascii="仿宋_GB2312" w:eastAsia="仿宋_GB2312"/>
          <w:bCs/>
          <w:color w:val="000000" w:themeColor="text1"/>
          <w:sz w:val="30"/>
          <w:szCs w:val="30"/>
        </w:rPr>
        <w:t>一个产业</w:t>
      </w:r>
      <w:r w:rsidRPr="0022349C">
        <w:rPr>
          <w:rFonts w:ascii="仿宋_GB2312" w:eastAsia="仿宋_GB2312" w:hint="eastAsia"/>
          <w:bCs/>
          <w:color w:val="000000" w:themeColor="text1"/>
          <w:sz w:val="30"/>
          <w:szCs w:val="30"/>
        </w:rPr>
        <w:t>、推动一门学科”的循环发展模式，实现了</w:t>
      </w:r>
      <w:r w:rsidR="00DB33B0" w:rsidRPr="0022349C">
        <w:rPr>
          <w:rFonts w:ascii="仿宋_GB2312" w:eastAsia="仿宋_GB2312" w:hint="eastAsia"/>
          <w:bCs/>
          <w:color w:val="000000" w:themeColor="text1"/>
          <w:sz w:val="30"/>
          <w:szCs w:val="30"/>
        </w:rPr>
        <w:t>学科</w:t>
      </w:r>
      <w:r w:rsidR="00DB33B0" w:rsidRPr="0022349C">
        <w:rPr>
          <w:rFonts w:ascii="仿宋_GB2312" w:eastAsia="仿宋_GB2312"/>
          <w:bCs/>
          <w:color w:val="000000" w:themeColor="text1"/>
          <w:sz w:val="30"/>
          <w:szCs w:val="30"/>
        </w:rPr>
        <w:t>建设和地方产业发展的有机结合</w:t>
      </w:r>
      <w:r w:rsidRPr="0022349C">
        <w:rPr>
          <w:rFonts w:ascii="仿宋_GB2312" w:eastAsia="仿宋_GB2312" w:hint="eastAsia"/>
          <w:bCs/>
          <w:color w:val="000000" w:themeColor="text1"/>
          <w:sz w:val="30"/>
          <w:szCs w:val="30"/>
        </w:rPr>
        <w:t>。</w:t>
      </w:r>
      <w:r w:rsidR="00DB33B0" w:rsidRPr="0022349C">
        <w:rPr>
          <w:rFonts w:ascii="仿宋_GB2312" w:eastAsia="仿宋_GB2312" w:hint="eastAsia"/>
          <w:bCs/>
          <w:color w:val="000000" w:themeColor="text1"/>
          <w:sz w:val="30"/>
          <w:szCs w:val="30"/>
        </w:rPr>
        <w:t>以激光</w:t>
      </w:r>
      <w:r w:rsidRPr="0022349C">
        <w:rPr>
          <w:rFonts w:ascii="仿宋_GB2312" w:eastAsia="仿宋_GB2312" w:hint="eastAsia"/>
          <w:bCs/>
          <w:color w:val="000000" w:themeColor="text1"/>
          <w:sz w:val="30"/>
          <w:szCs w:val="30"/>
        </w:rPr>
        <w:t>为例</w:t>
      </w:r>
      <w:r w:rsidRPr="0022349C">
        <w:rPr>
          <w:rFonts w:ascii="仿宋_GB2312" w:eastAsia="仿宋_GB2312"/>
          <w:bCs/>
          <w:color w:val="000000" w:themeColor="text1"/>
          <w:sz w:val="30"/>
          <w:szCs w:val="30"/>
        </w:rPr>
        <w:t>，</w:t>
      </w:r>
      <w:r w:rsidRPr="0022349C">
        <w:rPr>
          <w:rFonts w:ascii="仿宋_GB2312" w:eastAsia="仿宋_GB2312" w:hint="eastAsia"/>
          <w:bCs/>
          <w:color w:val="000000" w:themeColor="text1"/>
          <w:sz w:val="30"/>
          <w:szCs w:val="30"/>
        </w:rPr>
        <w:t>学校</w:t>
      </w:r>
      <w:r w:rsidRPr="0022349C">
        <w:rPr>
          <w:rFonts w:ascii="仿宋_GB2312" w:eastAsia="仿宋_GB2312"/>
          <w:bCs/>
          <w:color w:val="000000" w:themeColor="text1"/>
          <w:sz w:val="30"/>
          <w:szCs w:val="30"/>
        </w:rPr>
        <w:t>激光</w:t>
      </w:r>
      <w:r w:rsidRPr="0022349C">
        <w:rPr>
          <w:rFonts w:ascii="仿宋_GB2312" w:eastAsia="仿宋_GB2312" w:hint="eastAsia"/>
          <w:bCs/>
          <w:color w:val="000000" w:themeColor="text1"/>
          <w:sz w:val="30"/>
          <w:szCs w:val="30"/>
        </w:rPr>
        <w:t>科研</w:t>
      </w:r>
      <w:r w:rsidRPr="0022349C">
        <w:rPr>
          <w:rFonts w:ascii="仿宋_GB2312" w:eastAsia="仿宋_GB2312"/>
          <w:bCs/>
          <w:color w:val="000000" w:themeColor="text1"/>
          <w:sz w:val="30"/>
          <w:szCs w:val="30"/>
        </w:rPr>
        <w:t>优势带动光谷</w:t>
      </w:r>
      <w:r w:rsidRPr="0022349C">
        <w:rPr>
          <w:rFonts w:ascii="仿宋_GB2312" w:eastAsia="仿宋_GB2312" w:hint="eastAsia"/>
          <w:bCs/>
          <w:color w:val="000000" w:themeColor="text1"/>
          <w:sz w:val="30"/>
          <w:szCs w:val="30"/>
        </w:rPr>
        <w:t>成为</w:t>
      </w:r>
      <w:r w:rsidRPr="0022349C">
        <w:rPr>
          <w:rFonts w:ascii="仿宋_GB2312" w:eastAsia="仿宋_GB2312"/>
          <w:bCs/>
          <w:color w:val="000000" w:themeColor="text1"/>
          <w:sz w:val="30"/>
          <w:szCs w:val="30"/>
        </w:rPr>
        <w:t>我国最大的</w:t>
      </w:r>
      <w:r w:rsidRPr="0022349C">
        <w:rPr>
          <w:rFonts w:ascii="仿宋_GB2312" w:eastAsia="仿宋_GB2312" w:hint="eastAsia"/>
          <w:bCs/>
          <w:color w:val="000000" w:themeColor="text1"/>
          <w:sz w:val="30"/>
          <w:szCs w:val="30"/>
        </w:rPr>
        <w:t>激光</w:t>
      </w:r>
      <w:r w:rsidRPr="0022349C">
        <w:rPr>
          <w:rFonts w:ascii="仿宋_GB2312" w:eastAsia="仿宋_GB2312"/>
          <w:bCs/>
          <w:color w:val="000000" w:themeColor="text1"/>
          <w:sz w:val="30"/>
          <w:szCs w:val="30"/>
        </w:rPr>
        <w:t>产业</w:t>
      </w:r>
      <w:r w:rsidRPr="0022349C">
        <w:rPr>
          <w:rFonts w:ascii="仿宋_GB2312" w:eastAsia="仿宋_GB2312" w:hint="eastAsia"/>
          <w:bCs/>
          <w:color w:val="000000" w:themeColor="text1"/>
          <w:sz w:val="30"/>
          <w:szCs w:val="30"/>
        </w:rPr>
        <w:t>基地</w:t>
      </w:r>
      <w:r w:rsidRPr="0022349C">
        <w:rPr>
          <w:rFonts w:ascii="仿宋_GB2312" w:eastAsia="仿宋_GB2312"/>
          <w:bCs/>
          <w:color w:val="000000" w:themeColor="text1"/>
          <w:sz w:val="30"/>
          <w:szCs w:val="30"/>
        </w:rPr>
        <w:t>，</w:t>
      </w:r>
      <w:r w:rsidRPr="0022349C">
        <w:rPr>
          <w:rFonts w:ascii="仿宋_GB2312" w:eastAsia="仿宋_GB2312" w:hint="eastAsia"/>
          <w:bCs/>
          <w:color w:val="000000" w:themeColor="text1"/>
          <w:sz w:val="30"/>
          <w:szCs w:val="30"/>
        </w:rPr>
        <w:t>同时，光谷激光产业</w:t>
      </w:r>
      <w:r w:rsidRPr="0022349C">
        <w:rPr>
          <w:rFonts w:ascii="仿宋_GB2312" w:eastAsia="仿宋_GB2312"/>
          <w:bCs/>
          <w:color w:val="000000" w:themeColor="text1"/>
          <w:sz w:val="30"/>
          <w:szCs w:val="30"/>
        </w:rPr>
        <w:t>发展</w:t>
      </w:r>
      <w:r w:rsidR="00DB33B0" w:rsidRPr="0022349C">
        <w:rPr>
          <w:rFonts w:ascii="仿宋_GB2312" w:eastAsia="仿宋_GB2312" w:hint="eastAsia"/>
          <w:bCs/>
          <w:color w:val="000000" w:themeColor="text1"/>
          <w:sz w:val="30"/>
          <w:szCs w:val="30"/>
        </w:rPr>
        <w:t>反过来促进了</w:t>
      </w:r>
      <w:r w:rsidRPr="0022349C">
        <w:rPr>
          <w:rFonts w:ascii="仿宋_GB2312" w:eastAsia="仿宋_GB2312" w:hint="eastAsia"/>
          <w:bCs/>
          <w:color w:val="000000" w:themeColor="text1"/>
          <w:sz w:val="30"/>
          <w:szCs w:val="30"/>
        </w:rPr>
        <w:t>学校激光领域</w:t>
      </w:r>
      <w:r w:rsidRPr="0022349C">
        <w:rPr>
          <w:rFonts w:ascii="仿宋_GB2312" w:eastAsia="仿宋_GB2312"/>
          <w:bCs/>
          <w:color w:val="000000" w:themeColor="text1"/>
          <w:sz w:val="30"/>
          <w:szCs w:val="30"/>
        </w:rPr>
        <w:t>的科研</w:t>
      </w:r>
      <w:r>
        <w:rPr>
          <w:rFonts w:ascii="仿宋_GB2312" w:eastAsia="仿宋_GB2312"/>
          <w:bCs/>
          <w:color w:val="000000" w:themeColor="text1"/>
          <w:sz w:val="30"/>
          <w:szCs w:val="30"/>
        </w:rPr>
        <w:t>和学科</w:t>
      </w:r>
      <w:r>
        <w:rPr>
          <w:rFonts w:ascii="仿宋_GB2312" w:eastAsia="仿宋_GB2312" w:hint="eastAsia"/>
          <w:bCs/>
          <w:color w:val="000000" w:themeColor="text1"/>
          <w:sz w:val="30"/>
          <w:szCs w:val="30"/>
        </w:rPr>
        <w:t>建设</w:t>
      </w:r>
      <w:r>
        <w:rPr>
          <w:rFonts w:ascii="仿宋_GB2312" w:eastAsia="仿宋_GB2312"/>
          <w:bCs/>
          <w:color w:val="000000" w:themeColor="text1"/>
          <w:sz w:val="30"/>
          <w:szCs w:val="30"/>
        </w:rPr>
        <w:t>，</w:t>
      </w:r>
      <w:r>
        <w:rPr>
          <w:rFonts w:ascii="仿宋_GB2312" w:eastAsia="仿宋_GB2312" w:hint="eastAsia"/>
          <w:bCs/>
          <w:color w:val="000000" w:themeColor="text1"/>
          <w:sz w:val="30"/>
          <w:szCs w:val="30"/>
        </w:rPr>
        <w:t>推动</w:t>
      </w:r>
      <w:r>
        <w:rPr>
          <w:rFonts w:ascii="仿宋_GB2312" w:eastAsia="仿宋_GB2312"/>
          <w:bCs/>
          <w:color w:val="000000" w:themeColor="text1"/>
          <w:sz w:val="30"/>
          <w:szCs w:val="30"/>
        </w:rPr>
        <w:t>学校</w:t>
      </w:r>
      <w:r w:rsidRPr="00E8205C">
        <w:rPr>
          <w:rFonts w:ascii="仿宋_GB2312" w:eastAsia="仿宋_GB2312" w:hint="eastAsia"/>
          <w:bCs/>
          <w:color w:val="000000" w:themeColor="text1"/>
          <w:sz w:val="30"/>
          <w:szCs w:val="30"/>
        </w:rPr>
        <w:t>固体紫外激光器学科研究一举迈</w:t>
      </w:r>
      <w:r w:rsidR="00AB34CD">
        <w:rPr>
          <w:rFonts w:ascii="仿宋_GB2312" w:eastAsia="仿宋_GB2312" w:hint="eastAsia"/>
          <w:bCs/>
          <w:color w:val="000000" w:themeColor="text1"/>
          <w:sz w:val="30"/>
          <w:szCs w:val="30"/>
        </w:rPr>
        <w:t>入</w:t>
      </w:r>
      <w:r w:rsidRPr="00E8205C">
        <w:rPr>
          <w:rFonts w:ascii="仿宋_GB2312" w:eastAsia="仿宋_GB2312" w:hint="eastAsia"/>
          <w:bCs/>
          <w:color w:val="000000" w:themeColor="text1"/>
          <w:sz w:val="30"/>
          <w:szCs w:val="30"/>
        </w:rPr>
        <w:t>世界前沿水平</w:t>
      </w:r>
      <w:r>
        <w:rPr>
          <w:rFonts w:ascii="仿宋_GB2312" w:eastAsia="仿宋_GB2312"/>
          <w:bCs/>
          <w:color w:val="000000" w:themeColor="text1"/>
          <w:sz w:val="30"/>
          <w:szCs w:val="30"/>
        </w:rPr>
        <w:t>。</w:t>
      </w:r>
      <w:r w:rsidR="00C825A5" w:rsidRPr="0022349C">
        <w:rPr>
          <w:rFonts w:ascii="仿宋_GB2312" w:eastAsia="仿宋_GB2312" w:hint="eastAsia"/>
          <w:bCs/>
          <w:color w:val="000000" w:themeColor="text1"/>
          <w:sz w:val="30"/>
          <w:szCs w:val="30"/>
        </w:rPr>
        <w:t>学校</w:t>
      </w:r>
      <w:r w:rsidR="00C825A5" w:rsidRPr="0022349C">
        <w:rPr>
          <w:rFonts w:ascii="仿宋_GB2312" w:eastAsia="仿宋_GB2312"/>
          <w:bCs/>
          <w:color w:val="000000" w:themeColor="text1"/>
          <w:sz w:val="30"/>
          <w:szCs w:val="30"/>
        </w:rPr>
        <w:t>立足武汉，</w:t>
      </w:r>
      <w:r w:rsidR="00C825A5">
        <w:rPr>
          <w:rFonts w:ascii="仿宋_GB2312" w:eastAsia="仿宋_GB2312"/>
          <w:bCs/>
          <w:color w:val="000000" w:themeColor="text1"/>
          <w:sz w:val="30"/>
          <w:szCs w:val="30"/>
        </w:rPr>
        <w:t>积极</w:t>
      </w:r>
      <w:r w:rsidR="00C825A5" w:rsidRPr="00034400">
        <w:rPr>
          <w:rFonts w:ascii="仿宋_GB2312" w:eastAsia="仿宋_GB2312" w:hint="eastAsia"/>
          <w:bCs/>
          <w:color w:val="000000" w:themeColor="text1"/>
          <w:sz w:val="30"/>
          <w:szCs w:val="30"/>
        </w:rPr>
        <w:t>推进校城融合</w:t>
      </w:r>
      <w:r w:rsidR="00C825A5">
        <w:rPr>
          <w:rFonts w:ascii="仿宋_GB2312" w:eastAsia="仿宋_GB2312" w:hint="eastAsia"/>
          <w:bCs/>
          <w:color w:val="000000" w:themeColor="text1"/>
          <w:sz w:val="30"/>
          <w:szCs w:val="30"/>
        </w:rPr>
        <w:t>，</w:t>
      </w:r>
      <w:r w:rsidR="00C825A5" w:rsidRPr="0022349C">
        <w:rPr>
          <w:rFonts w:ascii="仿宋_GB2312" w:eastAsia="仿宋_GB2312" w:hint="eastAsia"/>
          <w:bCs/>
          <w:color w:val="000000" w:themeColor="text1"/>
          <w:sz w:val="30"/>
          <w:szCs w:val="30"/>
        </w:rPr>
        <w:t>近五年约20%毕业本科生、35%毕业研究生留汉发展，</w:t>
      </w:r>
      <w:r w:rsidR="00DB33B0" w:rsidRPr="0022349C">
        <w:rPr>
          <w:rFonts w:ascii="仿宋_GB2312" w:eastAsia="仿宋_GB2312" w:hint="eastAsia"/>
          <w:bCs/>
          <w:color w:val="000000" w:themeColor="text1"/>
          <w:sz w:val="30"/>
          <w:szCs w:val="30"/>
        </w:rPr>
        <w:t>一批</w:t>
      </w:r>
      <w:r w:rsidR="00DB33B0" w:rsidRPr="0022349C">
        <w:rPr>
          <w:rFonts w:ascii="仿宋_GB2312" w:eastAsia="仿宋_GB2312"/>
          <w:bCs/>
          <w:color w:val="000000" w:themeColor="text1"/>
          <w:sz w:val="30"/>
          <w:szCs w:val="30"/>
        </w:rPr>
        <w:t>华科校友回汉</w:t>
      </w:r>
      <w:r w:rsidR="00DB33B0" w:rsidRPr="0022349C">
        <w:rPr>
          <w:rFonts w:ascii="仿宋_GB2312" w:eastAsia="仿宋_GB2312" w:hint="eastAsia"/>
          <w:bCs/>
          <w:color w:val="000000" w:themeColor="text1"/>
          <w:sz w:val="30"/>
          <w:szCs w:val="30"/>
        </w:rPr>
        <w:t>投资</w:t>
      </w:r>
      <w:r w:rsidR="00DB33B0" w:rsidRPr="0022349C">
        <w:rPr>
          <w:rFonts w:ascii="仿宋_GB2312" w:eastAsia="仿宋_GB2312"/>
          <w:bCs/>
          <w:color w:val="000000" w:themeColor="text1"/>
          <w:sz w:val="30"/>
          <w:szCs w:val="30"/>
        </w:rPr>
        <w:t>创业</w:t>
      </w:r>
      <w:r w:rsidR="00DB33B0" w:rsidRPr="0022349C">
        <w:rPr>
          <w:rFonts w:ascii="仿宋_GB2312" w:eastAsia="仿宋_GB2312" w:hint="eastAsia"/>
          <w:bCs/>
          <w:color w:val="000000" w:themeColor="text1"/>
          <w:sz w:val="30"/>
          <w:szCs w:val="30"/>
        </w:rPr>
        <w:t>，</w:t>
      </w:r>
      <w:r w:rsidR="00C825A5" w:rsidRPr="0022349C">
        <w:rPr>
          <w:rFonts w:ascii="仿宋_GB2312" w:eastAsia="仿宋_GB2312" w:hint="eastAsia"/>
          <w:bCs/>
          <w:color w:val="000000" w:themeColor="text1"/>
          <w:sz w:val="30"/>
          <w:szCs w:val="30"/>
        </w:rPr>
        <w:t>在</w:t>
      </w:r>
      <w:r w:rsidR="00C825A5" w:rsidRPr="0022349C">
        <w:rPr>
          <w:rFonts w:ascii="仿宋_GB2312" w:eastAsia="仿宋_GB2312"/>
          <w:bCs/>
          <w:color w:val="000000" w:themeColor="text1"/>
          <w:sz w:val="30"/>
          <w:szCs w:val="30"/>
        </w:rPr>
        <w:t>武汉</w:t>
      </w:r>
      <w:r w:rsidR="00C825A5" w:rsidRPr="0022349C">
        <w:rPr>
          <w:rFonts w:ascii="仿宋_GB2312" w:eastAsia="仿宋_GB2312" w:hint="eastAsia"/>
          <w:bCs/>
          <w:color w:val="000000" w:themeColor="text1"/>
          <w:sz w:val="30"/>
          <w:szCs w:val="30"/>
        </w:rPr>
        <w:t>“双百万”计划（百万大学生留汉创业就业、</w:t>
      </w:r>
      <w:r w:rsidR="00C825A5" w:rsidRPr="004F2EEB">
        <w:rPr>
          <w:rFonts w:ascii="仿宋_GB2312" w:eastAsia="仿宋_GB2312" w:hint="eastAsia"/>
          <w:bCs/>
          <w:color w:val="000000" w:themeColor="text1"/>
          <w:sz w:val="30"/>
          <w:szCs w:val="30"/>
        </w:rPr>
        <w:t>百万校友资智回汉</w:t>
      </w:r>
      <w:r w:rsidR="00C825A5" w:rsidRPr="0022349C">
        <w:rPr>
          <w:rFonts w:ascii="仿宋_GB2312" w:eastAsia="仿宋_GB2312" w:hint="eastAsia"/>
          <w:bCs/>
          <w:color w:val="000000" w:themeColor="text1"/>
          <w:sz w:val="30"/>
          <w:szCs w:val="30"/>
        </w:rPr>
        <w:t>）实施</w:t>
      </w:r>
      <w:r w:rsidR="00C825A5">
        <w:rPr>
          <w:rFonts w:ascii="仿宋_GB2312" w:eastAsia="仿宋_GB2312" w:hint="eastAsia"/>
          <w:bCs/>
          <w:color w:val="000000" w:themeColor="text1"/>
          <w:sz w:val="30"/>
          <w:szCs w:val="30"/>
        </w:rPr>
        <w:t>中</w:t>
      </w:r>
      <w:r w:rsidR="00C825A5">
        <w:rPr>
          <w:rFonts w:ascii="仿宋_GB2312" w:eastAsia="仿宋_GB2312"/>
          <w:bCs/>
          <w:color w:val="000000" w:themeColor="text1"/>
          <w:sz w:val="30"/>
          <w:szCs w:val="30"/>
        </w:rPr>
        <w:t>发挥了重要作用</w:t>
      </w:r>
      <w:r w:rsidR="00C825A5">
        <w:rPr>
          <w:rFonts w:ascii="仿宋_GB2312" w:eastAsia="仿宋_GB2312" w:hint="eastAsia"/>
          <w:bCs/>
          <w:color w:val="000000" w:themeColor="text1"/>
          <w:sz w:val="30"/>
          <w:szCs w:val="30"/>
        </w:rPr>
        <w:t>。</w:t>
      </w:r>
    </w:p>
    <w:p w:rsidR="0003550D" w:rsidRPr="00333E78" w:rsidRDefault="0003550D" w:rsidP="00217C4F">
      <w:pPr>
        <w:ind w:firstLineChars="200" w:firstLine="602"/>
        <w:rPr>
          <w:rFonts w:ascii="Times New Roman" w:eastAsia="楷体_GB2312" w:hAnsi="Times New Roman" w:cs="Times New Roman"/>
          <w:b/>
          <w:bCs/>
          <w:sz w:val="30"/>
          <w:szCs w:val="30"/>
        </w:rPr>
      </w:pPr>
      <w:bookmarkStart w:id="12" w:name="_Toc487795029"/>
      <w:bookmarkStart w:id="13" w:name="_Toc487811397"/>
      <w:r w:rsidRPr="00333E78">
        <w:rPr>
          <w:rFonts w:ascii="Times New Roman" w:eastAsia="楷体_GB2312" w:hAnsi="Times New Roman" w:cs="Times New Roman" w:hint="eastAsia"/>
          <w:b/>
          <w:bCs/>
          <w:sz w:val="30"/>
          <w:szCs w:val="30"/>
        </w:rPr>
        <w:t>（四）</w:t>
      </w:r>
      <w:r w:rsidR="00614525" w:rsidRPr="00614525">
        <w:rPr>
          <w:rFonts w:ascii="Times New Roman" w:eastAsia="楷体_GB2312" w:hAnsi="Times New Roman" w:cs="Times New Roman" w:hint="eastAsia"/>
          <w:b/>
          <w:bCs/>
          <w:sz w:val="30"/>
          <w:szCs w:val="30"/>
        </w:rPr>
        <w:t>厚植土壤</w:t>
      </w:r>
      <w:r w:rsidR="002626D8">
        <w:rPr>
          <w:rFonts w:ascii="Times New Roman" w:eastAsia="楷体_GB2312" w:hAnsi="Times New Roman" w:cs="Times New Roman" w:hint="eastAsia"/>
          <w:b/>
          <w:bCs/>
          <w:sz w:val="30"/>
          <w:szCs w:val="30"/>
        </w:rPr>
        <w:t>，</w:t>
      </w:r>
      <w:r w:rsidR="00B95F83">
        <w:rPr>
          <w:rFonts w:ascii="Times New Roman" w:eastAsia="楷体_GB2312" w:hAnsi="Times New Roman" w:cs="Times New Roman"/>
          <w:b/>
          <w:bCs/>
          <w:sz w:val="30"/>
          <w:szCs w:val="30"/>
        </w:rPr>
        <w:t>帮扶体系</w:t>
      </w:r>
      <w:r w:rsidR="003A212E">
        <w:rPr>
          <w:rFonts w:ascii="Times New Roman" w:eastAsia="楷体_GB2312" w:hAnsi="Times New Roman" w:cs="Times New Roman" w:hint="eastAsia"/>
          <w:b/>
          <w:bCs/>
          <w:sz w:val="30"/>
          <w:szCs w:val="30"/>
        </w:rPr>
        <w:t>与</w:t>
      </w:r>
      <w:r w:rsidR="002B7DC5">
        <w:rPr>
          <w:rFonts w:ascii="Times New Roman" w:eastAsia="楷体_GB2312" w:hAnsi="Times New Roman" w:cs="Times New Roman" w:hint="eastAsia"/>
          <w:b/>
          <w:bCs/>
          <w:sz w:val="30"/>
          <w:szCs w:val="30"/>
        </w:rPr>
        <w:t>双创</w:t>
      </w:r>
      <w:r w:rsidR="002626D8">
        <w:rPr>
          <w:rFonts w:ascii="Times New Roman" w:eastAsia="楷体_GB2312" w:hAnsi="Times New Roman" w:cs="Times New Roman" w:hint="eastAsia"/>
          <w:b/>
          <w:bCs/>
          <w:sz w:val="30"/>
          <w:szCs w:val="30"/>
        </w:rPr>
        <w:t>生态</w:t>
      </w:r>
      <w:bookmarkEnd w:id="12"/>
      <w:bookmarkEnd w:id="13"/>
      <w:r w:rsidR="00B95F83">
        <w:rPr>
          <w:rFonts w:ascii="Times New Roman" w:eastAsia="楷体_GB2312" w:hAnsi="Times New Roman" w:cs="Times New Roman" w:hint="eastAsia"/>
          <w:b/>
          <w:bCs/>
          <w:sz w:val="30"/>
          <w:szCs w:val="30"/>
        </w:rPr>
        <w:t>日益完善</w:t>
      </w:r>
    </w:p>
    <w:p w:rsidR="00C769EF" w:rsidRDefault="0070385B" w:rsidP="002626D8">
      <w:pPr>
        <w:ind w:firstLineChars="200" w:firstLine="602"/>
        <w:rPr>
          <w:rFonts w:ascii="仿宋_GB2312" w:eastAsia="仿宋_GB2312"/>
          <w:bCs/>
          <w:sz w:val="30"/>
          <w:szCs w:val="30"/>
        </w:rPr>
      </w:pPr>
      <w:r>
        <w:rPr>
          <w:rFonts w:ascii="仿宋_GB2312" w:eastAsia="仿宋_GB2312" w:hint="eastAsia"/>
          <w:b/>
          <w:bCs/>
          <w:sz w:val="30"/>
          <w:szCs w:val="30"/>
        </w:rPr>
        <w:t>指导帮扶体系不断健全</w:t>
      </w:r>
      <w:r w:rsidR="0003550D" w:rsidRPr="00557A6C">
        <w:rPr>
          <w:rFonts w:ascii="仿宋_GB2312" w:eastAsia="仿宋_GB2312"/>
          <w:b/>
          <w:bCs/>
          <w:sz w:val="30"/>
          <w:szCs w:val="30"/>
        </w:rPr>
        <w:t>。</w:t>
      </w:r>
      <w:r w:rsidR="0003550D" w:rsidRPr="00557A6C">
        <w:rPr>
          <w:rFonts w:ascii="仿宋_GB2312" w:eastAsia="仿宋_GB2312" w:hint="eastAsia"/>
          <w:bCs/>
          <w:sz w:val="30"/>
          <w:szCs w:val="30"/>
        </w:rPr>
        <w:t>学校建立</w:t>
      </w:r>
      <w:r w:rsidR="0003550D">
        <w:rPr>
          <w:rFonts w:ascii="仿宋_GB2312" w:eastAsia="仿宋_GB2312" w:hint="eastAsia"/>
          <w:bCs/>
          <w:sz w:val="30"/>
          <w:szCs w:val="30"/>
        </w:rPr>
        <w:t>了</w:t>
      </w:r>
      <w:r w:rsidR="0003550D" w:rsidRPr="00557A6C">
        <w:rPr>
          <w:rFonts w:ascii="仿宋_GB2312" w:eastAsia="仿宋_GB2312" w:hint="eastAsia"/>
          <w:bCs/>
          <w:sz w:val="30"/>
          <w:szCs w:val="30"/>
        </w:rPr>
        <w:t>“教师、导师、讲师”三结合的创新创业教育师资队伍</w:t>
      </w:r>
      <w:r w:rsidR="0003550D">
        <w:rPr>
          <w:rFonts w:ascii="仿宋_GB2312" w:eastAsia="仿宋_GB2312" w:hint="eastAsia"/>
          <w:bCs/>
          <w:sz w:val="30"/>
          <w:szCs w:val="30"/>
        </w:rPr>
        <w:t>，推动</w:t>
      </w:r>
      <w:r w:rsidR="0003550D" w:rsidRPr="00557A6C">
        <w:rPr>
          <w:rFonts w:ascii="仿宋_GB2312" w:eastAsia="仿宋_GB2312" w:hint="eastAsia"/>
          <w:bCs/>
          <w:sz w:val="30"/>
          <w:szCs w:val="30"/>
        </w:rPr>
        <w:t>高水平教师结合课堂教学开展创新创业教育研究和实践</w:t>
      </w:r>
      <w:r w:rsidR="0003550D">
        <w:rPr>
          <w:rFonts w:ascii="仿宋_GB2312" w:eastAsia="仿宋_GB2312" w:hint="eastAsia"/>
          <w:bCs/>
          <w:sz w:val="30"/>
          <w:szCs w:val="30"/>
        </w:rPr>
        <w:t>，</w:t>
      </w:r>
      <w:r w:rsidR="0003550D" w:rsidRPr="00557A6C">
        <w:rPr>
          <w:rFonts w:ascii="仿宋_GB2312" w:eastAsia="仿宋_GB2312" w:hint="eastAsia"/>
          <w:bCs/>
          <w:sz w:val="30"/>
          <w:szCs w:val="30"/>
        </w:rPr>
        <w:t>在拔尖创新人才培养体系、创新创业项目训练体系中全面实施导师制</w:t>
      </w:r>
      <w:r w:rsidR="0003550D">
        <w:rPr>
          <w:rFonts w:ascii="仿宋_GB2312" w:eastAsia="仿宋_GB2312" w:hint="eastAsia"/>
          <w:bCs/>
          <w:sz w:val="30"/>
          <w:szCs w:val="30"/>
        </w:rPr>
        <w:t>，</w:t>
      </w:r>
      <w:r w:rsidR="0003550D" w:rsidRPr="00557A6C">
        <w:rPr>
          <w:rFonts w:ascii="仿宋_GB2312" w:eastAsia="仿宋_GB2312" w:hint="eastAsia"/>
          <w:bCs/>
          <w:sz w:val="30"/>
          <w:szCs w:val="30"/>
        </w:rPr>
        <w:t>邀请</w:t>
      </w:r>
      <w:r w:rsidR="0003550D">
        <w:rPr>
          <w:rFonts w:ascii="仿宋_GB2312" w:eastAsia="仿宋_GB2312" w:hint="eastAsia"/>
          <w:bCs/>
          <w:sz w:val="30"/>
          <w:szCs w:val="30"/>
        </w:rPr>
        <w:t>国内外各领域</w:t>
      </w:r>
      <w:r w:rsidR="0003550D">
        <w:rPr>
          <w:rFonts w:ascii="仿宋_GB2312" w:eastAsia="仿宋_GB2312"/>
          <w:bCs/>
          <w:sz w:val="30"/>
          <w:szCs w:val="30"/>
        </w:rPr>
        <w:t>专家学者进</w:t>
      </w:r>
      <w:r w:rsidR="0003550D">
        <w:rPr>
          <w:rFonts w:ascii="仿宋_GB2312" w:eastAsia="仿宋_GB2312" w:hint="eastAsia"/>
          <w:bCs/>
          <w:sz w:val="30"/>
          <w:szCs w:val="30"/>
        </w:rPr>
        <w:t>校园</w:t>
      </w:r>
      <w:r w:rsidR="008B32D7">
        <w:rPr>
          <w:rFonts w:ascii="仿宋_GB2312" w:eastAsia="仿宋_GB2312" w:hint="eastAsia"/>
          <w:bCs/>
          <w:sz w:val="30"/>
          <w:szCs w:val="30"/>
        </w:rPr>
        <w:t>。</w:t>
      </w:r>
      <w:r w:rsidR="0003550D" w:rsidRPr="00557A6C">
        <w:rPr>
          <w:rFonts w:ascii="仿宋_GB2312" w:eastAsia="仿宋_GB2312" w:hint="eastAsia"/>
          <w:bCs/>
          <w:sz w:val="30"/>
          <w:szCs w:val="30"/>
        </w:rPr>
        <w:t>2016年</w:t>
      </w:r>
      <w:r w:rsidR="0003550D">
        <w:rPr>
          <w:rFonts w:ascii="仿宋_GB2312" w:eastAsia="仿宋_GB2312" w:hint="eastAsia"/>
          <w:bCs/>
          <w:sz w:val="30"/>
          <w:szCs w:val="30"/>
        </w:rPr>
        <w:t>，</w:t>
      </w:r>
      <w:r w:rsidR="0003550D" w:rsidRPr="00557A6C">
        <w:rPr>
          <w:rFonts w:ascii="仿宋_GB2312" w:eastAsia="仿宋_GB2312" w:hint="eastAsia"/>
          <w:bCs/>
          <w:sz w:val="30"/>
          <w:szCs w:val="30"/>
        </w:rPr>
        <w:t>担任创新创业课程教学的教师人数</w:t>
      </w:r>
      <w:r w:rsidR="00C769EF">
        <w:rPr>
          <w:rFonts w:ascii="仿宋_GB2312" w:eastAsia="仿宋_GB2312" w:hint="eastAsia"/>
          <w:bCs/>
          <w:sz w:val="30"/>
          <w:szCs w:val="30"/>
        </w:rPr>
        <w:t>超过</w:t>
      </w:r>
      <w:r w:rsidR="0003550D" w:rsidRPr="00557A6C">
        <w:rPr>
          <w:rFonts w:ascii="仿宋_GB2312" w:eastAsia="仿宋_GB2312" w:hint="eastAsia"/>
          <w:bCs/>
          <w:sz w:val="30"/>
          <w:szCs w:val="30"/>
        </w:rPr>
        <w:t>120人</w:t>
      </w:r>
      <w:r w:rsidR="0003550D">
        <w:rPr>
          <w:rFonts w:ascii="仿宋_GB2312" w:eastAsia="仿宋_GB2312" w:hint="eastAsia"/>
          <w:bCs/>
          <w:sz w:val="30"/>
          <w:szCs w:val="30"/>
        </w:rPr>
        <w:t>，</w:t>
      </w:r>
      <w:r w:rsidR="0003550D" w:rsidRPr="00557A6C">
        <w:rPr>
          <w:rFonts w:ascii="仿宋_GB2312" w:eastAsia="仿宋_GB2312" w:hint="eastAsia"/>
          <w:bCs/>
          <w:sz w:val="30"/>
          <w:szCs w:val="30"/>
        </w:rPr>
        <w:t>参与本科生创新创业教育学业和项目指导的校内教师</w:t>
      </w:r>
      <w:r w:rsidR="0003550D">
        <w:rPr>
          <w:rFonts w:ascii="仿宋_GB2312" w:eastAsia="仿宋_GB2312" w:hint="eastAsia"/>
          <w:bCs/>
          <w:sz w:val="30"/>
          <w:szCs w:val="30"/>
        </w:rPr>
        <w:t>达</w:t>
      </w:r>
      <w:r w:rsidR="0003550D" w:rsidRPr="00557A6C">
        <w:rPr>
          <w:rFonts w:ascii="仿宋_GB2312" w:eastAsia="仿宋_GB2312" w:hint="eastAsia"/>
          <w:bCs/>
          <w:sz w:val="30"/>
          <w:szCs w:val="30"/>
        </w:rPr>
        <w:t>1875人次</w:t>
      </w:r>
      <w:r w:rsidR="0003550D">
        <w:rPr>
          <w:rFonts w:ascii="仿宋_GB2312" w:eastAsia="仿宋_GB2312" w:hint="eastAsia"/>
          <w:bCs/>
          <w:sz w:val="30"/>
          <w:szCs w:val="30"/>
        </w:rPr>
        <w:t>。</w:t>
      </w:r>
      <w:r w:rsidR="00C769EF" w:rsidRPr="00C769EF">
        <w:rPr>
          <w:rFonts w:ascii="仿宋_GB2312" w:eastAsia="仿宋_GB2312" w:hint="eastAsia"/>
          <w:bCs/>
          <w:sz w:val="30"/>
          <w:szCs w:val="30"/>
        </w:rPr>
        <w:t>大学生创新创业分阶段、全程化的资金持续帮扶体系初步形成</w:t>
      </w:r>
      <w:r w:rsidR="00C769EF">
        <w:rPr>
          <w:rFonts w:ascii="仿宋_GB2312" w:eastAsia="仿宋_GB2312" w:hint="eastAsia"/>
          <w:bCs/>
          <w:sz w:val="30"/>
          <w:szCs w:val="30"/>
        </w:rPr>
        <w:t>，</w:t>
      </w:r>
      <w:r w:rsidR="0003550D" w:rsidRPr="00122896">
        <w:rPr>
          <w:rFonts w:ascii="仿宋_GB2312" w:eastAsia="仿宋_GB2312" w:hint="eastAsia"/>
          <w:bCs/>
          <w:sz w:val="30"/>
          <w:szCs w:val="30"/>
        </w:rPr>
        <w:t>设立大学生创新创业各类专项基金1.5亿元</w:t>
      </w:r>
      <w:r w:rsidR="00C769EF">
        <w:rPr>
          <w:rFonts w:ascii="仿宋_GB2312" w:eastAsia="仿宋_GB2312" w:hint="eastAsia"/>
          <w:bCs/>
          <w:sz w:val="30"/>
          <w:szCs w:val="30"/>
        </w:rPr>
        <w:t>，</w:t>
      </w:r>
      <w:r w:rsidR="00C769EF" w:rsidRPr="00C769EF">
        <w:rPr>
          <w:rFonts w:ascii="仿宋_GB2312" w:eastAsia="仿宋_GB2312" w:hint="eastAsia"/>
          <w:bCs/>
          <w:sz w:val="30"/>
          <w:szCs w:val="30"/>
        </w:rPr>
        <w:t>成立资产规模</w:t>
      </w:r>
      <w:r w:rsidR="00C769EF">
        <w:rPr>
          <w:rFonts w:ascii="仿宋_GB2312" w:eastAsia="仿宋_GB2312" w:hint="eastAsia"/>
          <w:bCs/>
          <w:sz w:val="30"/>
          <w:szCs w:val="30"/>
        </w:rPr>
        <w:t>超过</w:t>
      </w:r>
      <w:r w:rsidR="00C769EF" w:rsidRPr="00C769EF">
        <w:rPr>
          <w:rFonts w:ascii="仿宋_GB2312" w:eastAsia="仿宋_GB2312" w:hint="eastAsia"/>
          <w:bCs/>
          <w:sz w:val="30"/>
          <w:szCs w:val="30"/>
        </w:rPr>
        <w:t>30亿元的风险投资</w:t>
      </w:r>
      <w:r w:rsidR="008B67BB">
        <w:rPr>
          <w:rFonts w:ascii="仿宋_GB2312" w:eastAsia="仿宋_GB2312" w:hint="eastAsia"/>
          <w:bCs/>
          <w:sz w:val="30"/>
          <w:szCs w:val="30"/>
        </w:rPr>
        <w:t>基金</w:t>
      </w:r>
      <w:r w:rsidR="00C769EF">
        <w:rPr>
          <w:rFonts w:ascii="仿宋_GB2312" w:eastAsia="仿宋_GB2312" w:hint="eastAsia"/>
          <w:bCs/>
          <w:sz w:val="30"/>
          <w:szCs w:val="30"/>
        </w:rPr>
        <w:t>，</w:t>
      </w:r>
      <w:r w:rsidR="002626D8">
        <w:rPr>
          <w:rFonts w:ascii="仿宋_GB2312" w:eastAsia="仿宋_GB2312" w:hint="eastAsia"/>
          <w:bCs/>
          <w:sz w:val="30"/>
          <w:szCs w:val="30"/>
        </w:rPr>
        <w:t>形成了学校、政府、企业、社会多方支持的</w:t>
      </w:r>
      <w:r w:rsidR="00170FFF">
        <w:rPr>
          <w:rFonts w:ascii="仿宋_GB2312" w:eastAsia="仿宋_GB2312" w:hint="eastAsia"/>
          <w:bCs/>
          <w:sz w:val="30"/>
          <w:szCs w:val="30"/>
        </w:rPr>
        <w:t>大学生</w:t>
      </w:r>
      <w:r w:rsidR="002626D8">
        <w:rPr>
          <w:rFonts w:ascii="仿宋_GB2312" w:eastAsia="仿宋_GB2312" w:hint="eastAsia"/>
          <w:bCs/>
          <w:sz w:val="30"/>
          <w:szCs w:val="30"/>
        </w:rPr>
        <w:t>创新创业支持</w:t>
      </w:r>
      <w:r w:rsidR="002626D8">
        <w:rPr>
          <w:rFonts w:ascii="仿宋_GB2312" w:eastAsia="仿宋_GB2312"/>
          <w:bCs/>
          <w:sz w:val="30"/>
          <w:szCs w:val="30"/>
        </w:rPr>
        <w:t>模式</w:t>
      </w:r>
      <w:r w:rsidR="00C769EF" w:rsidRPr="00C769EF">
        <w:rPr>
          <w:rFonts w:ascii="仿宋_GB2312" w:eastAsia="仿宋_GB2312" w:hint="eastAsia"/>
          <w:bCs/>
          <w:sz w:val="30"/>
          <w:szCs w:val="30"/>
        </w:rPr>
        <w:t>。</w:t>
      </w:r>
    </w:p>
    <w:p w:rsidR="0003550D" w:rsidRDefault="002626D8" w:rsidP="00A21F64">
      <w:pPr>
        <w:ind w:firstLineChars="200" w:firstLine="602"/>
        <w:rPr>
          <w:rFonts w:ascii="黑体" w:eastAsia="黑体" w:hAnsi="黑体" w:cs="Times New Roman"/>
          <w:b/>
          <w:sz w:val="30"/>
          <w:szCs w:val="30"/>
        </w:rPr>
      </w:pPr>
      <w:r>
        <w:rPr>
          <w:rFonts w:ascii="仿宋_GB2312" w:eastAsia="仿宋_GB2312" w:hint="eastAsia"/>
          <w:b/>
          <w:bCs/>
          <w:sz w:val="30"/>
          <w:szCs w:val="30"/>
        </w:rPr>
        <w:t>创新创业</w:t>
      </w:r>
      <w:r w:rsidR="005412FD">
        <w:rPr>
          <w:rFonts w:ascii="仿宋_GB2312" w:eastAsia="仿宋_GB2312" w:hint="eastAsia"/>
          <w:b/>
          <w:bCs/>
          <w:sz w:val="30"/>
          <w:szCs w:val="30"/>
        </w:rPr>
        <w:t>生态充满活力</w:t>
      </w:r>
      <w:r>
        <w:rPr>
          <w:rFonts w:ascii="仿宋_GB2312" w:eastAsia="仿宋_GB2312"/>
          <w:b/>
          <w:bCs/>
          <w:sz w:val="30"/>
          <w:szCs w:val="30"/>
        </w:rPr>
        <w:t>。</w:t>
      </w:r>
      <w:r w:rsidR="0070385B">
        <w:rPr>
          <w:rFonts w:ascii="仿宋_GB2312" w:eastAsia="仿宋_GB2312" w:hint="eastAsia"/>
          <w:bCs/>
          <w:sz w:val="30"/>
          <w:szCs w:val="30"/>
        </w:rPr>
        <w:t>学校</w:t>
      </w:r>
      <w:r w:rsidR="009E7577">
        <w:rPr>
          <w:rFonts w:ascii="仿宋_GB2312" w:eastAsia="仿宋_GB2312" w:hint="eastAsia"/>
          <w:bCs/>
          <w:sz w:val="30"/>
          <w:szCs w:val="30"/>
        </w:rPr>
        <w:t>积极</w:t>
      </w:r>
      <w:r w:rsidR="009E7577">
        <w:rPr>
          <w:rFonts w:ascii="仿宋_GB2312" w:eastAsia="仿宋_GB2312"/>
          <w:bCs/>
          <w:sz w:val="30"/>
          <w:szCs w:val="30"/>
        </w:rPr>
        <w:t>组织各类活动，</w:t>
      </w:r>
      <w:r w:rsidR="003419F0">
        <w:rPr>
          <w:rFonts w:ascii="仿宋_GB2312" w:eastAsia="仿宋_GB2312" w:hint="eastAsia"/>
          <w:bCs/>
          <w:sz w:val="30"/>
          <w:szCs w:val="30"/>
        </w:rPr>
        <w:t>营造</w:t>
      </w:r>
      <w:r w:rsidR="009E7577">
        <w:rPr>
          <w:rFonts w:ascii="仿宋_GB2312" w:eastAsia="仿宋_GB2312" w:hint="eastAsia"/>
          <w:bCs/>
          <w:sz w:val="30"/>
          <w:szCs w:val="30"/>
        </w:rPr>
        <w:t>良好</w:t>
      </w:r>
      <w:r w:rsidR="009E7577">
        <w:rPr>
          <w:rFonts w:ascii="仿宋_GB2312" w:eastAsia="仿宋_GB2312"/>
          <w:bCs/>
          <w:sz w:val="30"/>
          <w:szCs w:val="30"/>
        </w:rPr>
        <w:t>的</w:t>
      </w:r>
      <w:r w:rsidR="003419F0">
        <w:rPr>
          <w:rFonts w:ascii="仿宋_GB2312" w:eastAsia="仿宋_GB2312"/>
          <w:bCs/>
          <w:sz w:val="30"/>
          <w:szCs w:val="30"/>
        </w:rPr>
        <w:t>创新创业</w:t>
      </w:r>
      <w:r w:rsidR="009E7577">
        <w:rPr>
          <w:rFonts w:ascii="仿宋_GB2312" w:eastAsia="仿宋_GB2312" w:hint="eastAsia"/>
          <w:bCs/>
          <w:sz w:val="30"/>
          <w:szCs w:val="30"/>
        </w:rPr>
        <w:t>文化</w:t>
      </w:r>
      <w:r w:rsidR="003419F0">
        <w:rPr>
          <w:rFonts w:ascii="仿宋_GB2312" w:eastAsia="仿宋_GB2312"/>
          <w:bCs/>
          <w:sz w:val="30"/>
          <w:szCs w:val="30"/>
        </w:rPr>
        <w:t>氛围</w:t>
      </w:r>
      <w:r w:rsidR="009E7577">
        <w:rPr>
          <w:rFonts w:ascii="仿宋_GB2312" w:eastAsia="仿宋_GB2312" w:hint="eastAsia"/>
          <w:bCs/>
          <w:sz w:val="30"/>
          <w:szCs w:val="30"/>
        </w:rPr>
        <w:t>，</w:t>
      </w:r>
      <w:r w:rsidR="00616586">
        <w:rPr>
          <w:rFonts w:ascii="仿宋_GB2312" w:eastAsia="仿宋_GB2312" w:hint="eastAsia"/>
          <w:bCs/>
          <w:sz w:val="30"/>
          <w:szCs w:val="30"/>
        </w:rPr>
        <w:t>培养</w:t>
      </w:r>
      <w:r w:rsidR="00616586">
        <w:rPr>
          <w:rFonts w:ascii="仿宋_GB2312" w:eastAsia="仿宋_GB2312"/>
          <w:bCs/>
          <w:sz w:val="30"/>
          <w:szCs w:val="30"/>
        </w:rPr>
        <w:t>大学生创新精神和创业意识</w:t>
      </w:r>
      <w:r w:rsidR="009E7577">
        <w:rPr>
          <w:rFonts w:ascii="仿宋_GB2312" w:eastAsia="仿宋_GB2312"/>
          <w:bCs/>
          <w:sz w:val="30"/>
          <w:szCs w:val="30"/>
        </w:rPr>
        <w:t>。</w:t>
      </w:r>
      <w:r w:rsidR="009E7577" w:rsidRPr="00BC1A22">
        <w:rPr>
          <w:rFonts w:ascii="仿宋_GB2312" w:eastAsia="仿宋_GB2312" w:hint="eastAsia"/>
          <w:bCs/>
          <w:sz w:val="30"/>
          <w:szCs w:val="30"/>
        </w:rPr>
        <w:t>学校是全国“大学生创新创业训练计划”的源头单位，每年新增各级大学生创新创业训练计划项目1000余项，参与本科生4000余人次</w:t>
      </w:r>
      <w:r w:rsidR="008F740A">
        <w:rPr>
          <w:rFonts w:ascii="仿宋_GB2312" w:eastAsia="仿宋_GB2312" w:hint="eastAsia"/>
          <w:bCs/>
          <w:sz w:val="30"/>
          <w:szCs w:val="30"/>
        </w:rPr>
        <w:t>。</w:t>
      </w:r>
      <w:r w:rsidR="009E7577" w:rsidRPr="00BC1A22">
        <w:rPr>
          <w:rFonts w:ascii="仿宋_GB2312" w:eastAsia="仿宋_GB2312" w:hint="eastAsia"/>
          <w:bCs/>
          <w:sz w:val="30"/>
          <w:szCs w:val="30"/>
        </w:rPr>
        <w:t>“大学生科技创新计划”每年吸引学生近2万人次</w:t>
      </w:r>
      <w:r w:rsidR="008F740A">
        <w:rPr>
          <w:rFonts w:ascii="仿宋_GB2312" w:eastAsia="仿宋_GB2312" w:hint="eastAsia"/>
          <w:bCs/>
          <w:sz w:val="30"/>
          <w:szCs w:val="30"/>
        </w:rPr>
        <w:t>。</w:t>
      </w:r>
      <w:r w:rsidR="009E7577" w:rsidRPr="00BC1A22">
        <w:rPr>
          <w:rFonts w:ascii="仿宋_GB2312" w:eastAsia="仿宋_GB2312" w:hint="eastAsia"/>
          <w:bCs/>
          <w:sz w:val="30"/>
          <w:szCs w:val="30"/>
        </w:rPr>
        <w:t>每年组织和参加各类大学生创新创业赛事100多个，参与学生5000人次</w:t>
      </w:r>
      <w:r w:rsidR="009E7577">
        <w:rPr>
          <w:rFonts w:ascii="仿宋_GB2312" w:eastAsia="仿宋_GB2312" w:hint="eastAsia"/>
          <w:bCs/>
          <w:sz w:val="30"/>
          <w:szCs w:val="30"/>
        </w:rPr>
        <w:t>。</w:t>
      </w:r>
      <w:r w:rsidR="009E7577" w:rsidRPr="00BC1A22">
        <w:rPr>
          <w:rFonts w:ascii="仿宋_GB2312" w:eastAsia="仿宋_GB2312" w:hint="eastAsia"/>
          <w:bCs/>
          <w:sz w:val="30"/>
          <w:szCs w:val="30"/>
        </w:rPr>
        <w:t>参加各类创新创业实践的学生覆盖率</w:t>
      </w:r>
      <w:r w:rsidR="009E7577">
        <w:rPr>
          <w:rFonts w:ascii="仿宋_GB2312" w:eastAsia="仿宋_GB2312" w:hint="eastAsia"/>
          <w:bCs/>
          <w:sz w:val="30"/>
          <w:szCs w:val="30"/>
        </w:rPr>
        <w:t>超过</w:t>
      </w:r>
      <w:r w:rsidR="009E7577" w:rsidRPr="00BC1A22">
        <w:rPr>
          <w:rFonts w:ascii="仿宋_GB2312" w:eastAsia="仿宋_GB2312" w:hint="eastAsia"/>
          <w:bCs/>
          <w:sz w:val="30"/>
          <w:szCs w:val="30"/>
        </w:rPr>
        <w:t>70%。</w:t>
      </w:r>
      <w:r w:rsidR="009E7577">
        <w:rPr>
          <w:rFonts w:ascii="仿宋_GB2312" w:eastAsia="仿宋_GB2312" w:hint="eastAsia"/>
          <w:bCs/>
          <w:sz w:val="30"/>
          <w:szCs w:val="30"/>
        </w:rPr>
        <w:t>学校</w:t>
      </w:r>
      <w:r w:rsidR="0070385B">
        <w:rPr>
          <w:rFonts w:ascii="仿宋_GB2312" w:eastAsia="仿宋_GB2312" w:hint="eastAsia"/>
          <w:bCs/>
          <w:sz w:val="30"/>
          <w:szCs w:val="30"/>
        </w:rPr>
        <w:t>常年</w:t>
      </w:r>
      <w:r w:rsidR="0070385B" w:rsidRPr="00CC1956">
        <w:rPr>
          <w:rFonts w:ascii="仿宋_GB2312" w:eastAsia="仿宋_GB2312" w:hint="eastAsia"/>
          <w:bCs/>
          <w:sz w:val="30"/>
          <w:szCs w:val="30"/>
        </w:rPr>
        <w:t>举行科学精神与实践讲座、校友大讲坛、创业大讲堂等18类讲坛论坛。</w:t>
      </w:r>
      <w:r w:rsidR="008F740A" w:rsidRPr="002626D8">
        <w:rPr>
          <w:rFonts w:ascii="仿宋_GB2312" w:eastAsia="仿宋_GB2312" w:hint="eastAsia"/>
          <w:bCs/>
          <w:color w:val="000000" w:themeColor="text1"/>
          <w:sz w:val="30"/>
          <w:szCs w:val="30"/>
        </w:rPr>
        <w:t>建立</w:t>
      </w:r>
      <w:r w:rsidR="00C92577">
        <w:rPr>
          <w:rFonts w:ascii="仿宋_GB2312" w:eastAsia="仿宋_GB2312" w:hint="eastAsia"/>
          <w:bCs/>
          <w:color w:val="000000" w:themeColor="text1"/>
          <w:sz w:val="30"/>
          <w:szCs w:val="30"/>
        </w:rPr>
        <w:t>了</w:t>
      </w:r>
      <w:r w:rsidR="008F740A" w:rsidRPr="002626D8">
        <w:rPr>
          <w:rFonts w:ascii="仿宋_GB2312" w:eastAsia="仿宋_GB2312" w:hint="eastAsia"/>
          <w:bCs/>
          <w:color w:val="000000" w:themeColor="text1"/>
          <w:sz w:val="30"/>
          <w:szCs w:val="30"/>
        </w:rPr>
        <w:t>“创业红娘”工作室</w:t>
      </w:r>
      <w:r w:rsidR="00C92577">
        <w:rPr>
          <w:rFonts w:ascii="仿宋_GB2312" w:eastAsia="仿宋_GB2312" w:hint="eastAsia"/>
          <w:bCs/>
          <w:color w:val="000000" w:themeColor="text1"/>
          <w:sz w:val="30"/>
          <w:szCs w:val="30"/>
        </w:rPr>
        <w:t>等服务平台</w:t>
      </w:r>
      <w:r w:rsidR="008F740A" w:rsidRPr="002626D8">
        <w:rPr>
          <w:rFonts w:ascii="仿宋_GB2312" w:eastAsia="仿宋_GB2312" w:hint="eastAsia"/>
          <w:bCs/>
          <w:color w:val="000000" w:themeColor="text1"/>
          <w:sz w:val="30"/>
          <w:szCs w:val="30"/>
        </w:rPr>
        <w:t>，举办</w:t>
      </w:r>
      <w:r w:rsidR="00C92577">
        <w:rPr>
          <w:rFonts w:ascii="仿宋_GB2312" w:eastAsia="仿宋_GB2312" w:hint="eastAsia"/>
          <w:bCs/>
          <w:color w:val="000000" w:themeColor="text1"/>
          <w:sz w:val="30"/>
          <w:szCs w:val="30"/>
        </w:rPr>
        <w:t>了</w:t>
      </w:r>
      <w:r w:rsidR="00C92577">
        <w:rPr>
          <w:rFonts w:ascii="仿宋_GB2312" w:eastAsia="仿宋_GB2312"/>
          <w:bCs/>
          <w:color w:val="000000" w:themeColor="text1"/>
          <w:sz w:val="30"/>
          <w:szCs w:val="30"/>
        </w:rPr>
        <w:t>超过</w:t>
      </w:r>
      <w:r w:rsidR="008F740A" w:rsidRPr="002626D8">
        <w:rPr>
          <w:rFonts w:ascii="仿宋_GB2312" w:eastAsia="仿宋_GB2312" w:hint="eastAsia"/>
          <w:bCs/>
          <w:color w:val="000000" w:themeColor="text1"/>
          <w:sz w:val="30"/>
          <w:szCs w:val="30"/>
        </w:rPr>
        <w:t>20期创业相亲会</w:t>
      </w:r>
      <w:r w:rsidR="00C92577">
        <w:rPr>
          <w:rFonts w:ascii="仿宋_GB2312" w:eastAsia="仿宋_GB2312" w:hint="eastAsia"/>
          <w:bCs/>
          <w:color w:val="000000" w:themeColor="text1"/>
          <w:sz w:val="30"/>
          <w:szCs w:val="30"/>
        </w:rPr>
        <w:t>等</w:t>
      </w:r>
      <w:r w:rsidR="00C92577">
        <w:rPr>
          <w:rFonts w:ascii="仿宋_GB2312" w:eastAsia="仿宋_GB2312"/>
          <w:bCs/>
          <w:color w:val="000000" w:themeColor="text1"/>
          <w:sz w:val="30"/>
          <w:szCs w:val="30"/>
        </w:rPr>
        <w:t>各类</w:t>
      </w:r>
      <w:r w:rsidR="00C92577">
        <w:rPr>
          <w:rFonts w:ascii="仿宋_GB2312" w:eastAsia="仿宋_GB2312" w:hint="eastAsia"/>
          <w:bCs/>
          <w:color w:val="000000" w:themeColor="text1"/>
          <w:sz w:val="30"/>
          <w:szCs w:val="30"/>
        </w:rPr>
        <w:t>资源对接</w:t>
      </w:r>
      <w:r w:rsidR="00C92577">
        <w:rPr>
          <w:rFonts w:ascii="仿宋_GB2312" w:eastAsia="仿宋_GB2312"/>
          <w:bCs/>
          <w:color w:val="000000" w:themeColor="text1"/>
          <w:sz w:val="30"/>
          <w:szCs w:val="30"/>
        </w:rPr>
        <w:t>活动</w:t>
      </w:r>
      <w:r w:rsidR="008F740A">
        <w:rPr>
          <w:rFonts w:ascii="仿宋_GB2312" w:eastAsia="仿宋_GB2312" w:hint="eastAsia"/>
          <w:bCs/>
          <w:color w:val="000000" w:themeColor="text1"/>
          <w:sz w:val="30"/>
          <w:szCs w:val="30"/>
        </w:rPr>
        <w:t>。</w:t>
      </w:r>
      <w:r w:rsidR="0003550D">
        <w:rPr>
          <w:rFonts w:ascii="仿宋_GB2312" w:eastAsia="仿宋_GB2312" w:hint="eastAsia"/>
          <w:bCs/>
          <w:sz w:val="30"/>
          <w:szCs w:val="30"/>
        </w:rPr>
        <w:t>学校形成</w:t>
      </w:r>
      <w:r w:rsidR="00C92577">
        <w:rPr>
          <w:rFonts w:ascii="仿宋_GB2312" w:eastAsia="仿宋_GB2312" w:hint="eastAsia"/>
          <w:bCs/>
          <w:sz w:val="30"/>
          <w:szCs w:val="30"/>
        </w:rPr>
        <w:t>“师生共创</w:t>
      </w:r>
      <w:r w:rsidR="00C92577">
        <w:rPr>
          <w:rFonts w:ascii="仿宋_GB2312" w:eastAsia="仿宋_GB2312"/>
          <w:bCs/>
          <w:sz w:val="30"/>
          <w:szCs w:val="30"/>
        </w:rPr>
        <w:t>、以老带新、抱团创业、校友帮扶</w:t>
      </w:r>
      <w:r w:rsidR="00C92577">
        <w:rPr>
          <w:rFonts w:ascii="仿宋_GB2312" w:eastAsia="仿宋_GB2312" w:hint="eastAsia"/>
          <w:bCs/>
          <w:sz w:val="30"/>
          <w:szCs w:val="30"/>
        </w:rPr>
        <w:t>”的</w:t>
      </w:r>
      <w:r w:rsidR="00C92577">
        <w:rPr>
          <w:rFonts w:ascii="仿宋_GB2312" w:eastAsia="仿宋_GB2312"/>
          <w:bCs/>
          <w:sz w:val="30"/>
          <w:szCs w:val="30"/>
        </w:rPr>
        <w:t>创新创业生态</w:t>
      </w:r>
      <w:r w:rsidR="00C92577">
        <w:rPr>
          <w:rFonts w:ascii="仿宋_GB2312" w:eastAsia="仿宋_GB2312" w:hint="eastAsia"/>
          <w:bCs/>
          <w:sz w:val="30"/>
          <w:szCs w:val="30"/>
        </w:rPr>
        <w:t>，</w:t>
      </w:r>
      <w:r w:rsidR="00C92577">
        <w:rPr>
          <w:rFonts w:ascii="仿宋_GB2312" w:eastAsia="仿宋_GB2312"/>
          <w:bCs/>
          <w:sz w:val="30"/>
          <w:szCs w:val="30"/>
        </w:rPr>
        <w:t>铸就了创新创业</w:t>
      </w:r>
      <w:r w:rsidR="000B2EFF">
        <w:rPr>
          <w:rFonts w:ascii="仿宋_GB2312" w:eastAsia="仿宋_GB2312" w:hint="eastAsia"/>
          <w:bCs/>
          <w:sz w:val="30"/>
          <w:szCs w:val="30"/>
        </w:rPr>
        <w:t>文化</w:t>
      </w:r>
      <w:r w:rsidR="00C92577">
        <w:rPr>
          <w:rFonts w:ascii="仿宋_GB2312" w:eastAsia="仿宋_GB2312"/>
          <w:bCs/>
          <w:sz w:val="30"/>
          <w:szCs w:val="30"/>
        </w:rPr>
        <w:t>底蕴和内在动力。</w:t>
      </w:r>
      <w:bookmarkStart w:id="14" w:name="_Toc487097034"/>
      <w:r w:rsidR="0003550D">
        <w:rPr>
          <w:rFonts w:ascii="黑体" w:eastAsia="黑体" w:hAnsi="黑体" w:cs="Times New Roman"/>
          <w:b/>
          <w:sz w:val="30"/>
          <w:szCs w:val="30"/>
        </w:rPr>
        <w:br w:type="page"/>
      </w:r>
    </w:p>
    <w:p w:rsidR="0003550D" w:rsidRPr="008D2F32" w:rsidRDefault="0003550D" w:rsidP="0003550D">
      <w:pPr>
        <w:ind w:firstLineChars="200" w:firstLine="602"/>
        <w:outlineLvl w:val="0"/>
        <w:rPr>
          <w:rFonts w:ascii="黑体" w:eastAsia="黑体" w:hAnsi="黑体" w:cs="Times New Roman"/>
          <w:b/>
          <w:sz w:val="30"/>
          <w:szCs w:val="30"/>
        </w:rPr>
      </w:pPr>
      <w:bookmarkStart w:id="15" w:name="_Toc492132968"/>
      <w:r w:rsidRPr="008D2F32">
        <w:rPr>
          <w:rFonts w:ascii="黑体" w:eastAsia="黑体" w:hAnsi="黑体" w:cs="Times New Roman" w:hint="eastAsia"/>
          <w:b/>
          <w:sz w:val="30"/>
          <w:szCs w:val="30"/>
        </w:rPr>
        <w:t>二、总体</w:t>
      </w:r>
      <w:r w:rsidRPr="008D2F32">
        <w:rPr>
          <w:rFonts w:ascii="黑体" w:eastAsia="黑体" w:hAnsi="黑体" w:cs="Times New Roman"/>
          <w:b/>
          <w:sz w:val="30"/>
          <w:szCs w:val="30"/>
        </w:rPr>
        <w:t>思路</w:t>
      </w:r>
      <w:bookmarkEnd w:id="14"/>
      <w:bookmarkEnd w:id="15"/>
    </w:p>
    <w:p w:rsidR="0003550D" w:rsidRPr="001E79A2" w:rsidRDefault="0003550D" w:rsidP="004273B4">
      <w:pPr>
        <w:ind w:firstLineChars="200" w:firstLine="602"/>
        <w:outlineLvl w:val="1"/>
        <w:rPr>
          <w:rFonts w:ascii="Times New Roman" w:eastAsia="楷体_GB2312" w:hAnsi="Times New Roman" w:cs="Times New Roman"/>
          <w:b/>
          <w:bCs/>
          <w:sz w:val="30"/>
          <w:szCs w:val="30"/>
        </w:rPr>
      </w:pPr>
      <w:bookmarkStart w:id="16" w:name="_Toc492132969"/>
      <w:r w:rsidRPr="001E79A2">
        <w:rPr>
          <w:rFonts w:ascii="Times New Roman" w:eastAsia="楷体_GB2312" w:hAnsi="Times New Roman" w:cs="Times New Roman" w:hint="eastAsia"/>
          <w:b/>
          <w:bCs/>
          <w:sz w:val="30"/>
          <w:szCs w:val="30"/>
        </w:rPr>
        <w:t>（一）建设思路</w:t>
      </w:r>
      <w:bookmarkEnd w:id="16"/>
    </w:p>
    <w:p w:rsidR="0003550D" w:rsidRDefault="0003550D" w:rsidP="0003550D">
      <w:pPr>
        <w:ind w:firstLineChars="200" w:firstLine="600"/>
        <w:rPr>
          <w:rFonts w:ascii="仿宋_GB2312" w:eastAsia="仿宋_GB2312" w:hAnsi="等线" w:cs="Times New Roman"/>
          <w:color w:val="000000" w:themeColor="text1"/>
          <w:sz w:val="30"/>
          <w:szCs w:val="30"/>
        </w:rPr>
      </w:pPr>
      <w:r w:rsidRPr="001E79A2">
        <w:rPr>
          <w:rFonts w:ascii="仿宋_GB2312" w:eastAsia="仿宋_GB2312" w:hAnsi="等线" w:cs="Times New Roman" w:hint="eastAsia"/>
          <w:color w:val="000000" w:themeColor="text1"/>
          <w:sz w:val="30"/>
          <w:szCs w:val="30"/>
        </w:rPr>
        <w:t>牢固树立创新、协调、绿色、开放、共享的新发展理念，贯彻落实</w:t>
      </w:r>
      <w:r w:rsidR="00423640">
        <w:rPr>
          <w:rFonts w:ascii="仿宋_GB2312" w:eastAsia="仿宋_GB2312" w:hAnsi="等线" w:cs="Times New Roman" w:hint="eastAsia"/>
          <w:color w:val="000000" w:themeColor="text1"/>
          <w:sz w:val="30"/>
          <w:szCs w:val="30"/>
        </w:rPr>
        <w:t>国家</w:t>
      </w:r>
      <w:r w:rsidRPr="001E79A2">
        <w:rPr>
          <w:rFonts w:ascii="仿宋_GB2312" w:eastAsia="仿宋_GB2312" w:hAnsi="等线" w:cs="Times New Roman" w:hint="eastAsia"/>
          <w:color w:val="000000" w:themeColor="text1"/>
          <w:sz w:val="30"/>
          <w:szCs w:val="30"/>
        </w:rPr>
        <w:t>推进大众创业万众创新的战略部署，面向一带一路、长江经济带等国家战略和</w:t>
      </w:r>
      <w:r w:rsidR="00423640">
        <w:rPr>
          <w:rFonts w:ascii="仿宋_GB2312" w:eastAsia="仿宋_GB2312" w:hAnsi="等线" w:cs="Times New Roman" w:hint="eastAsia"/>
          <w:color w:val="000000" w:themeColor="text1"/>
          <w:sz w:val="30"/>
          <w:szCs w:val="30"/>
        </w:rPr>
        <w:t>区域发展</w:t>
      </w:r>
      <w:r w:rsidRPr="001E79A2">
        <w:rPr>
          <w:rFonts w:ascii="仿宋_GB2312" w:eastAsia="仿宋_GB2312" w:hAnsi="等线" w:cs="Times New Roman" w:hint="eastAsia"/>
          <w:color w:val="000000" w:themeColor="text1"/>
          <w:sz w:val="30"/>
          <w:szCs w:val="30"/>
        </w:rPr>
        <w:t>重大需求，紧扣</w:t>
      </w:r>
      <w:r>
        <w:rPr>
          <w:rFonts w:ascii="仿宋_GB2312" w:eastAsia="仿宋_GB2312" w:hAnsi="等线" w:cs="Times New Roman" w:hint="eastAsia"/>
          <w:color w:val="000000" w:themeColor="text1"/>
          <w:sz w:val="30"/>
          <w:szCs w:val="30"/>
        </w:rPr>
        <w:t>学校</w:t>
      </w:r>
      <w:r w:rsidRPr="007157B4">
        <w:rPr>
          <w:rFonts w:ascii="仿宋_GB2312" w:eastAsia="仿宋_GB2312" w:hAnsi="等线" w:cs="Times New Roman" w:hint="eastAsia"/>
          <w:color w:val="000000" w:themeColor="text1"/>
          <w:sz w:val="30"/>
          <w:szCs w:val="30"/>
        </w:rPr>
        <w:t>“立德树人”的根本任务</w:t>
      </w:r>
      <w:r>
        <w:rPr>
          <w:rFonts w:ascii="仿宋_GB2312" w:eastAsia="仿宋_GB2312" w:hAnsi="等线" w:cs="Times New Roman" w:hint="eastAsia"/>
          <w:color w:val="000000" w:themeColor="text1"/>
          <w:sz w:val="30"/>
          <w:szCs w:val="30"/>
        </w:rPr>
        <w:t>和</w:t>
      </w:r>
      <w:r w:rsidRPr="001E79A2">
        <w:rPr>
          <w:rFonts w:ascii="仿宋_GB2312" w:eastAsia="仿宋_GB2312" w:hAnsi="等线" w:cs="Times New Roman" w:hint="eastAsia"/>
          <w:color w:val="000000" w:themeColor="text1"/>
          <w:sz w:val="30"/>
          <w:szCs w:val="30"/>
        </w:rPr>
        <w:t>“双一流”建设目标</w:t>
      </w:r>
      <w:r>
        <w:rPr>
          <w:rFonts w:ascii="仿宋_GB2312" w:eastAsia="仿宋_GB2312" w:hAnsi="等线" w:cs="Times New Roman" w:hint="eastAsia"/>
          <w:color w:val="000000" w:themeColor="text1"/>
          <w:sz w:val="30"/>
          <w:szCs w:val="30"/>
        </w:rPr>
        <w:t>，</w:t>
      </w:r>
      <w:r w:rsidRPr="001E79A2">
        <w:rPr>
          <w:rFonts w:ascii="仿宋_GB2312" w:eastAsia="仿宋_GB2312" w:hAnsi="等线" w:cs="Times New Roman" w:hint="eastAsia"/>
          <w:color w:val="000000" w:themeColor="text1"/>
          <w:sz w:val="30"/>
          <w:szCs w:val="30"/>
        </w:rPr>
        <w:t>依托学校优势和特色，</w:t>
      </w:r>
      <w:r w:rsidR="00423640">
        <w:rPr>
          <w:rFonts w:ascii="仿宋_GB2312" w:eastAsia="仿宋_GB2312" w:hAnsi="等线" w:cs="Times New Roman" w:hint="eastAsia"/>
          <w:color w:val="000000" w:themeColor="text1"/>
          <w:sz w:val="30"/>
          <w:szCs w:val="30"/>
        </w:rPr>
        <w:t>大力</w:t>
      </w:r>
      <w:r w:rsidRPr="001E79A2">
        <w:rPr>
          <w:rFonts w:ascii="仿宋_GB2312" w:eastAsia="仿宋_GB2312" w:hAnsi="等线" w:cs="Times New Roman" w:hint="eastAsia"/>
          <w:color w:val="000000" w:themeColor="text1"/>
          <w:sz w:val="30"/>
          <w:szCs w:val="30"/>
        </w:rPr>
        <w:t>实施</w:t>
      </w:r>
      <w:r w:rsidRPr="001E79A2">
        <w:rPr>
          <w:rFonts w:ascii="仿宋_GB2312" w:eastAsia="仿宋_GB2312" w:hAnsi="等线" w:cs="Times New Roman" w:hint="eastAsia"/>
          <w:b/>
          <w:color w:val="000000" w:themeColor="text1"/>
          <w:sz w:val="30"/>
          <w:szCs w:val="30"/>
        </w:rPr>
        <w:t>“123</w:t>
      </w:r>
      <w:r>
        <w:rPr>
          <w:rFonts w:ascii="仿宋_GB2312" w:eastAsia="仿宋_GB2312" w:hAnsi="等线" w:cs="Times New Roman"/>
          <w:b/>
          <w:color w:val="000000" w:themeColor="text1"/>
          <w:sz w:val="30"/>
          <w:szCs w:val="30"/>
        </w:rPr>
        <w:t>4</w:t>
      </w:r>
      <w:r w:rsidRPr="001E79A2">
        <w:rPr>
          <w:rFonts w:ascii="仿宋_GB2312" w:eastAsia="仿宋_GB2312" w:hAnsi="等线" w:cs="Times New Roman" w:hint="eastAsia"/>
          <w:b/>
          <w:color w:val="000000" w:themeColor="text1"/>
          <w:sz w:val="30"/>
          <w:szCs w:val="30"/>
        </w:rPr>
        <w:t>”战略</w:t>
      </w:r>
      <w:r w:rsidR="00423640">
        <w:rPr>
          <w:rFonts w:ascii="仿宋_GB2312" w:eastAsia="仿宋_GB2312" w:hAnsi="等线" w:cs="Times New Roman" w:hint="eastAsia"/>
          <w:color w:val="000000" w:themeColor="text1"/>
          <w:sz w:val="30"/>
          <w:szCs w:val="30"/>
        </w:rPr>
        <w:t>，开展</w:t>
      </w:r>
      <w:r w:rsidRPr="001E79A2">
        <w:rPr>
          <w:rFonts w:ascii="仿宋_GB2312" w:eastAsia="仿宋_GB2312" w:hAnsi="等线" w:cs="Times New Roman" w:hint="eastAsia"/>
          <w:color w:val="000000" w:themeColor="text1"/>
          <w:sz w:val="30"/>
          <w:szCs w:val="30"/>
        </w:rPr>
        <w:t>全球一流的创新创业</w:t>
      </w:r>
      <w:r>
        <w:rPr>
          <w:rFonts w:ascii="仿宋_GB2312" w:eastAsia="仿宋_GB2312" w:hAnsi="等线" w:cs="Times New Roman" w:hint="eastAsia"/>
          <w:color w:val="000000" w:themeColor="text1"/>
          <w:sz w:val="30"/>
          <w:szCs w:val="30"/>
        </w:rPr>
        <w:t>人才</w:t>
      </w:r>
      <w:r>
        <w:rPr>
          <w:rFonts w:ascii="仿宋_GB2312" w:eastAsia="仿宋_GB2312" w:hAnsi="等线" w:cs="Times New Roman"/>
          <w:color w:val="000000" w:themeColor="text1"/>
          <w:sz w:val="30"/>
          <w:szCs w:val="30"/>
        </w:rPr>
        <w:t>培养</w:t>
      </w:r>
      <w:r>
        <w:rPr>
          <w:rFonts w:ascii="仿宋_GB2312" w:eastAsia="仿宋_GB2312" w:hAnsi="等线" w:cs="Times New Roman" w:hint="eastAsia"/>
          <w:color w:val="000000" w:themeColor="text1"/>
          <w:sz w:val="30"/>
          <w:szCs w:val="30"/>
        </w:rPr>
        <w:t>实践</w:t>
      </w:r>
      <w:r w:rsidRPr="001E79A2">
        <w:rPr>
          <w:rFonts w:ascii="仿宋_GB2312" w:eastAsia="仿宋_GB2312" w:hAnsi="等线" w:cs="Times New Roman" w:hint="eastAsia"/>
          <w:color w:val="000000" w:themeColor="text1"/>
          <w:sz w:val="30"/>
          <w:szCs w:val="30"/>
        </w:rPr>
        <w:t>，推进最前沿科技成</w:t>
      </w:r>
      <w:r>
        <w:rPr>
          <w:rFonts w:ascii="仿宋_GB2312" w:eastAsia="仿宋_GB2312" w:hAnsi="等线" w:cs="Times New Roman" w:hint="eastAsia"/>
          <w:color w:val="000000" w:themeColor="text1"/>
          <w:sz w:val="30"/>
          <w:szCs w:val="30"/>
        </w:rPr>
        <w:t>果转化为最先进生产力，</w:t>
      </w:r>
      <w:r w:rsidRPr="001E79A2">
        <w:rPr>
          <w:rFonts w:ascii="仿宋_GB2312" w:eastAsia="仿宋_GB2312" w:hAnsi="等线" w:cs="Times New Roman" w:hint="eastAsia"/>
          <w:color w:val="000000" w:themeColor="text1"/>
          <w:sz w:val="30"/>
          <w:szCs w:val="30"/>
        </w:rPr>
        <w:t>形成组织有序、布局</w:t>
      </w:r>
      <w:r>
        <w:rPr>
          <w:rFonts w:ascii="仿宋_GB2312" w:eastAsia="仿宋_GB2312" w:hAnsi="等线" w:cs="Times New Roman" w:hint="eastAsia"/>
          <w:color w:val="000000" w:themeColor="text1"/>
          <w:sz w:val="30"/>
          <w:szCs w:val="30"/>
        </w:rPr>
        <w:t>合理</w:t>
      </w:r>
      <w:r w:rsidRPr="001E79A2">
        <w:rPr>
          <w:rFonts w:ascii="仿宋_GB2312" w:eastAsia="仿宋_GB2312" w:hAnsi="等线" w:cs="Times New Roman" w:hint="eastAsia"/>
          <w:color w:val="000000" w:themeColor="text1"/>
          <w:sz w:val="30"/>
          <w:szCs w:val="30"/>
        </w:rPr>
        <w:t>、要素</w:t>
      </w:r>
      <w:r>
        <w:rPr>
          <w:rFonts w:ascii="仿宋_GB2312" w:eastAsia="仿宋_GB2312" w:hAnsi="等线" w:cs="Times New Roman" w:hint="eastAsia"/>
          <w:color w:val="000000" w:themeColor="text1"/>
          <w:sz w:val="30"/>
          <w:szCs w:val="30"/>
        </w:rPr>
        <w:t>聚合、</w:t>
      </w:r>
      <w:r>
        <w:rPr>
          <w:rFonts w:ascii="仿宋_GB2312" w:eastAsia="仿宋_GB2312" w:hAnsi="等线" w:cs="Times New Roman"/>
          <w:color w:val="000000" w:themeColor="text1"/>
          <w:sz w:val="30"/>
          <w:szCs w:val="30"/>
        </w:rPr>
        <w:t>充满活力的</w:t>
      </w:r>
      <w:r w:rsidRPr="001E79A2">
        <w:rPr>
          <w:rFonts w:ascii="仿宋_GB2312" w:eastAsia="仿宋_GB2312" w:hAnsi="等线" w:cs="Times New Roman" w:hint="eastAsia"/>
          <w:color w:val="000000" w:themeColor="text1"/>
          <w:sz w:val="30"/>
          <w:szCs w:val="30"/>
        </w:rPr>
        <w:t>创新创业生态，打造</w:t>
      </w:r>
      <w:r w:rsidRPr="00B6195D">
        <w:rPr>
          <w:rFonts w:ascii="仿宋_GB2312" w:eastAsia="仿宋_GB2312" w:hAnsi="等线" w:cs="Times New Roman" w:hint="eastAsia"/>
          <w:b/>
          <w:color w:val="000000" w:themeColor="text1"/>
          <w:sz w:val="30"/>
          <w:szCs w:val="30"/>
        </w:rPr>
        <w:t>具有全球影响力、具备中国特色华中模式的创新创业示范基地</w:t>
      </w:r>
      <w:r w:rsidRPr="00EE630D">
        <w:rPr>
          <w:rFonts w:ascii="仿宋_GB2312" w:eastAsia="仿宋_GB2312" w:hAnsi="等线" w:cs="Times New Roman" w:hint="eastAsia"/>
          <w:color w:val="000000" w:themeColor="text1"/>
          <w:sz w:val="30"/>
          <w:szCs w:val="30"/>
        </w:rPr>
        <w:t>。</w:t>
      </w:r>
    </w:p>
    <w:p w:rsidR="0003550D" w:rsidRPr="002827DA" w:rsidRDefault="0003550D" w:rsidP="0003550D">
      <w:pPr>
        <w:ind w:firstLineChars="200" w:firstLine="600"/>
        <w:rPr>
          <w:rFonts w:ascii="仿宋_GB2312" w:eastAsia="仿宋_GB2312" w:hAnsi="等线" w:cs="Times New Roman"/>
          <w:color w:val="000000" w:themeColor="text1"/>
          <w:sz w:val="30"/>
          <w:szCs w:val="30"/>
        </w:rPr>
      </w:pPr>
      <w:r w:rsidRPr="00E115B7">
        <w:rPr>
          <w:rFonts w:ascii="仿宋_GB2312" w:eastAsia="仿宋_GB2312" w:hAnsi="等线" w:cs="Times New Roman" w:hint="eastAsia"/>
          <w:color w:val="000000" w:themeColor="text1"/>
          <w:sz w:val="30"/>
          <w:szCs w:val="30"/>
        </w:rPr>
        <w:t>“</w:t>
      </w:r>
      <w:r w:rsidRPr="00E115B7">
        <w:rPr>
          <w:rFonts w:ascii="仿宋_GB2312" w:eastAsia="仿宋_GB2312" w:hAnsi="等线" w:cs="Times New Roman"/>
          <w:color w:val="000000" w:themeColor="text1"/>
          <w:sz w:val="30"/>
          <w:szCs w:val="30"/>
        </w:rPr>
        <w:t>1234</w:t>
      </w:r>
      <w:r w:rsidRPr="00E115B7">
        <w:rPr>
          <w:rFonts w:ascii="仿宋_GB2312" w:eastAsia="仿宋_GB2312" w:hAnsi="等线" w:cs="Times New Roman" w:hint="eastAsia"/>
          <w:color w:val="000000" w:themeColor="text1"/>
          <w:sz w:val="30"/>
          <w:szCs w:val="30"/>
        </w:rPr>
        <w:t>”战略</w:t>
      </w:r>
      <w:r w:rsidRPr="002827DA">
        <w:rPr>
          <w:rFonts w:ascii="仿宋_GB2312" w:eastAsia="仿宋_GB2312" w:hAnsi="等线" w:cs="Times New Roman"/>
          <w:color w:val="000000" w:themeColor="text1"/>
          <w:sz w:val="30"/>
          <w:szCs w:val="30"/>
        </w:rPr>
        <w:t>是指</w:t>
      </w:r>
      <w:r w:rsidRPr="002827DA">
        <w:rPr>
          <w:rFonts w:ascii="仿宋_GB2312" w:eastAsia="仿宋_GB2312" w:hAnsi="等线" w:cs="Times New Roman" w:hint="eastAsia"/>
          <w:color w:val="000000" w:themeColor="text1"/>
          <w:sz w:val="30"/>
          <w:szCs w:val="30"/>
        </w:rPr>
        <w:t>：</w:t>
      </w:r>
    </w:p>
    <w:p w:rsidR="0003550D" w:rsidRPr="00554CA6" w:rsidRDefault="0003550D" w:rsidP="0003550D">
      <w:pPr>
        <w:ind w:firstLineChars="200" w:firstLine="602"/>
        <w:rPr>
          <w:rFonts w:ascii="仿宋_GB2312" w:eastAsia="仿宋_GB2312" w:hAnsi="等线" w:cs="Times New Roman"/>
          <w:color w:val="000000" w:themeColor="text1"/>
          <w:sz w:val="30"/>
          <w:szCs w:val="30"/>
        </w:rPr>
      </w:pPr>
      <w:r w:rsidRPr="005A00FE">
        <w:rPr>
          <w:rFonts w:ascii="仿宋_GB2312" w:eastAsia="仿宋_GB2312" w:hAnsi="等线" w:cs="Times New Roman" w:hint="eastAsia"/>
          <w:b/>
          <w:color w:val="000000" w:themeColor="text1"/>
          <w:sz w:val="30"/>
          <w:szCs w:val="30"/>
        </w:rPr>
        <w:t>“1</w:t>
      </w:r>
      <w:r>
        <w:rPr>
          <w:rFonts w:ascii="仿宋_GB2312" w:eastAsia="仿宋_GB2312" w:hAnsi="等线" w:cs="Times New Roman" w:hint="eastAsia"/>
          <w:b/>
          <w:color w:val="000000" w:themeColor="text1"/>
          <w:sz w:val="30"/>
          <w:szCs w:val="30"/>
        </w:rPr>
        <w:t>条</w:t>
      </w:r>
      <w:r>
        <w:rPr>
          <w:rFonts w:ascii="仿宋_GB2312" w:eastAsia="仿宋_GB2312" w:hAnsi="等线" w:cs="Times New Roman"/>
          <w:b/>
          <w:color w:val="000000" w:themeColor="text1"/>
          <w:sz w:val="30"/>
          <w:szCs w:val="30"/>
        </w:rPr>
        <w:t>主线</w:t>
      </w:r>
      <w:r w:rsidRPr="005A00FE">
        <w:rPr>
          <w:rFonts w:ascii="仿宋_GB2312" w:eastAsia="仿宋_GB2312" w:hAnsi="等线" w:cs="Times New Roman" w:hint="eastAsia"/>
          <w:b/>
          <w:color w:val="000000" w:themeColor="text1"/>
          <w:sz w:val="30"/>
          <w:szCs w:val="30"/>
        </w:rPr>
        <w:t>”</w:t>
      </w:r>
      <w:r>
        <w:rPr>
          <w:rFonts w:ascii="仿宋_GB2312" w:eastAsia="仿宋_GB2312" w:hAnsi="等线" w:cs="Times New Roman" w:hint="eastAsia"/>
          <w:b/>
          <w:color w:val="000000" w:themeColor="text1"/>
          <w:sz w:val="30"/>
          <w:szCs w:val="30"/>
        </w:rPr>
        <w:t>是</w:t>
      </w:r>
      <w:r w:rsidRPr="00E115B7">
        <w:rPr>
          <w:rFonts w:ascii="仿宋_GB2312" w:eastAsia="仿宋_GB2312" w:hAnsi="等线" w:cs="Times New Roman" w:hint="eastAsia"/>
          <w:b/>
          <w:color w:val="000000" w:themeColor="text1"/>
          <w:sz w:val="30"/>
          <w:szCs w:val="30"/>
        </w:rPr>
        <w:t>深化体制机制</w:t>
      </w:r>
      <w:r w:rsidRPr="00E115B7">
        <w:rPr>
          <w:rFonts w:ascii="仿宋_GB2312" w:eastAsia="仿宋_GB2312" w:hAnsi="等线" w:cs="Times New Roman"/>
          <w:b/>
          <w:color w:val="000000" w:themeColor="text1"/>
          <w:sz w:val="30"/>
          <w:szCs w:val="30"/>
        </w:rPr>
        <w:t>改革</w:t>
      </w:r>
      <w:r w:rsidRPr="00E115B7">
        <w:rPr>
          <w:rFonts w:ascii="仿宋_GB2312" w:eastAsia="仿宋_GB2312" w:hAnsi="等线" w:cs="Times New Roman" w:hint="eastAsia"/>
          <w:b/>
          <w:color w:val="000000" w:themeColor="text1"/>
          <w:sz w:val="30"/>
          <w:szCs w:val="30"/>
        </w:rPr>
        <w:t>、</w:t>
      </w:r>
      <w:r w:rsidRPr="00E115B7">
        <w:rPr>
          <w:rFonts w:ascii="仿宋_GB2312" w:eastAsia="仿宋_GB2312" w:hAnsi="等线" w:cs="Times New Roman"/>
          <w:b/>
          <w:color w:val="000000" w:themeColor="text1"/>
          <w:sz w:val="30"/>
          <w:szCs w:val="30"/>
        </w:rPr>
        <w:t>激发创新创业活力</w:t>
      </w:r>
      <w:r w:rsidR="00170FFF">
        <w:rPr>
          <w:rFonts w:ascii="仿宋_GB2312" w:eastAsia="仿宋_GB2312" w:hAnsi="等线" w:cs="Times New Roman" w:hint="eastAsia"/>
          <w:color w:val="000000" w:themeColor="text1"/>
          <w:sz w:val="30"/>
          <w:szCs w:val="30"/>
        </w:rPr>
        <w:t>。发挥</w:t>
      </w:r>
      <w:r>
        <w:rPr>
          <w:rFonts w:ascii="仿宋_GB2312" w:eastAsia="仿宋_GB2312" w:hAnsi="等线" w:cs="Times New Roman" w:hint="eastAsia"/>
          <w:color w:val="000000" w:themeColor="text1"/>
          <w:sz w:val="30"/>
          <w:szCs w:val="30"/>
        </w:rPr>
        <w:t>创新创业教育的优良传统和文化，深化改革，整合优势，开放资源，充分调动全体师生的主动性和积极性，全面激发创新创业活力，营造良好的创新创业生态。</w:t>
      </w:r>
    </w:p>
    <w:p w:rsidR="0003550D" w:rsidRDefault="0003550D" w:rsidP="0003550D">
      <w:pPr>
        <w:ind w:firstLineChars="200" w:firstLine="602"/>
        <w:rPr>
          <w:rFonts w:ascii="仿宋_GB2312" w:eastAsia="仿宋_GB2312" w:hAnsi="等线" w:cs="Times New Roman"/>
          <w:color w:val="000000" w:themeColor="text1"/>
          <w:sz w:val="30"/>
          <w:szCs w:val="30"/>
        </w:rPr>
      </w:pPr>
      <w:r w:rsidRPr="006277C4">
        <w:rPr>
          <w:rFonts w:ascii="仿宋_GB2312" w:eastAsia="仿宋_GB2312" w:hAnsi="等线" w:cs="Times New Roman" w:hint="eastAsia"/>
          <w:b/>
          <w:color w:val="000000" w:themeColor="text1"/>
          <w:sz w:val="30"/>
          <w:szCs w:val="30"/>
        </w:rPr>
        <w:t>“</w:t>
      </w:r>
      <w:r w:rsidRPr="006277C4">
        <w:rPr>
          <w:rFonts w:ascii="仿宋_GB2312" w:eastAsia="仿宋_GB2312" w:hAnsi="等线" w:cs="Times New Roman"/>
          <w:b/>
          <w:color w:val="000000" w:themeColor="text1"/>
          <w:sz w:val="30"/>
          <w:szCs w:val="30"/>
        </w:rPr>
        <w:t>2大路径</w:t>
      </w:r>
      <w:r w:rsidRPr="006277C4">
        <w:rPr>
          <w:rFonts w:ascii="仿宋_GB2312" w:eastAsia="仿宋_GB2312" w:hAnsi="等线" w:cs="Times New Roman"/>
          <w:b/>
          <w:color w:val="000000" w:themeColor="text1"/>
          <w:sz w:val="30"/>
          <w:szCs w:val="30"/>
        </w:rPr>
        <w:t>”</w:t>
      </w:r>
      <w:r>
        <w:rPr>
          <w:rFonts w:ascii="仿宋_GB2312" w:eastAsia="仿宋_GB2312" w:hAnsi="等线" w:cs="Times New Roman" w:hint="eastAsia"/>
          <w:b/>
          <w:color w:val="000000" w:themeColor="text1"/>
          <w:sz w:val="30"/>
          <w:szCs w:val="30"/>
        </w:rPr>
        <w:t>是</w:t>
      </w:r>
      <w:r w:rsidRPr="00E115B7">
        <w:rPr>
          <w:rFonts w:ascii="仿宋_GB2312" w:eastAsia="仿宋_GB2312" w:hAnsi="等线" w:cs="Times New Roman" w:hint="eastAsia"/>
          <w:b/>
          <w:color w:val="000000" w:themeColor="text1"/>
          <w:sz w:val="30"/>
          <w:szCs w:val="30"/>
        </w:rPr>
        <w:t>人才梯级</w:t>
      </w:r>
      <w:r w:rsidRPr="00E115B7">
        <w:rPr>
          <w:rFonts w:ascii="仿宋_GB2312" w:eastAsia="仿宋_GB2312" w:hAnsi="等线" w:cs="Times New Roman"/>
          <w:b/>
          <w:color w:val="000000" w:themeColor="text1"/>
          <w:sz w:val="30"/>
          <w:szCs w:val="30"/>
        </w:rPr>
        <w:t>育成</w:t>
      </w:r>
      <w:r w:rsidRPr="00E115B7">
        <w:rPr>
          <w:rFonts w:ascii="仿宋_GB2312" w:eastAsia="仿宋_GB2312" w:hAnsi="等线" w:cs="Times New Roman" w:hint="eastAsia"/>
          <w:b/>
          <w:color w:val="000000" w:themeColor="text1"/>
          <w:sz w:val="30"/>
          <w:szCs w:val="30"/>
        </w:rPr>
        <w:t>和成果便捷</w:t>
      </w:r>
      <w:r w:rsidRPr="00E115B7">
        <w:rPr>
          <w:rFonts w:ascii="仿宋_GB2312" w:eastAsia="仿宋_GB2312" w:hAnsi="等线" w:cs="Times New Roman"/>
          <w:b/>
          <w:color w:val="000000" w:themeColor="text1"/>
          <w:sz w:val="30"/>
          <w:szCs w:val="30"/>
        </w:rPr>
        <w:t>转化</w:t>
      </w:r>
      <w:r>
        <w:rPr>
          <w:rFonts w:ascii="仿宋_GB2312" w:eastAsia="仿宋_GB2312" w:hAnsi="等线" w:cs="Times New Roman" w:hint="eastAsia"/>
          <w:color w:val="000000" w:themeColor="text1"/>
          <w:sz w:val="30"/>
          <w:szCs w:val="30"/>
        </w:rPr>
        <w:t>。把握人才成长特点和规律，</w:t>
      </w:r>
      <w:r w:rsidRPr="00C10820">
        <w:rPr>
          <w:rFonts w:ascii="仿宋_GB2312" w:eastAsia="仿宋_GB2312" w:hAnsi="等线" w:cs="Times New Roman" w:hint="eastAsia"/>
          <w:color w:val="000000" w:themeColor="text1"/>
          <w:sz w:val="30"/>
          <w:szCs w:val="30"/>
        </w:rPr>
        <w:t>着力</w:t>
      </w:r>
      <w:r w:rsidRPr="00C10820">
        <w:rPr>
          <w:rFonts w:ascii="仿宋_GB2312" w:eastAsia="仿宋_GB2312" w:hAnsi="等线" w:cs="Times New Roman" w:hint="eastAsia"/>
          <w:sz w:val="30"/>
          <w:szCs w:val="30"/>
        </w:rPr>
        <w:t>打造课堂教学、实践训练、引导验证、服务支持、助推成长的“五级育成”体系</w:t>
      </w:r>
      <w:r>
        <w:rPr>
          <w:rFonts w:ascii="仿宋_GB2312" w:eastAsia="仿宋_GB2312" w:hAnsi="等线" w:cs="Times New Roman" w:hint="eastAsia"/>
          <w:color w:val="000000" w:themeColor="text1"/>
          <w:sz w:val="30"/>
          <w:szCs w:val="30"/>
        </w:rPr>
        <w:t>。探索</w:t>
      </w:r>
      <w:r>
        <w:rPr>
          <w:rFonts w:ascii="仿宋_GB2312" w:eastAsia="仿宋_GB2312" w:hAnsi="等线" w:cs="Times New Roman"/>
          <w:color w:val="000000" w:themeColor="text1"/>
          <w:sz w:val="30"/>
          <w:szCs w:val="30"/>
        </w:rPr>
        <w:t>科技成果转化体制机制创新，</w:t>
      </w:r>
      <w:r>
        <w:rPr>
          <w:rFonts w:ascii="仿宋_GB2312" w:eastAsia="仿宋_GB2312" w:hAnsi="等线" w:cs="Times New Roman" w:hint="eastAsia"/>
          <w:color w:val="000000" w:themeColor="text1"/>
          <w:sz w:val="30"/>
          <w:szCs w:val="30"/>
        </w:rPr>
        <w:t>构建</w:t>
      </w:r>
      <w:r>
        <w:rPr>
          <w:rFonts w:ascii="仿宋_GB2312" w:eastAsia="仿宋_GB2312" w:hAnsi="等线" w:cs="Times New Roman"/>
          <w:color w:val="000000" w:themeColor="text1"/>
          <w:sz w:val="30"/>
          <w:szCs w:val="30"/>
        </w:rPr>
        <w:t>流程便捷、模式创新</w:t>
      </w:r>
      <w:r>
        <w:rPr>
          <w:rFonts w:ascii="仿宋_GB2312" w:eastAsia="仿宋_GB2312" w:hAnsi="等线" w:cs="Times New Roman" w:hint="eastAsia"/>
          <w:color w:val="000000" w:themeColor="text1"/>
          <w:sz w:val="30"/>
          <w:szCs w:val="30"/>
        </w:rPr>
        <w:t>、无缝</w:t>
      </w:r>
      <w:r>
        <w:rPr>
          <w:rFonts w:ascii="仿宋_GB2312" w:eastAsia="仿宋_GB2312" w:hAnsi="等线" w:cs="Times New Roman"/>
          <w:color w:val="000000" w:themeColor="text1"/>
          <w:sz w:val="30"/>
          <w:szCs w:val="30"/>
        </w:rPr>
        <w:t>衔接</w:t>
      </w:r>
      <w:r>
        <w:rPr>
          <w:rFonts w:ascii="仿宋_GB2312" w:eastAsia="仿宋_GB2312" w:hAnsi="等线" w:cs="Times New Roman" w:hint="eastAsia"/>
          <w:color w:val="000000" w:themeColor="text1"/>
          <w:sz w:val="30"/>
          <w:szCs w:val="30"/>
        </w:rPr>
        <w:t>、线上线下</w:t>
      </w:r>
      <w:r>
        <w:rPr>
          <w:rFonts w:ascii="仿宋_GB2312" w:eastAsia="仿宋_GB2312" w:hAnsi="等线" w:cs="Times New Roman"/>
          <w:color w:val="000000" w:themeColor="text1"/>
          <w:sz w:val="30"/>
          <w:szCs w:val="30"/>
        </w:rPr>
        <w:t>相结合</w:t>
      </w:r>
      <w:r>
        <w:rPr>
          <w:rFonts w:ascii="仿宋_GB2312" w:eastAsia="仿宋_GB2312" w:hAnsi="等线" w:cs="Times New Roman" w:hint="eastAsia"/>
          <w:color w:val="000000" w:themeColor="text1"/>
          <w:sz w:val="30"/>
          <w:szCs w:val="30"/>
        </w:rPr>
        <w:t>的科技</w:t>
      </w:r>
      <w:r>
        <w:rPr>
          <w:rFonts w:ascii="仿宋_GB2312" w:eastAsia="仿宋_GB2312" w:hAnsi="等线" w:cs="Times New Roman"/>
          <w:color w:val="000000" w:themeColor="text1"/>
          <w:sz w:val="30"/>
          <w:szCs w:val="30"/>
        </w:rPr>
        <w:t>成果转化</w:t>
      </w:r>
      <w:r>
        <w:rPr>
          <w:rFonts w:ascii="仿宋_GB2312" w:eastAsia="仿宋_GB2312" w:hAnsi="等线" w:cs="Times New Roman" w:hint="eastAsia"/>
          <w:color w:val="000000" w:themeColor="text1"/>
          <w:sz w:val="30"/>
          <w:szCs w:val="30"/>
        </w:rPr>
        <w:t>体系</w:t>
      </w:r>
      <w:r>
        <w:rPr>
          <w:rFonts w:ascii="仿宋_GB2312" w:eastAsia="仿宋_GB2312" w:hAnsi="等线" w:cs="Times New Roman"/>
          <w:color w:val="000000" w:themeColor="text1"/>
          <w:sz w:val="30"/>
          <w:szCs w:val="30"/>
        </w:rPr>
        <w:t>。</w:t>
      </w:r>
    </w:p>
    <w:p w:rsidR="0003550D" w:rsidRDefault="0003550D" w:rsidP="0003550D">
      <w:pPr>
        <w:ind w:firstLineChars="200" w:firstLine="602"/>
        <w:rPr>
          <w:rFonts w:ascii="仿宋_GB2312" w:eastAsia="仿宋_GB2312" w:hAnsi="等线" w:cs="Times New Roman"/>
          <w:color w:val="000000" w:themeColor="text1"/>
          <w:sz w:val="30"/>
          <w:szCs w:val="30"/>
        </w:rPr>
      </w:pPr>
      <w:r w:rsidRPr="005A00FE">
        <w:rPr>
          <w:rFonts w:ascii="仿宋_GB2312" w:eastAsia="仿宋_GB2312" w:hAnsi="等线" w:cs="Times New Roman" w:hint="eastAsia"/>
          <w:b/>
          <w:color w:val="000000" w:themeColor="text1"/>
          <w:sz w:val="30"/>
          <w:szCs w:val="30"/>
        </w:rPr>
        <w:t>“3</w:t>
      </w:r>
      <w:r>
        <w:rPr>
          <w:rFonts w:ascii="仿宋_GB2312" w:eastAsia="仿宋_GB2312" w:hAnsi="等线" w:cs="Times New Roman" w:hint="eastAsia"/>
          <w:b/>
          <w:color w:val="000000" w:themeColor="text1"/>
          <w:sz w:val="30"/>
          <w:szCs w:val="30"/>
        </w:rPr>
        <w:t>个</w:t>
      </w:r>
      <w:r>
        <w:rPr>
          <w:rFonts w:ascii="仿宋_GB2312" w:eastAsia="仿宋_GB2312" w:hAnsi="等线" w:cs="Times New Roman"/>
          <w:b/>
          <w:color w:val="000000" w:themeColor="text1"/>
          <w:sz w:val="30"/>
          <w:szCs w:val="30"/>
        </w:rPr>
        <w:t>联动</w:t>
      </w:r>
      <w:r w:rsidRPr="005A00FE">
        <w:rPr>
          <w:rFonts w:ascii="仿宋_GB2312" w:eastAsia="仿宋_GB2312" w:hAnsi="等线" w:cs="Times New Roman" w:hint="eastAsia"/>
          <w:b/>
          <w:color w:val="000000" w:themeColor="text1"/>
          <w:sz w:val="30"/>
          <w:szCs w:val="30"/>
        </w:rPr>
        <w:t>”</w:t>
      </w:r>
      <w:r w:rsidR="00170FFF" w:rsidRPr="00170FFF">
        <w:rPr>
          <w:rFonts w:ascii="仿宋_GB2312" w:eastAsia="仿宋_GB2312" w:hAnsi="等线" w:cs="Times New Roman" w:hint="eastAsia"/>
          <w:b/>
          <w:color w:val="000000" w:themeColor="text1"/>
          <w:sz w:val="30"/>
          <w:szCs w:val="30"/>
        </w:rPr>
        <w:t>是推动学校与社会实现三个联动。</w:t>
      </w:r>
      <w:r w:rsidRPr="007B0B98">
        <w:rPr>
          <w:rFonts w:ascii="仿宋_GB2312" w:eastAsia="仿宋_GB2312" w:hAnsi="等线" w:cs="Times New Roman" w:hint="eastAsia"/>
          <w:b/>
          <w:color w:val="000000" w:themeColor="text1"/>
          <w:sz w:val="30"/>
          <w:szCs w:val="30"/>
        </w:rPr>
        <w:t>一是实现</w:t>
      </w:r>
      <w:r w:rsidRPr="007B0B98">
        <w:rPr>
          <w:rFonts w:ascii="仿宋_GB2312" w:eastAsia="仿宋_GB2312" w:hAnsi="等线" w:cs="Times New Roman"/>
          <w:b/>
          <w:color w:val="000000" w:themeColor="text1"/>
          <w:sz w:val="30"/>
          <w:szCs w:val="30"/>
        </w:rPr>
        <w:t>人才</w:t>
      </w:r>
      <w:r w:rsidRPr="007B0B98">
        <w:rPr>
          <w:rFonts w:ascii="仿宋_GB2312" w:eastAsia="仿宋_GB2312" w:hAnsi="等线" w:cs="Times New Roman" w:hint="eastAsia"/>
          <w:b/>
          <w:color w:val="000000" w:themeColor="text1"/>
          <w:sz w:val="30"/>
          <w:szCs w:val="30"/>
        </w:rPr>
        <w:t>联动</w:t>
      </w:r>
      <w:r>
        <w:rPr>
          <w:rFonts w:ascii="仿宋_GB2312" w:eastAsia="仿宋_GB2312" w:hAnsi="等线" w:cs="Times New Roman" w:hint="eastAsia"/>
          <w:b/>
          <w:color w:val="000000" w:themeColor="text1"/>
          <w:sz w:val="30"/>
          <w:szCs w:val="30"/>
        </w:rPr>
        <w:t>。</w:t>
      </w:r>
      <w:r>
        <w:rPr>
          <w:rFonts w:ascii="仿宋_GB2312" w:eastAsia="仿宋_GB2312" w:hAnsi="等线" w:cs="Times New Roman" w:hint="eastAsia"/>
          <w:color w:val="000000" w:themeColor="text1"/>
          <w:sz w:val="30"/>
          <w:szCs w:val="30"/>
        </w:rPr>
        <w:t>不断</w:t>
      </w:r>
      <w:r w:rsidRPr="007738E7">
        <w:rPr>
          <w:rFonts w:ascii="仿宋_GB2312" w:eastAsia="仿宋_GB2312" w:hAnsi="等线" w:cs="Times New Roman" w:hint="eastAsia"/>
          <w:color w:val="000000" w:themeColor="text1"/>
          <w:sz w:val="30"/>
          <w:szCs w:val="30"/>
        </w:rPr>
        <w:t>培养输送</w:t>
      </w:r>
      <w:r>
        <w:rPr>
          <w:rFonts w:ascii="仿宋_GB2312" w:eastAsia="仿宋_GB2312" w:hAnsi="等线" w:cs="Times New Roman" w:hint="eastAsia"/>
          <w:color w:val="000000" w:themeColor="text1"/>
          <w:sz w:val="30"/>
          <w:szCs w:val="30"/>
        </w:rPr>
        <w:t>高素质的创新创业人才，广纳社会各领域优秀人才进校园参与学校</w:t>
      </w:r>
      <w:r>
        <w:rPr>
          <w:rFonts w:ascii="仿宋_GB2312" w:eastAsia="仿宋_GB2312" w:hAnsi="等线" w:cs="Times New Roman"/>
          <w:color w:val="000000" w:themeColor="text1"/>
          <w:sz w:val="30"/>
          <w:szCs w:val="30"/>
        </w:rPr>
        <w:t>创新创业</w:t>
      </w:r>
      <w:r>
        <w:rPr>
          <w:rFonts w:ascii="仿宋_GB2312" w:eastAsia="仿宋_GB2312" w:hAnsi="等线" w:cs="Times New Roman" w:hint="eastAsia"/>
          <w:color w:val="000000" w:themeColor="text1"/>
          <w:sz w:val="30"/>
          <w:szCs w:val="30"/>
        </w:rPr>
        <w:t>教育和</w:t>
      </w:r>
      <w:r>
        <w:rPr>
          <w:rFonts w:ascii="仿宋_GB2312" w:eastAsia="仿宋_GB2312" w:hAnsi="等线" w:cs="Times New Roman"/>
          <w:color w:val="000000" w:themeColor="text1"/>
          <w:sz w:val="30"/>
          <w:szCs w:val="30"/>
        </w:rPr>
        <w:t>实践。</w:t>
      </w:r>
      <w:r w:rsidRPr="007B0B98">
        <w:rPr>
          <w:rFonts w:ascii="仿宋_GB2312" w:eastAsia="仿宋_GB2312" w:hAnsi="等线" w:cs="Times New Roman"/>
          <w:b/>
          <w:color w:val="000000" w:themeColor="text1"/>
          <w:sz w:val="30"/>
          <w:szCs w:val="30"/>
        </w:rPr>
        <w:t>二是</w:t>
      </w:r>
      <w:r w:rsidRPr="007B0B98">
        <w:rPr>
          <w:rFonts w:ascii="仿宋_GB2312" w:eastAsia="仿宋_GB2312" w:hAnsi="等线" w:cs="Times New Roman" w:hint="eastAsia"/>
          <w:b/>
          <w:color w:val="000000" w:themeColor="text1"/>
          <w:sz w:val="30"/>
          <w:szCs w:val="30"/>
        </w:rPr>
        <w:t>实现技术</w:t>
      </w:r>
      <w:r w:rsidRPr="007B0B98">
        <w:rPr>
          <w:rFonts w:ascii="仿宋_GB2312" w:eastAsia="仿宋_GB2312" w:hAnsi="等线" w:cs="Times New Roman"/>
          <w:b/>
          <w:color w:val="000000" w:themeColor="text1"/>
          <w:sz w:val="30"/>
          <w:szCs w:val="30"/>
        </w:rPr>
        <w:t>联动</w:t>
      </w:r>
      <w:r w:rsidRPr="007B0B98">
        <w:rPr>
          <w:rFonts w:ascii="仿宋_GB2312" w:eastAsia="仿宋_GB2312" w:hAnsi="等线" w:cs="Times New Roman" w:hint="eastAsia"/>
          <w:b/>
          <w:color w:val="000000" w:themeColor="text1"/>
          <w:sz w:val="30"/>
          <w:szCs w:val="30"/>
        </w:rPr>
        <w:t>。</w:t>
      </w:r>
      <w:r w:rsidRPr="00E115B7">
        <w:rPr>
          <w:rFonts w:ascii="仿宋_GB2312" w:eastAsia="仿宋_GB2312" w:hAnsi="等线" w:cs="Times New Roman" w:hint="eastAsia"/>
          <w:color w:val="000000" w:themeColor="text1"/>
          <w:sz w:val="30"/>
          <w:szCs w:val="30"/>
        </w:rPr>
        <w:t>发挥科研优势</w:t>
      </w:r>
      <w:r>
        <w:rPr>
          <w:rFonts w:ascii="仿宋_GB2312" w:eastAsia="仿宋_GB2312" w:hAnsi="等线" w:cs="Times New Roman" w:hint="eastAsia"/>
          <w:color w:val="000000" w:themeColor="text1"/>
          <w:sz w:val="30"/>
          <w:szCs w:val="30"/>
        </w:rPr>
        <w:t>，进一步加强学</w:t>
      </w:r>
      <w:r w:rsidR="0099353C">
        <w:rPr>
          <w:rFonts w:ascii="仿宋_GB2312" w:eastAsia="仿宋_GB2312" w:hAnsi="等线" w:cs="Times New Roman" w:hint="eastAsia"/>
          <w:color w:val="000000" w:themeColor="text1"/>
          <w:sz w:val="30"/>
          <w:szCs w:val="30"/>
        </w:rPr>
        <w:t>研</w:t>
      </w:r>
      <w:r>
        <w:rPr>
          <w:rFonts w:ascii="仿宋_GB2312" w:eastAsia="仿宋_GB2312" w:hAnsi="等线" w:cs="Times New Roman" w:hint="eastAsia"/>
          <w:color w:val="000000" w:themeColor="text1"/>
          <w:sz w:val="30"/>
          <w:szCs w:val="30"/>
        </w:rPr>
        <w:t>产协同创新，把科研创新优势转化为产业和经济发展的新动力，以产业和经济发展反哺学校科研工作和学科建设。</w:t>
      </w:r>
      <w:r w:rsidRPr="007B0B98">
        <w:rPr>
          <w:rFonts w:ascii="仿宋_GB2312" w:eastAsia="仿宋_GB2312" w:hAnsi="等线" w:cs="Times New Roman"/>
          <w:b/>
          <w:color w:val="000000" w:themeColor="text1"/>
          <w:sz w:val="30"/>
          <w:szCs w:val="30"/>
        </w:rPr>
        <w:t>三是</w:t>
      </w:r>
      <w:r w:rsidRPr="007B0B98">
        <w:rPr>
          <w:rFonts w:ascii="仿宋_GB2312" w:eastAsia="仿宋_GB2312" w:hAnsi="等线" w:cs="Times New Roman" w:hint="eastAsia"/>
          <w:b/>
          <w:color w:val="000000" w:themeColor="text1"/>
          <w:sz w:val="30"/>
          <w:szCs w:val="30"/>
        </w:rPr>
        <w:t>实现</w:t>
      </w:r>
      <w:r w:rsidRPr="007B0B98">
        <w:rPr>
          <w:rFonts w:ascii="仿宋_GB2312" w:eastAsia="仿宋_GB2312" w:hAnsi="等线" w:cs="Times New Roman"/>
          <w:b/>
          <w:color w:val="000000" w:themeColor="text1"/>
          <w:sz w:val="30"/>
          <w:szCs w:val="30"/>
        </w:rPr>
        <w:t>资本</w:t>
      </w:r>
      <w:r w:rsidRPr="007B0B98">
        <w:rPr>
          <w:rFonts w:ascii="仿宋_GB2312" w:eastAsia="仿宋_GB2312" w:hAnsi="等线" w:cs="Times New Roman" w:hint="eastAsia"/>
          <w:b/>
          <w:color w:val="000000" w:themeColor="text1"/>
          <w:sz w:val="30"/>
          <w:szCs w:val="30"/>
        </w:rPr>
        <w:t>联动</w:t>
      </w:r>
      <w:r>
        <w:rPr>
          <w:rFonts w:ascii="仿宋_GB2312" w:eastAsia="仿宋_GB2312" w:hAnsi="等线" w:cs="Times New Roman" w:hint="eastAsia"/>
          <w:b/>
          <w:color w:val="000000" w:themeColor="text1"/>
          <w:sz w:val="30"/>
          <w:szCs w:val="30"/>
        </w:rPr>
        <w:t>。</w:t>
      </w:r>
      <w:r w:rsidRPr="00E115B7">
        <w:rPr>
          <w:rFonts w:ascii="仿宋_GB2312" w:eastAsia="仿宋_GB2312" w:hAnsi="等线" w:cs="Times New Roman" w:hint="eastAsia"/>
          <w:color w:val="000000" w:themeColor="text1"/>
          <w:sz w:val="30"/>
          <w:szCs w:val="30"/>
        </w:rPr>
        <w:t>积极</w:t>
      </w:r>
      <w:r>
        <w:rPr>
          <w:rFonts w:ascii="仿宋_GB2312" w:eastAsia="仿宋_GB2312" w:hAnsi="等线" w:cs="Times New Roman" w:hint="eastAsia"/>
          <w:color w:val="000000" w:themeColor="text1"/>
          <w:sz w:val="30"/>
          <w:szCs w:val="30"/>
        </w:rPr>
        <w:t>引导</w:t>
      </w:r>
      <w:r w:rsidRPr="00673CF5">
        <w:rPr>
          <w:rFonts w:ascii="仿宋_GB2312" w:eastAsia="仿宋_GB2312" w:hAnsi="等线" w:cs="Times New Roman"/>
          <w:color w:val="000000" w:themeColor="text1"/>
          <w:sz w:val="30"/>
          <w:szCs w:val="30"/>
        </w:rPr>
        <w:t>社会</w:t>
      </w:r>
      <w:r>
        <w:rPr>
          <w:rFonts w:ascii="仿宋_GB2312" w:eastAsia="仿宋_GB2312" w:hAnsi="等线" w:cs="Times New Roman"/>
          <w:color w:val="000000" w:themeColor="text1"/>
          <w:sz w:val="30"/>
          <w:szCs w:val="30"/>
        </w:rPr>
        <w:t>资本</w:t>
      </w:r>
      <w:r>
        <w:rPr>
          <w:rFonts w:ascii="仿宋_GB2312" w:eastAsia="仿宋_GB2312" w:hAnsi="等线" w:cs="Times New Roman" w:hint="eastAsia"/>
          <w:color w:val="000000" w:themeColor="text1"/>
          <w:sz w:val="30"/>
          <w:szCs w:val="30"/>
        </w:rPr>
        <w:t>参与学校创新</w:t>
      </w:r>
      <w:r>
        <w:rPr>
          <w:rFonts w:ascii="仿宋_GB2312" w:eastAsia="仿宋_GB2312" w:hAnsi="等线" w:cs="Times New Roman"/>
          <w:color w:val="000000" w:themeColor="text1"/>
          <w:sz w:val="30"/>
          <w:szCs w:val="30"/>
        </w:rPr>
        <w:t>基金</w:t>
      </w:r>
      <w:r>
        <w:rPr>
          <w:rFonts w:ascii="仿宋_GB2312" w:eastAsia="仿宋_GB2312" w:hAnsi="等线" w:cs="Times New Roman" w:hint="eastAsia"/>
          <w:color w:val="000000" w:themeColor="text1"/>
          <w:sz w:val="30"/>
          <w:szCs w:val="30"/>
        </w:rPr>
        <w:t>、创业基金、成果转化基金等各类扶持资金，完善创新创业资金服务体系。</w:t>
      </w:r>
    </w:p>
    <w:p w:rsidR="0003550D" w:rsidRDefault="0003550D" w:rsidP="0003550D">
      <w:pPr>
        <w:ind w:firstLineChars="200" w:firstLine="602"/>
        <w:rPr>
          <w:rFonts w:ascii="仿宋_GB2312" w:eastAsia="仿宋_GB2312" w:hAnsi="等线" w:cs="Times New Roman"/>
          <w:b/>
          <w:sz w:val="30"/>
          <w:szCs w:val="30"/>
        </w:rPr>
      </w:pPr>
      <w:r>
        <w:rPr>
          <w:rFonts w:ascii="仿宋_GB2312" w:eastAsia="仿宋_GB2312" w:hAnsi="等线" w:cs="Times New Roman" w:hint="eastAsia"/>
          <w:b/>
          <w:sz w:val="30"/>
          <w:szCs w:val="30"/>
        </w:rPr>
        <w:t>“4个突出”。</w:t>
      </w:r>
      <w:r w:rsidRPr="00D03B70">
        <w:rPr>
          <w:rFonts w:ascii="仿宋_GB2312" w:eastAsia="仿宋_GB2312" w:hAnsi="等线" w:cs="Times New Roman" w:hint="eastAsia"/>
          <w:b/>
          <w:sz w:val="30"/>
          <w:szCs w:val="30"/>
        </w:rPr>
        <w:t>一是突出</w:t>
      </w:r>
      <w:r>
        <w:rPr>
          <w:rFonts w:ascii="仿宋_GB2312" w:eastAsia="仿宋_GB2312" w:hAnsi="等线" w:cs="Times New Roman" w:hint="eastAsia"/>
          <w:b/>
          <w:sz w:val="30"/>
          <w:szCs w:val="30"/>
        </w:rPr>
        <w:t>学科优势</w:t>
      </w:r>
      <w:r>
        <w:rPr>
          <w:rFonts w:ascii="仿宋_GB2312" w:eastAsia="仿宋_GB2312" w:hAnsi="等线" w:cs="Times New Roman" w:hint="eastAsia"/>
          <w:sz w:val="30"/>
          <w:szCs w:val="30"/>
        </w:rPr>
        <w:t>。依托工医</w:t>
      </w:r>
      <w:r w:rsidRPr="00E72BDF">
        <w:rPr>
          <w:rFonts w:ascii="仿宋_GB2312" w:eastAsia="仿宋_GB2312" w:hAnsi="等线" w:cs="Times New Roman" w:hint="eastAsia"/>
          <w:sz w:val="30"/>
          <w:szCs w:val="30"/>
        </w:rPr>
        <w:t>学科</w:t>
      </w:r>
      <w:r w:rsidRPr="00E72BDF">
        <w:rPr>
          <w:rFonts w:ascii="仿宋_GB2312" w:eastAsia="仿宋_GB2312" w:hAnsi="等线" w:cs="Times New Roman"/>
          <w:sz w:val="30"/>
          <w:szCs w:val="30"/>
        </w:rPr>
        <w:t>优势</w:t>
      </w:r>
      <w:r>
        <w:rPr>
          <w:rFonts w:ascii="仿宋_GB2312" w:eastAsia="仿宋_GB2312" w:hAnsi="等线" w:cs="Times New Roman" w:hint="eastAsia"/>
          <w:sz w:val="30"/>
          <w:szCs w:val="30"/>
        </w:rPr>
        <w:t>，</w:t>
      </w:r>
      <w:r w:rsidR="00F4723C" w:rsidRPr="00F4723C">
        <w:rPr>
          <w:rFonts w:ascii="仿宋_GB2312" w:eastAsia="仿宋_GB2312" w:hAnsi="等线" w:cs="Times New Roman" w:hint="eastAsia"/>
          <w:sz w:val="30"/>
          <w:szCs w:val="30"/>
        </w:rPr>
        <w:t>面向国家重大战略需求</w:t>
      </w:r>
      <w:r w:rsidR="00F4723C">
        <w:rPr>
          <w:rFonts w:ascii="仿宋_GB2312" w:eastAsia="仿宋_GB2312" w:hAnsi="等线" w:cs="Times New Roman" w:hint="eastAsia"/>
          <w:sz w:val="30"/>
          <w:szCs w:val="30"/>
        </w:rPr>
        <w:t>，</w:t>
      </w:r>
      <w:r>
        <w:rPr>
          <w:rFonts w:ascii="仿宋_GB2312" w:eastAsia="仿宋_GB2312" w:hAnsi="等线" w:cs="Times New Roman" w:hint="eastAsia"/>
          <w:sz w:val="30"/>
          <w:szCs w:val="30"/>
        </w:rPr>
        <w:t>突出光电子、</w:t>
      </w:r>
      <w:r w:rsidR="00D9771A" w:rsidRPr="00D9771A">
        <w:rPr>
          <w:rFonts w:ascii="仿宋_GB2312" w:eastAsia="仿宋_GB2312" w:hAnsi="等线" w:cs="Times New Roman" w:hint="eastAsia"/>
          <w:sz w:val="30"/>
          <w:szCs w:val="30"/>
        </w:rPr>
        <w:t>机械工程</w:t>
      </w:r>
      <w:r>
        <w:rPr>
          <w:rFonts w:ascii="仿宋_GB2312" w:eastAsia="仿宋_GB2312" w:hAnsi="等线" w:cs="Times New Roman" w:hint="eastAsia"/>
          <w:sz w:val="30"/>
          <w:szCs w:val="30"/>
        </w:rPr>
        <w:t>、</w:t>
      </w:r>
      <w:r>
        <w:rPr>
          <w:rFonts w:ascii="仿宋_GB2312" w:eastAsia="仿宋_GB2312" w:hAnsi="等线" w:cs="Times New Roman"/>
          <w:sz w:val="30"/>
          <w:szCs w:val="30"/>
        </w:rPr>
        <w:t>人工智能、</w:t>
      </w:r>
      <w:r>
        <w:rPr>
          <w:rFonts w:ascii="仿宋_GB2312" w:eastAsia="仿宋_GB2312" w:hAnsi="等线" w:cs="Times New Roman" w:hint="eastAsia"/>
          <w:sz w:val="30"/>
          <w:szCs w:val="30"/>
        </w:rPr>
        <w:t>医学</w:t>
      </w:r>
      <w:r>
        <w:rPr>
          <w:rFonts w:ascii="仿宋_GB2312" w:eastAsia="仿宋_GB2312" w:hAnsi="等线" w:cs="Times New Roman"/>
          <w:sz w:val="30"/>
          <w:szCs w:val="30"/>
        </w:rPr>
        <w:t>等</w:t>
      </w:r>
      <w:r>
        <w:rPr>
          <w:rFonts w:ascii="仿宋_GB2312" w:eastAsia="仿宋_GB2312" w:hAnsi="等线" w:cs="Times New Roman" w:hint="eastAsia"/>
          <w:sz w:val="30"/>
          <w:szCs w:val="30"/>
        </w:rPr>
        <w:t>领域，</w:t>
      </w:r>
      <w:r>
        <w:rPr>
          <w:rFonts w:ascii="仿宋_GB2312" w:eastAsia="仿宋_GB2312" w:hAnsi="等线" w:cs="Times New Roman" w:hint="eastAsia"/>
          <w:color w:val="000000" w:themeColor="text1"/>
          <w:sz w:val="30"/>
          <w:szCs w:val="30"/>
        </w:rPr>
        <w:t>开展前沿研究，引领</w:t>
      </w:r>
      <w:r>
        <w:rPr>
          <w:rFonts w:ascii="仿宋_GB2312" w:eastAsia="仿宋_GB2312" w:hAnsi="等线" w:cs="Times New Roman"/>
          <w:color w:val="000000" w:themeColor="text1"/>
          <w:sz w:val="30"/>
          <w:szCs w:val="30"/>
        </w:rPr>
        <w:t>经济社会</w:t>
      </w:r>
      <w:r>
        <w:rPr>
          <w:rFonts w:ascii="仿宋_GB2312" w:eastAsia="仿宋_GB2312" w:hAnsi="等线" w:cs="Times New Roman" w:hint="eastAsia"/>
          <w:color w:val="000000" w:themeColor="text1"/>
          <w:sz w:val="30"/>
          <w:szCs w:val="30"/>
        </w:rPr>
        <w:t>发展。</w:t>
      </w:r>
      <w:r w:rsidRPr="00D03B70">
        <w:rPr>
          <w:rFonts w:ascii="仿宋_GB2312" w:eastAsia="仿宋_GB2312" w:hAnsi="等线" w:cs="Times New Roman" w:hint="eastAsia"/>
          <w:b/>
          <w:sz w:val="30"/>
          <w:szCs w:val="30"/>
        </w:rPr>
        <w:t>二是</w:t>
      </w:r>
      <w:r>
        <w:rPr>
          <w:rFonts w:ascii="仿宋_GB2312" w:eastAsia="仿宋_GB2312" w:hAnsi="等线" w:cs="Times New Roman" w:hint="eastAsia"/>
          <w:b/>
          <w:sz w:val="30"/>
          <w:szCs w:val="30"/>
        </w:rPr>
        <w:t>突出交叉协同。</w:t>
      </w:r>
      <w:r>
        <w:rPr>
          <w:rFonts w:ascii="仿宋_GB2312" w:eastAsia="仿宋_GB2312" w:hAnsi="等线" w:cs="Times New Roman" w:hint="eastAsia"/>
          <w:sz w:val="30"/>
          <w:szCs w:val="30"/>
        </w:rPr>
        <w:t>突出</w:t>
      </w:r>
      <w:r w:rsidRPr="000563D8">
        <w:rPr>
          <w:rFonts w:ascii="仿宋_GB2312" w:eastAsia="仿宋_GB2312" w:hAnsi="等线" w:cs="Times New Roman"/>
          <w:sz w:val="30"/>
          <w:szCs w:val="30"/>
        </w:rPr>
        <w:t>学校</w:t>
      </w:r>
      <w:r w:rsidRPr="000563D8">
        <w:rPr>
          <w:rFonts w:ascii="仿宋_GB2312" w:eastAsia="仿宋_GB2312" w:hAnsi="等线" w:cs="Times New Roman" w:hint="eastAsia"/>
          <w:sz w:val="30"/>
          <w:szCs w:val="30"/>
        </w:rPr>
        <w:t>跨学科交叉培养</w:t>
      </w:r>
      <w:r>
        <w:rPr>
          <w:rFonts w:ascii="仿宋_GB2312" w:eastAsia="仿宋_GB2312" w:hAnsi="等线" w:cs="Times New Roman" w:hint="eastAsia"/>
          <w:sz w:val="30"/>
          <w:szCs w:val="30"/>
        </w:rPr>
        <w:t>模式和</w:t>
      </w:r>
      <w:r>
        <w:rPr>
          <w:rFonts w:ascii="仿宋_GB2312" w:eastAsia="仿宋_GB2312" w:hAnsi="等线" w:cs="Times New Roman"/>
          <w:sz w:val="30"/>
          <w:szCs w:val="30"/>
        </w:rPr>
        <w:t>培养特色</w:t>
      </w:r>
      <w:r w:rsidRPr="000563D8">
        <w:rPr>
          <w:rFonts w:ascii="仿宋_GB2312" w:eastAsia="仿宋_GB2312" w:hAnsi="等线" w:cs="Times New Roman" w:hint="eastAsia"/>
          <w:sz w:val="30"/>
          <w:szCs w:val="30"/>
        </w:rPr>
        <w:t>，</w:t>
      </w:r>
      <w:r>
        <w:rPr>
          <w:rFonts w:ascii="仿宋_GB2312" w:eastAsia="仿宋_GB2312" w:hAnsi="等线" w:cs="Times New Roman" w:hint="eastAsia"/>
          <w:sz w:val="30"/>
          <w:szCs w:val="30"/>
        </w:rPr>
        <w:t>开展有组织的</w:t>
      </w:r>
      <w:r w:rsidRPr="000563D8">
        <w:rPr>
          <w:rFonts w:ascii="仿宋_GB2312" w:eastAsia="仿宋_GB2312" w:hAnsi="等线" w:cs="Times New Roman" w:hint="eastAsia"/>
          <w:sz w:val="30"/>
          <w:szCs w:val="30"/>
        </w:rPr>
        <w:t>学科</w:t>
      </w:r>
      <w:r w:rsidRPr="000563D8">
        <w:rPr>
          <w:rFonts w:ascii="仿宋_GB2312" w:eastAsia="仿宋_GB2312" w:hAnsi="等线" w:cs="Times New Roman"/>
          <w:sz w:val="30"/>
          <w:szCs w:val="30"/>
        </w:rPr>
        <w:t>交叉</w:t>
      </w:r>
      <w:r>
        <w:rPr>
          <w:rFonts w:ascii="仿宋_GB2312" w:eastAsia="仿宋_GB2312" w:hAnsi="等线" w:cs="Times New Roman" w:hint="eastAsia"/>
          <w:sz w:val="30"/>
          <w:szCs w:val="30"/>
        </w:rPr>
        <w:t>和</w:t>
      </w:r>
      <w:r w:rsidRPr="000563D8">
        <w:rPr>
          <w:rFonts w:ascii="仿宋_GB2312" w:eastAsia="仿宋_GB2312" w:hAnsi="等线" w:cs="Times New Roman"/>
          <w:sz w:val="30"/>
          <w:szCs w:val="30"/>
        </w:rPr>
        <w:t>协同创新</w:t>
      </w:r>
      <w:r>
        <w:rPr>
          <w:rFonts w:ascii="仿宋_GB2312" w:eastAsia="仿宋_GB2312" w:hAnsi="等线" w:cs="Times New Roman" w:hint="eastAsia"/>
          <w:sz w:val="30"/>
          <w:szCs w:val="30"/>
        </w:rPr>
        <w:t>，提升创新能力，培养复合型人才。</w:t>
      </w:r>
      <w:r w:rsidRPr="00F62FC4">
        <w:rPr>
          <w:rFonts w:ascii="仿宋_GB2312" w:eastAsia="仿宋_GB2312" w:hAnsi="等线" w:cs="Times New Roman" w:hint="eastAsia"/>
          <w:b/>
          <w:sz w:val="30"/>
          <w:szCs w:val="30"/>
        </w:rPr>
        <w:t>三是</w:t>
      </w:r>
      <w:r>
        <w:rPr>
          <w:rFonts w:ascii="仿宋_GB2312" w:eastAsia="仿宋_GB2312" w:hAnsi="等线" w:cs="Times New Roman" w:hint="eastAsia"/>
          <w:b/>
          <w:sz w:val="30"/>
          <w:szCs w:val="30"/>
        </w:rPr>
        <w:t>突出开放共享。</w:t>
      </w:r>
      <w:r>
        <w:rPr>
          <w:rFonts w:ascii="仿宋_GB2312" w:eastAsia="仿宋_GB2312" w:hAnsi="等线" w:cs="Times New Roman" w:hint="eastAsia"/>
          <w:sz w:val="30"/>
          <w:szCs w:val="30"/>
        </w:rPr>
        <w:t>推动</w:t>
      </w:r>
      <w:r w:rsidRPr="00554CA6">
        <w:rPr>
          <w:rFonts w:ascii="仿宋_GB2312" w:eastAsia="仿宋_GB2312" w:hAnsi="等线" w:cs="Times New Roman" w:hint="eastAsia"/>
          <w:color w:val="000000" w:themeColor="text1"/>
          <w:sz w:val="30"/>
          <w:szCs w:val="30"/>
        </w:rPr>
        <w:t>学校创新创业</w:t>
      </w:r>
      <w:r w:rsidRPr="00554CA6">
        <w:rPr>
          <w:rFonts w:ascii="仿宋_GB2312" w:eastAsia="仿宋_GB2312" w:hAnsi="等线" w:cs="Times New Roman"/>
          <w:color w:val="000000" w:themeColor="text1"/>
          <w:sz w:val="30"/>
          <w:szCs w:val="30"/>
        </w:rPr>
        <w:t>平台</w:t>
      </w:r>
      <w:r>
        <w:rPr>
          <w:rFonts w:ascii="仿宋_GB2312" w:eastAsia="仿宋_GB2312" w:hAnsi="等线" w:cs="Times New Roman" w:hint="eastAsia"/>
          <w:color w:val="000000" w:themeColor="text1"/>
          <w:sz w:val="30"/>
          <w:szCs w:val="30"/>
        </w:rPr>
        <w:t>、科研</w:t>
      </w:r>
      <w:r>
        <w:rPr>
          <w:rFonts w:ascii="仿宋_GB2312" w:eastAsia="仿宋_GB2312" w:hAnsi="等线" w:cs="Times New Roman"/>
          <w:color w:val="000000" w:themeColor="text1"/>
          <w:sz w:val="30"/>
          <w:szCs w:val="30"/>
        </w:rPr>
        <w:t>条件平台对</w:t>
      </w:r>
      <w:r>
        <w:rPr>
          <w:rFonts w:ascii="仿宋_GB2312" w:eastAsia="仿宋_GB2312" w:hAnsi="等线" w:cs="Times New Roman" w:hint="eastAsia"/>
          <w:color w:val="000000" w:themeColor="text1"/>
          <w:sz w:val="30"/>
          <w:szCs w:val="30"/>
        </w:rPr>
        <w:t>全体</w:t>
      </w:r>
      <w:r>
        <w:rPr>
          <w:rFonts w:ascii="仿宋_GB2312" w:eastAsia="仿宋_GB2312" w:hAnsi="等线" w:cs="Times New Roman"/>
          <w:color w:val="000000" w:themeColor="text1"/>
          <w:sz w:val="30"/>
          <w:szCs w:val="30"/>
        </w:rPr>
        <w:t>学生</w:t>
      </w:r>
      <w:r>
        <w:rPr>
          <w:rFonts w:ascii="仿宋_GB2312" w:eastAsia="仿宋_GB2312" w:hAnsi="等线" w:cs="Times New Roman" w:hint="eastAsia"/>
          <w:color w:val="000000" w:themeColor="text1"/>
          <w:sz w:val="30"/>
          <w:szCs w:val="30"/>
        </w:rPr>
        <w:t>和</w:t>
      </w:r>
      <w:r>
        <w:rPr>
          <w:rFonts w:ascii="仿宋_GB2312" w:eastAsia="仿宋_GB2312" w:hAnsi="等线" w:cs="Times New Roman"/>
          <w:color w:val="000000" w:themeColor="text1"/>
          <w:sz w:val="30"/>
          <w:szCs w:val="30"/>
        </w:rPr>
        <w:t>社会</w:t>
      </w:r>
      <w:r>
        <w:rPr>
          <w:rFonts w:ascii="仿宋_GB2312" w:eastAsia="仿宋_GB2312" w:hAnsi="等线" w:cs="Times New Roman" w:hint="eastAsia"/>
          <w:color w:val="000000" w:themeColor="text1"/>
          <w:sz w:val="30"/>
          <w:szCs w:val="30"/>
        </w:rPr>
        <w:t>开放，加强</w:t>
      </w:r>
      <w:r w:rsidR="00D9771A">
        <w:rPr>
          <w:rFonts w:ascii="仿宋_GB2312" w:eastAsia="仿宋_GB2312" w:hAnsi="等线" w:cs="Times New Roman" w:hint="eastAsia"/>
          <w:color w:val="000000" w:themeColor="text1"/>
          <w:sz w:val="30"/>
          <w:szCs w:val="30"/>
        </w:rPr>
        <w:t>校地、校企、校校（所）</w:t>
      </w:r>
      <w:r>
        <w:rPr>
          <w:rFonts w:ascii="仿宋_GB2312" w:eastAsia="仿宋_GB2312" w:hAnsi="等线" w:cs="Times New Roman" w:hint="eastAsia"/>
          <w:color w:val="000000" w:themeColor="text1"/>
          <w:sz w:val="30"/>
          <w:szCs w:val="30"/>
        </w:rPr>
        <w:t>合作，积极开展国际创新创业合作。</w:t>
      </w:r>
      <w:r w:rsidRPr="00D57C6D">
        <w:rPr>
          <w:rFonts w:ascii="仿宋_GB2312" w:eastAsia="仿宋_GB2312" w:hAnsi="等线" w:cs="Times New Roman" w:hint="eastAsia"/>
          <w:b/>
          <w:sz w:val="30"/>
          <w:szCs w:val="30"/>
        </w:rPr>
        <w:t>四是突出</w:t>
      </w:r>
      <w:r w:rsidR="001F74E1" w:rsidRPr="001F74E1">
        <w:rPr>
          <w:rFonts w:ascii="仿宋_GB2312" w:eastAsia="仿宋_GB2312" w:hAnsi="等线" w:cs="Times New Roman" w:hint="eastAsia"/>
          <w:b/>
          <w:sz w:val="30"/>
          <w:szCs w:val="30"/>
        </w:rPr>
        <w:t>全链贯通</w:t>
      </w:r>
      <w:r w:rsidRPr="00D57C6D">
        <w:rPr>
          <w:rFonts w:ascii="仿宋_GB2312" w:eastAsia="仿宋_GB2312" w:hAnsi="等线" w:cs="Times New Roman" w:hint="eastAsia"/>
          <w:b/>
          <w:sz w:val="30"/>
          <w:szCs w:val="30"/>
        </w:rPr>
        <w:t>。</w:t>
      </w:r>
      <w:r w:rsidRPr="00AD3731">
        <w:rPr>
          <w:rFonts w:ascii="仿宋_GB2312" w:eastAsia="仿宋_GB2312" w:hAnsi="等线" w:cs="Times New Roman" w:hint="eastAsia"/>
          <w:sz w:val="30"/>
          <w:szCs w:val="30"/>
        </w:rPr>
        <w:t>完善</w:t>
      </w:r>
      <w:r>
        <w:rPr>
          <w:rFonts w:ascii="仿宋_GB2312" w:eastAsia="仿宋_GB2312" w:hAnsi="等线" w:cs="Times New Roman" w:hint="eastAsia"/>
          <w:sz w:val="30"/>
          <w:szCs w:val="30"/>
        </w:rPr>
        <w:t>“</w:t>
      </w:r>
      <w:r w:rsidRPr="00F62FC4">
        <w:rPr>
          <w:rFonts w:ascii="仿宋_GB2312" w:eastAsia="仿宋_GB2312" w:hAnsi="等线" w:cs="Times New Roman" w:hint="eastAsia"/>
          <w:sz w:val="30"/>
          <w:szCs w:val="30"/>
        </w:rPr>
        <w:t>基础研究-应用研究-产业化</w:t>
      </w:r>
      <w:r>
        <w:rPr>
          <w:rFonts w:ascii="仿宋_GB2312" w:eastAsia="仿宋_GB2312" w:hAnsi="等线" w:cs="Times New Roman" w:hint="eastAsia"/>
          <w:sz w:val="30"/>
          <w:szCs w:val="30"/>
        </w:rPr>
        <w:t>”</w:t>
      </w:r>
      <w:r w:rsidRPr="00F62FC4">
        <w:rPr>
          <w:rFonts w:ascii="仿宋_GB2312" w:eastAsia="仿宋_GB2312" w:hAnsi="等线" w:cs="Times New Roman" w:hint="eastAsia"/>
          <w:sz w:val="30"/>
          <w:szCs w:val="30"/>
        </w:rPr>
        <w:t>创新链</w:t>
      </w:r>
      <w:r>
        <w:rPr>
          <w:rFonts w:ascii="仿宋_GB2312" w:eastAsia="仿宋_GB2312" w:hAnsi="等线" w:cs="Times New Roman" w:hint="eastAsia"/>
          <w:sz w:val="30"/>
          <w:szCs w:val="30"/>
        </w:rPr>
        <w:t>，“想创业</w:t>
      </w:r>
      <w:r>
        <w:rPr>
          <w:rFonts w:ascii="仿宋_GB2312" w:eastAsia="仿宋_GB2312" w:hAnsi="等线" w:cs="Times New Roman"/>
          <w:sz w:val="30"/>
          <w:szCs w:val="30"/>
        </w:rPr>
        <w:t>-能创业-创成业</w:t>
      </w:r>
      <w:r>
        <w:rPr>
          <w:rFonts w:ascii="仿宋_GB2312" w:eastAsia="仿宋_GB2312" w:hAnsi="等线" w:cs="Times New Roman" w:hint="eastAsia"/>
          <w:sz w:val="30"/>
          <w:szCs w:val="30"/>
        </w:rPr>
        <w:t>”创业链，</w:t>
      </w:r>
      <w:r>
        <w:rPr>
          <w:rFonts w:ascii="仿宋_GB2312" w:eastAsia="仿宋_GB2312" w:hAnsi="等线" w:cs="Times New Roman"/>
          <w:sz w:val="30"/>
          <w:szCs w:val="30"/>
        </w:rPr>
        <w:t>以及布局合理</w:t>
      </w:r>
      <w:r>
        <w:rPr>
          <w:rFonts w:ascii="仿宋_GB2312" w:eastAsia="仿宋_GB2312" w:hAnsi="等线" w:cs="Times New Roman" w:hint="eastAsia"/>
          <w:sz w:val="30"/>
          <w:szCs w:val="30"/>
        </w:rPr>
        <w:t>、有序</w:t>
      </w:r>
      <w:r>
        <w:rPr>
          <w:rFonts w:ascii="仿宋_GB2312" w:eastAsia="仿宋_GB2312" w:hAnsi="等线" w:cs="Times New Roman"/>
          <w:sz w:val="30"/>
          <w:szCs w:val="30"/>
        </w:rPr>
        <w:t>衔接、</w:t>
      </w:r>
      <w:r>
        <w:rPr>
          <w:rFonts w:ascii="仿宋_GB2312" w:eastAsia="仿宋_GB2312" w:hAnsi="等线" w:cs="Times New Roman" w:hint="eastAsia"/>
          <w:sz w:val="30"/>
          <w:szCs w:val="30"/>
        </w:rPr>
        <w:t>全程帮扶</w:t>
      </w:r>
      <w:r>
        <w:rPr>
          <w:rFonts w:ascii="仿宋_GB2312" w:eastAsia="仿宋_GB2312" w:hAnsi="等线" w:cs="Times New Roman"/>
          <w:sz w:val="30"/>
          <w:szCs w:val="30"/>
        </w:rPr>
        <w:t>的</w:t>
      </w:r>
      <w:r>
        <w:rPr>
          <w:rFonts w:ascii="仿宋_GB2312" w:eastAsia="仿宋_GB2312" w:hAnsi="等线" w:cs="Times New Roman" w:hint="eastAsia"/>
          <w:sz w:val="30"/>
          <w:szCs w:val="30"/>
        </w:rPr>
        <w:t>双创服务链</w:t>
      </w:r>
      <w:r w:rsidR="001F74E1">
        <w:rPr>
          <w:rFonts w:ascii="仿宋_GB2312" w:eastAsia="仿宋_GB2312" w:hAnsi="等线" w:cs="Times New Roman" w:hint="eastAsia"/>
          <w:sz w:val="30"/>
          <w:szCs w:val="30"/>
        </w:rPr>
        <w:t>，</w:t>
      </w:r>
      <w:r w:rsidR="001F74E1" w:rsidRPr="001F74E1">
        <w:rPr>
          <w:rFonts w:ascii="仿宋_GB2312" w:eastAsia="仿宋_GB2312" w:hAnsi="等线" w:cs="Times New Roman" w:hint="eastAsia"/>
          <w:sz w:val="30"/>
          <w:szCs w:val="30"/>
        </w:rPr>
        <w:t>推进各个链条的全程贯通、衔接融合</w:t>
      </w:r>
      <w:r>
        <w:rPr>
          <w:rFonts w:ascii="仿宋_GB2312" w:eastAsia="仿宋_GB2312" w:hAnsi="等线" w:cs="Times New Roman"/>
          <w:sz w:val="30"/>
          <w:szCs w:val="30"/>
        </w:rPr>
        <w:t>。</w:t>
      </w:r>
    </w:p>
    <w:p w:rsidR="0003550D" w:rsidRPr="008D2F32" w:rsidRDefault="0003550D" w:rsidP="0003550D">
      <w:pPr>
        <w:ind w:firstLineChars="200" w:firstLine="602"/>
        <w:outlineLvl w:val="1"/>
        <w:rPr>
          <w:rFonts w:ascii="Times New Roman" w:eastAsia="楷体_GB2312" w:hAnsi="Times New Roman" w:cs="Times New Roman"/>
          <w:b/>
          <w:bCs/>
          <w:color w:val="000000"/>
          <w:sz w:val="30"/>
          <w:szCs w:val="30"/>
        </w:rPr>
      </w:pPr>
      <w:bookmarkStart w:id="17" w:name="_Toc492132970"/>
      <w:r w:rsidRPr="008D2F32">
        <w:rPr>
          <w:rFonts w:ascii="Times New Roman" w:eastAsia="楷体_GB2312" w:hAnsi="Times New Roman" w:cs="Times New Roman" w:hint="eastAsia"/>
          <w:b/>
          <w:bCs/>
          <w:color w:val="000000"/>
          <w:sz w:val="30"/>
          <w:szCs w:val="30"/>
        </w:rPr>
        <w:t>（</w:t>
      </w:r>
      <w:r>
        <w:rPr>
          <w:rFonts w:ascii="Times New Roman" w:eastAsia="楷体_GB2312" w:hAnsi="Times New Roman" w:cs="Times New Roman" w:hint="eastAsia"/>
          <w:b/>
          <w:bCs/>
          <w:color w:val="000000"/>
          <w:sz w:val="30"/>
          <w:szCs w:val="30"/>
        </w:rPr>
        <w:t>二</w:t>
      </w:r>
      <w:r w:rsidRPr="008D2F32">
        <w:rPr>
          <w:rFonts w:ascii="Times New Roman" w:eastAsia="楷体_GB2312" w:hAnsi="Times New Roman" w:cs="Times New Roman" w:hint="eastAsia"/>
          <w:b/>
          <w:bCs/>
          <w:color w:val="000000"/>
          <w:sz w:val="30"/>
          <w:szCs w:val="30"/>
        </w:rPr>
        <w:t>）</w:t>
      </w:r>
      <w:r>
        <w:rPr>
          <w:rFonts w:ascii="Times New Roman" w:eastAsia="楷体_GB2312" w:hAnsi="Times New Roman" w:cs="Times New Roman" w:hint="eastAsia"/>
          <w:b/>
          <w:bCs/>
          <w:color w:val="000000"/>
          <w:sz w:val="30"/>
          <w:szCs w:val="30"/>
        </w:rPr>
        <w:t>战略</w:t>
      </w:r>
      <w:r>
        <w:rPr>
          <w:rFonts w:ascii="Times New Roman" w:eastAsia="楷体_GB2312" w:hAnsi="Times New Roman" w:cs="Times New Roman"/>
          <w:b/>
          <w:bCs/>
          <w:color w:val="000000"/>
          <w:sz w:val="30"/>
          <w:szCs w:val="30"/>
        </w:rPr>
        <w:t>定位与</w:t>
      </w:r>
      <w:r>
        <w:rPr>
          <w:rFonts w:ascii="Times New Roman" w:eastAsia="楷体_GB2312" w:hAnsi="Times New Roman" w:cs="Times New Roman" w:hint="eastAsia"/>
          <w:b/>
          <w:bCs/>
          <w:color w:val="000000"/>
          <w:sz w:val="30"/>
          <w:szCs w:val="30"/>
        </w:rPr>
        <w:t>发展</w:t>
      </w:r>
      <w:r w:rsidRPr="008D2F32">
        <w:rPr>
          <w:rFonts w:ascii="Times New Roman" w:eastAsia="楷体_GB2312" w:hAnsi="Times New Roman" w:cs="Times New Roman"/>
          <w:b/>
          <w:bCs/>
          <w:color w:val="000000"/>
          <w:sz w:val="30"/>
          <w:szCs w:val="30"/>
        </w:rPr>
        <w:t>目标</w:t>
      </w:r>
      <w:bookmarkEnd w:id="17"/>
    </w:p>
    <w:p w:rsidR="0003550D" w:rsidRDefault="0003550D" w:rsidP="0003550D">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华中科技大学</w:t>
      </w:r>
      <w:r>
        <w:rPr>
          <w:rFonts w:ascii="仿宋_GB2312" w:eastAsia="仿宋_GB2312" w:hAnsi="等线" w:cs="Times New Roman"/>
          <w:sz w:val="30"/>
          <w:szCs w:val="30"/>
        </w:rPr>
        <w:t>双创示范基地建设，</w:t>
      </w:r>
      <w:r>
        <w:rPr>
          <w:rFonts w:ascii="仿宋_GB2312" w:eastAsia="仿宋_GB2312" w:hAnsi="等线" w:cs="Times New Roman" w:hint="eastAsia"/>
          <w:sz w:val="30"/>
          <w:szCs w:val="30"/>
        </w:rPr>
        <w:t>将</w:t>
      </w:r>
      <w:r>
        <w:rPr>
          <w:rFonts w:ascii="仿宋_GB2312" w:eastAsia="仿宋_GB2312" w:hAnsi="等线" w:cs="Times New Roman"/>
          <w:sz w:val="30"/>
          <w:szCs w:val="30"/>
        </w:rPr>
        <w:t>牢牢</w:t>
      </w:r>
      <w:r>
        <w:rPr>
          <w:rFonts w:ascii="仿宋_GB2312" w:eastAsia="仿宋_GB2312" w:hAnsi="等线" w:cs="Times New Roman" w:hint="eastAsia"/>
          <w:sz w:val="30"/>
          <w:szCs w:val="30"/>
        </w:rPr>
        <w:t>把握人才培养、科学研究、社会服务和</w:t>
      </w:r>
      <w:r w:rsidRPr="00547280">
        <w:rPr>
          <w:rFonts w:ascii="仿宋_GB2312" w:eastAsia="仿宋_GB2312" w:hAnsi="等线" w:cs="Times New Roman" w:hint="eastAsia"/>
          <w:sz w:val="30"/>
          <w:szCs w:val="30"/>
        </w:rPr>
        <w:t>文化传承</w:t>
      </w:r>
      <w:r>
        <w:rPr>
          <w:rFonts w:ascii="仿宋_GB2312" w:eastAsia="仿宋_GB2312" w:hAnsi="等线" w:cs="Times New Roman" w:hint="eastAsia"/>
          <w:sz w:val="30"/>
          <w:szCs w:val="30"/>
        </w:rPr>
        <w:t>的高校</w:t>
      </w:r>
      <w:r>
        <w:rPr>
          <w:rFonts w:ascii="仿宋_GB2312" w:eastAsia="仿宋_GB2312" w:hAnsi="等线" w:cs="Times New Roman"/>
          <w:sz w:val="30"/>
          <w:szCs w:val="30"/>
        </w:rPr>
        <w:t>使命，</w:t>
      </w:r>
      <w:r>
        <w:rPr>
          <w:rFonts w:ascii="仿宋_GB2312" w:eastAsia="仿宋_GB2312" w:hAnsi="等线" w:cs="Times New Roman" w:hint="eastAsia"/>
          <w:sz w:val="30"/>
          <w:szCs w:val="30"/>
        </w:rPr>
        <w:t>充分发挥学校人才</w:t>
      </w:r>
      <w:r>
        <w:rPr>
          <w:rFonts w:ascii="仿宋_GB2312" w:eastAsia="仿宋_GB2312" w:hAnsi="等线" w:cs="Times New Roman"/>
          <w:sz w:val="30"/>
          <w:szCs w:val="30"/>
        </w:rPr>
        <w:t>培养和</w:t>
      </w:r>
      <w:r>
        <w:rPr>
          <w:rFonts w:ascii="仿宋_GB2312" w:eastAsia="仿宋_GB2312" w:hAnsi="等线" w:cs="Times New Roman" w:hint="eastAsia"/>
          <w:sz w:val="30"/>
          <w:szCs w:val="30"/>
        </w:rPr>
        <w:t>学科优势</w:t>
      </w:r>
      <w:r w:rsidRPr="00547280">
        <w:rPr>
          <w:rFonts w:ascii="仿宋_GB2312" w:eastAsia="仿宋_GB2312" w:hAnsi="等线" w:cs="Times New Roman" w:hint="eastAsia"/>
          <w:sz w:val="30"/>
          <w:szCs w:val="30"/>
        </w:rPr>
        <w:t>，</w:t>
      </w:r>
      <w:r>
        <w:rPr>
          <w:rFonts w:ascii="仿宋_GB2312" w:eastAsia="仿宋_GB2312" w:hAnsi="等线" w:cs="Times New Roman" w:hint="eastAsia"/>
          <w:sz w:val="30"/>
          <w:szCs w:val="30"/>
        </w:rPr>
        <w:t>探索</w:t>
      </w:r>
      <w:r>
        <w:rPr>
          <w:rFonts w:ascii="仿宋_GB2312" w:eastAsia="仿宋_GB2312" w:hAnsi="等线" w:cs="Times New Roman"/>
          <w:sz w:val="30"/>
          <w:szCs w:val="30"/>
        </w:rPr>
        <w:t>形成</w:t>
      </w:r>
      <w:r>
        <w:rPr>
          <w:rFonts w:ascii="仿宋_GB2312" w:eastAsia="仿宋_GB2312" w:hAnsi="等线" w:cs="Times New Roman" w:hint="eastAsia"/>
          <w:sz w:val="30"/>
          <w:szCs w:val="30"/>
        </w:rPr>
        <w:t>具有华中科技大学鲜明特色</w:t>
      </w:r>
      <w:r>
        <w:rPr>
          <w:rFonts w:ascii="仿宋_GB2312" w:eastAsia="仿宋_GB2312" w:hAnsi="等线" w:cs="Times New Roman"/>
          <w:sz w:val="30"/>
          <w:szCs w:val="30"/>
        </w:rPr>
        <w:t>的</w:t>
      </w:r>
      <w:r>
        <w:rPr>
          <w:rFonts w:ascii="仿宋_GB2312" w:eastAsia="仿宋_GB2312" w:hAnsi="等线" w:cs="Times New Roman" w:hint="eastAsia"/>
          <w:sz w:val="30"/>
          <w:szCs w:val="30"/>
        </w:rPr>
        <w:t>高校双创工作体系、</w:t>
      </w:r>
      <w:r>
        <w:rPr>
          <w:rFonts w:ascii="仿宋_GB2312" w:eastAsia="仿宋_GB2312" w:hAnsi="等线" w:cs="Times New Roman"/>
          <w:sz w:val="30"/>
          <w:szCs w:val="30"/>
        </w:rPr>
        <w:t>制度</w:t>
      </w:r>
      <w:r>
        <w:rPr>
          <w:rFonts w:ascii="仿宋_GB2312" w:eastAsia="仿宋_GB2312" w:hAnsi="等线" w:cs="Times New Roman" w:hint="eastAsia"/>
          <w:sz w:val="30"/>
          <w:szCs w:val="30"/>
        </w:rPr>
        <w:t>体系和理论体系</w:t>
      </w:r>
      <w:r>
        <w:rPr>
          <w:rFonts w:ascii="仿宋_GB2312" w:eastAsia="仿宋_GB2312" w:hAnsi="等线" w:cs="Times New Roman"/>
          <w:sz w:val="30"/>
          <w:szCs w:val="30"/>
        </w:rPr>
        <w:t>，</w:t>
      </w:r>
      <w:r>
        <w:rPr>
          <w:rFonts w:ascii="仿宋_GB2312" w:eastAsia="仿宋_GB2312" w:hAnsi="等线" w:cs="Times New Roman" w:hint="eastAsia"/>
          <w:sz w:val="30"/>
          <w:szCs w:val="30"/>
        </w:rPr>
        <w:t>努力成为</w:t>
      </w:r>
      <w:r>
        <w:rPr>
          <w:rFonts w:ascii="仿宋_GB2312" w:eastAsia="仿宋_GB2312" w:hAnsi="等线" w:cs="Times New Roman"/>
          <w:sz w:val="30"/>
          <w:szCs w:val="30"/>
        </w:rPr>
        <w:t>我国创新创业教育</w:t>
      </w:r>
      <w:r>
        <w:rPr>
          <w:rFonts w:ascii="仿宋_GB2312" w:eastAsia="仿宋_GB2312" w:hAnsi="等线" w:cs="Times New Roman" w:hint="eastAsia"/>
          <w:sz w:val="30"/>
          <w:szCs w:val="30"/>
        </w:rPr>
        <w:t>改革和科研制度改革的</w:t>
      </w:r>
      <w:r>
        <w:rPr>
          <w:rFonts w:ascii="仿宋_GB2312" w:eastAsia="仿宋_GB2312" w:hAnsi="等线" w:cs="Times New Roman"/>
          <w:sz w:val="30"/>
          <w:szCs w:val="30"/>
        </w:rPr>
        <w:t>探索</w:t>
      </w:r>
      <w:r>
        <w:rPr>
          <w:rFonts w:ascii="仿宋_GB2312" w:eastAsia="仿宋_GB2312" w:hAnsi="等线" w:cs="Times New Roman" w:hint="eastAsia"/>
          <w:sz w:val="30"/>
          <w:szCs w:val="30"/>
        </w:rPr>
        <w:t>者与先行者，</w:t>
      </w:r>
      <w:r w:rsidRPr="00547280">
        <w:rPr>
          <w:rFonts w:ascii="仿宋_GB2312" w:eastAsia="仿宋_GB2312" w:hAnsi="等线" w:cs="Times New Roman" w:hint="eastAsia"/>
          <w:sz w:val="30"/>
          <w:szCs w:val="30"/>
        </w:rPr>
        <w:t>成为世界高等教育</w:t>
      </w:r>
      <w:r>
        <w:rPr>
          <w:rFonts w:ascii="仿宋_GB2312" w:eastAsia="仿宋_GB2312" w:hAnsi="等线" w:cs="Times New Roman" w:hint="eastAsia"/>
          <w:sz w:val="30"/>
          <w:szCs w:val="30"/>
        </w:rPr>
        <w:t>创新</w:t>
      </w:r>
      <w:r w:rsidRPr="00547280">
        <w:rPr>
          <w:rFonts w:ascii="仿宋_GB2312" w:eastAsia="仿宋_GB2312" w:hAnsi="等线" w:cs="Times New Roman" w:hint="eastAsia"/>
          <w:sz w:val="30"/>
          <w:szCs w:val="30"/>
        </w:rPr>
        <w:t>发展的参与者和推动者</w:t>
      </w:r>
      <w:r>
        <w:rPr>
          <w:rFonts w:ascii="仿宋_GB2312" w:eastAsia="仿宋_GB2312" w:hAnsi="等线" w:cs="Times New Roman" w:hint="eastAsia"/>
          <w:sz w:val="30"/>
          <w:szCs w:val="30"/>
        </w:rPr>
        <w:t>。</w:t>
      </w:r>
    </w:p>
    <w:p w:rsidR="0003550D" w:rsidRDefault="0003550D" w:rsidP="0003550D">
      <w:pPr>
        <w:ind w:firstLineChars="200" w:firstLine="600"/>
        <w:rPr>
          <w:rFonts w:ascii="仿宋_GB2312" w:eastAsia="仿宋_GB2312" w:hAnsi="等线" w:cs="Times New Roman"/>
          <w:sz w:val="30"/>
          <w:szCs w:val="30"/>
        </w:rPr>
      </w:pPr>
      <w:r w:rsidRPr="00807DB3">
        <w:rPr>
          <w:rFonts w:ascii="仿宋_GB2312" w:eastAsia="仿宋_GB2312" w:hAnsi="等线" w:cs="Times New Roman" w:hint="eastAsia"/>
          <w:sz w:val="30"/>
          <w:szCs w:val="30"/>
        </w:rPr>
        <w:t>力争通过三年时间，</w:t>
      </w:r>
      <w:r>
        <w:rPr>
          <w:rFonts w:ascii="仿宋_GB2312" w:eastAsia="仿宋_GB2312" w:hAnsi="等线" w:cs="Times New Roman" w:hint="eastAsia"/>
          <w:sz w:val="30"/>
          <w:szCs w:val="30"/>
        </w:rPr>
        <w:t>努力在</w:t>
      </w:r>
      <w:r>
        <w:rPr>
          <w:rFonts w:ascii="仿宋_GB2312" w:eastAsia="仿宋_GB2312" w:hAnsi="等线" w:cs="Times New Roman"/>
          <w:sz w:val="30"/>
          <w:szCs w:val="30"/>
        </w:rPr>
        <w:t>以下方面形成示范</w:t>
      </w:r>
      <w:r w:rsidRPr="009800CE">
        <w:rPr>
          <w:rFonts w:ascii="仿宋_GB2312" w:eastAsia="仿宋_GB2312" w:hAnsi="等线" w:cs="Times New Roman"/>
          <w:sz w:val="30"/>
          <w:szCs w:val="30"/>
        </w:rPr>
        <w:t>：</w:t>
      </w:r>
    </w:p>
    <w:p w:rsidR="0003550D" w:rsidRDefault="0003550D" w:rsidP="0003550D">
      <w:pPr>
        <w:ind w:firstLineChars="200" w:firstLine="602"/>
        <w:rPr>
          <w:rFonts w:ascii="仿宋_GB2312" w:eastAsia="仿宋_GB2312" w:hAnsi="等线" w:cs="Times New Roman"/>
          <w:sz w:val="30"/>
          <w:szCs w:val="30"/>
        </w:rPr>
      </w:pPr>
      <w:r>
        <w:rPr>
          <w:rFonts w:ascii="仿宋_GB2312" w:eastAsia="仿宋_GB2312" w:hAnsi="等线" w:cs="Times New Roman"/>
          <w:b/>
          <w:sz w:val="30"/>
          <w:szCs w:val="30"/>
        </w:rPr>
        <w:t>1.</w:t>
      </w:r>
      <w:r w:rsidRPr="00F95F63">
        <w:rPr>
          <w:rFonts w:ascii="仿宋_GB2312" w:eastAsia="仿宋_GB2312" w:hAnsi="等线" w:cs="Times New Roman" w:hint="eastAsia"/>
          <w:b/>
          <w:sz w:val="30"/>
          <w:szCs w:val="30"/>
        </w:rPr>
        <w:t>体制机制</w:t>
      </w:r>
      <w:r>
        <w:rPr>
          <w:rFonts w:ascii="仿宋_GB2312" w:eastAsia="仿宋_GB2312" w:hAnsi="等线" w:cs="Times New Roman" w:hint="eastAsia"/>
          <w:b/>
          <w:sz w:val="30"/>
          <w:szCs w:val="30"/>
        </w:rPr>
        <w:t>改革取得重大突破</w:t>
      </w:r>
      <w:r w:rsidRPr="00E115B7">
        <w:rPr>
          <w:rFonts w:ascii="仿宋_GB2312" w:eastAsia="仿宋_GB2312" w:hAnsi="等线" w:cs="Times New Roman"/>
          <w:sz w:val="30"/>
          <w:szCs w:val="30"/>
        </w:rPr>
        <w:t>。</w:t>
      </w:r>
      <w:r>
        <w:rPr>
          <w:rFonts w:ascii="仿宋_GB2312" w:eastAsia="仿宋_GB2312" w:hAnsi="等线" w:cs="Times New Roman" w:hint="eastAsia"/>
          <w:sz w:val="30"/>
          <w:szCs w:val="30"/>
        </w:rPr>
        <w:t>进一步解放思想，创新理念，</w:t>
      </w:r>
      <w:r w:rsidRPr="00702EEE">
        <w:rPr>
          <w:rFonts w:ascii="仿宋_GB2312" w:eastAsia="仿宋_GB2312" w:hAnsi="等线" w:cs="Times New Roman" w:hint="eastAsia"/>
          <w:sz w:val="30"/>
          <w:szCs w:val="30"/>
        </w:rPr>
        <w:t>在</w:t>
      </w:r>
      <w:r>
        <w:rPr>
          <w:rFonts w:ascii="仿宋_GB2312" w:eastAsia="仿宋_GB2312" w:hAnsi="等线" w:cs="Times New Roman" w:hint="eastAsia"/>
          <w:sz w:val="30"/>
          <w:szCs w:val="30"/>
        </w:rPr>
        <w:t>破除制约高校双创</w:t>
      </w:r>
      <w:r>
        <w:rPr>
          <w:rFonts w:ascii="仿宋_GB2312" w:eastAsia="仿宋_GB2312" w:hAnsi="等线" w:cs="Times New Roman"/>
          <w:sz w:val="30"/>
          <w:szCs w:val="30"/>
        </w:rPr>
        <w:t>发展的</w:t>
      </w:r>
      <w:r>
        <w:rPr>
          <w:rFonts w:ascii="仿宋_GB2312" w:eastAsia="仿宋_GB2312" w:hAnsi="等线" w:cs="Times New Roman" w:hint="eastAsia"/>
          <w:sz w:val="30"/>
          <w:szCs w:val="30"/>
        </w:rPr>
        <w:t>思想障碍</w:t>
      </w:r>
      <w:r>
        <w:rPr>
          <w:rFonts w:ascii="仿宋_GB2312" w:eastAsia="仿宋_GB2312" w:hAnsi="等线" w:cs="Times New Roman"/>
          <w:sz w:val="30"/>
          <w:szCs w:val="30"/>
        </w:rPr>
        <w:t>、</w:t>
      </w:r>
      <w:r>
        <w:rPr>
          <w:rFonts w:ascii="仿宋_GB2312" w:eastAsia="仿宋_GB2312" w:hAnsi="等线" w:cs="Times New Roman" w:hint="eastAsia"/>
          <w:sz w:val="30"/>
          <w:szCs w:val="30"/>
        </w:rPr>
        <w:t>体制机制约束等方面取得</w:t>
      </w:r>
      <w:r>
        <w:rPr>
          <w:rFonts w:ascii="仿宋_GB2312" w:eastAsia="仿宋_GB2312" w:hAnsi="等线" w:cs="Times New Roman"/>
          <w:sz w:val="30"/>
          <w:szCs w:val="30"/>
        </w:rPr>
        <w:t>关键突破</w:t>
      </w:r>
      <w:r>
        <w:rPr>
          <w:rFonts w:ascii="仿宋_GB2312" w:eastAsia="仿宋_GB2312" w:hAnsi="等线" w:cs="Times New Roman" w:hint="eastAsia"/>
          <w:sz w:val="30"/>
          <w:szCs w:val="30"/>
        </w:rPr>
        <w:t>，形成</w:t>
      </w:r>
      <w:r>
        <w:rPr>
          <w:rFonts w:ascii="仿宋_GB2312" w:eastAsia="仿宋_GB2312" w:hAnsi="等线" w:cs="Times New Roman"/>
          <w:sz w:val="30"/>
          <w:szCs w:val="30"/>
        </w:rPr>
        <w:t>可复制、可推广的</w:t>
      </w:r>
      <w:r>
        <w:rPr>
          <w:rFonts w:ascii="仿宋_GB2312" w:eastAsia="仿宋_GB2312" w:hAnsi="等线" w:cs="Times New Roman" w:hint="eastAsia"/>
          <w:sz w:val="30"/>
          <w:szCs w:val="30"/>
        </w:rPr>
        <w:t>创新创业工作经验，</w:t>
      </w:r>
      <w:r>
        <w:rPr>
          <w:rFonts w:ascii="仿宋_GB2312" w:eastAsia="仿宋_GB2312" w:hAnsi="等线" w:cs="Times New Roman"/>
          <w:sz w:val="30"/>
          <w:szCs w:val="30"/>
        </w:rPr>
        <w:t>为</w:t>
      </w:r>
      <w:r>
        <w:rPr>
          <w:rFonts w:ascii="仿宋_GB2312" w:eastAsia="仿宋_GB2312" w:hAnsi="等线" w:cs="Times New Roman" w:hint="eastAsia"/>
          <w:sz w:val="30"/>
          <w:szCs w:val="30"/>
        </w:rPr>
        <w:t>我国</w:t>
      </w:r>
      <w:r>
        <w:rPr>
          <w:rFonts w:ascii="仿宋_GB2312" w:eastAsia="仿宋_GB2312" w:hAnsi="等线" w:cs="Times New Roman"/>
          <w:sz w:val="30"/>
          <w:szCs w:val="30"/>
        </w:rPr>
        <w:t>双创示范基地建设提供模式借鉴和理论</w:t>
      </w:r>
      <w:r>
        <w:rPr>
          <w:rFonts w:ascii="仿宋_GB2312" w:eastAsia="仿宋_GB2312" w:hAnsi="等线" w:cs="Times New Roman" w:hint="eastAsia"/>
          <w:sz w:val="30"/>
          <w:szCs w:val="30"/>
        </w:rPr>
        <w:t>创新。</w:t>
      </w:r>
    </w:p>
    <w:p w:rsidR="00F27307" w:rsidRDefault="0003550D" w:rsidP="00F27307">
      <w:pPr>
        <w:ind w:firstLineChars="200" w:firstLine="602"/>
        <w:rPr>
          <w:rFonts w:ascii="仿宋_GB2312" w:eastAsia="仿宋_GB2312" w:hAnsi="等线" w:cs="Times New Roman"/>
          <w:sz w:val="30"/>
          <w:szCs w:val="30"/>
        </w:rPr>
      </w:pPr>
      <w:r>
        <w:rPr>
          <w:rFonts w:ascii="仿宋_GB2312" w:eastAsia="仿宋_GB2312" w:hAnsi="等线" w:cs="Times New Roman"/>
          <w:b/>
          <w:sz w:val="30"/>
          <w:szCs w:val="30"/>
        </w:rPr>
        <w:t>2.</w:t>
      </w:r>
      <w:r w:rsidRPr="000B2910">
        <w:rPr>
          <w:rFonts w:ascii="仿宋_GB2312" w:eastAsia="仿宋_GB2312" w:hAnsi="等线" w:cs="Times New Roman" w:hint="eastAsia"/>
          <w:b/>
          <w:sz w:val="30"/>
          <w:szCs w:val="30"/>
        </w:rPr>
        <w:t>创新创业</w:t>
      </w:r>
      <w:r>
        <w:rPr>
          <w:rFonts w:ascii="仿宋_GB2312" w:eastAsia="仿宋_GB2312" w:hAnsi="等线" w:cs="Times New Roman" w:hint="eastAsia"/>
          <w:b/>
          <w:sz w:val="30"/>
          <w:szCs w:val="30"/>
        </w:rPr>
        <w:t>工作取得丰硕</w:t>
      </w:r>
      <w:r>
        <w:rPr>
          <w:rFonts w:ascii="仿宋_GB2312" w:eastAsia="仿宋_GB2312" w:hAnsi="等线" w:cs="Times New Roman"/>
          <w:b/>
          <w:sz w:val="30"/>
          <w:szCs w:val="30"/>
        </w:rPr>
        <w:t>成果</w:t>
      </w:r>
      <w:r w:rsidRPr="000B2910">
        <w:rPr>
          <w:rFonts w:ascii="仿宋_GB2312" w:eastAsia="仿宋_GB2312" w:hAnsi="等线" w:cs="Times New Roman"/>
          <w:b/>
          <w:sz w:val="30"/>
          <w:szCs w:val="30"/>
        </w:rPr>
        <w:t>。</w:t>
      </w:r>
      <w:r>
        <w:rPr>
          <w:rFonts w:ascii="仿宋_GB2312" w:eastAsia="仿宋_GB2312" w:hAnsi="等线" w:cs="Times New Roman" w:hint="eastAsia"/>
          <w:sz w:val="30"/>
          <w:szCs w:val="30"/>
        </w:rPr>
        <w:t>创新创业</w:t>
      </w:r>
      <w:r>
        <w:rPr>
          <w:rFonts w:ascii="仿宋_GB2312" w:eastAsia="仿宋_GB2312" w:hAnsi="等线" w:cs="Times New Roman"/>
          <w:sz w:val="30"/>
          <w:szCs w:val="30"/>
        </w:rPr>
        <w:t>教育</w:t>
      </w:r>
      <w:r w:rsidRPr="00BE6407">
        <w:rPr>
          <w:rFonts w:ascii="仿宋_GB2312" w:eastAsia="仿宋_GB2312" w:hAnsi="等线" w:cs="Times New Roman"/>
          <w:sz w:val="30"/>
          <w:szCs w:val="30"/>
        </w:rPr>
        <w:t>由点到面</w:t>
      </w:r>
      <w:r w:rsidR="00C061EF">
        <w:rPr>
          <w:rFonts w:ascii="仿宋_GB2312" w:eastAsia="仿宋_GB2312" w:hAnsi="等线" w:cs="Times New Roman" w:hint="eastAsia"/>
          <w:sz w:val="30"/>
          <w:szCs w:val="30"/>
        </w:rPr>
        <w:t>，</w:t>
      </w:r>
      <w:r>
        <w:rPr>
          <w:rFonts w:ascii="仿宋_GB2312" w:eastAsia="仿宋_GB2312" w:hAnsi="等线" w:cs="Times New Roman"/>
          <w:sz w:val="30"/>
          <w:szCs w:val="30"/>
        </w:rPr>
        <w:t>覆盖全体</w:t>
      </w:r>
      <w:r w:rsidRPr="00BE6407">
        <w:rPr>
          <w:rFonts w:ascii="仿宋_GB2312" w:eastAsia="仿宋_GB2312" w:hAnsi="等线" w:cs="Times New Roman"/>
          <w:sz w:val="30"/>
          <w:szCs w:val="30"/>
        </w:rPr>
        <w:t>，</w:t>
      </w:r>
      <w:r w:rsidR="001F74E1" w:rsidRPr="001F74E1">
        <w:rPr>
          <w:rFonts w:ascii="仿宋_GB2312" w:eastAsia="仿宋_GB2312" w:hAnsi="等线" w:cs="Times New Roman" w:hint="eastAsia"/>
          <w:sz w:val="30"/>
          <w:szCs w:val="30"/>
        </w:rPr>
        <w:t>营造</w:t>
      </w:r>
      <w:r w:rsidR="00AC1C8B" w:rsidRPr="001F74E1">
        <w:rPr>
          <w:rFonts w:ascii="仿宋_GB2312" w:eastAsia="仿宋_GB2312" w:hAnsi="等线" w:cs="Times New Roman" w:hint="eastAsia"/>
          <w:sz w:val="30"/>
          <w:szCs w:val="30"/>
        </w:rPr>
        <w:t>良好</w:t>
      </w:r>
      <w:r w:rsidR="00AC1C8B">
        <w:rPr>
          <w:rFonts w:ascii="仿宋_GB2312" w:eastAsia="仿宋_GB2312" w:hAnsi="等线" w:cs="Times New Roman" w:hint="eastAsia"/>
          <w:sz w:val="30"/>
          <w:szCs w:val="30"/>
        </w:rPr>
        <w:t>的</w:t>
      </w:r>
      <w:r w:rsidR="001F74E1" w:rsidRPr="001F74E1">
        <w:rPr>
          <w:rFonts w:ascii="仿宋_GB2312" w:eastAsia="仿宋_GB2312" w:hAnsi="等线" w:cs="Times New Roman" w:hint="eastAsia"/>
          <w:sz w:val="30"/>
          <w:szCs w:val="30"/>
        </w:rPr>
        <w:t>创新创业生态环境</w:t>
      </w:r>
      <w:r w:rsidR="004F73C6">
        <w:rPr>
          <w:rFonts w:ascii="仿宋_GB2312" w:eastAsia="仿宋_GB2312" w:hAnsi="等线" w:cs="Times New Roman" w:hint="eastAsia"/>
          <w:sz w:val="30"/>
          <w:szCs w:val="30"/>
        </w:rPr>
        <w:t>，</w:t>
      </w:r>
      <w:r w:rsidR="00DD3242">
        <w:rPr>
          <w:rFonts w:ascii="仿宋_GB2312" w:eastAsia="仿宋_GB2312" w:hAnsi="等线" w:cs="Times New Roman" w:hint="eastAsia"/>
          <w:sz w:val="30"/>
          <w:szCs w:val="30"/>
        </w:rPr>
        <w:t>培养</w:t>
      </w:r>
      <w:r w:rsidR="00DD3242">
        <w:rPr>
          <w:rFonts w:ascii="仿宋_GB2312" w:eastAsia="仿宋_GB2312" w:hAnsi="等线" w:cs="Times New Roman"/>
          <w:sz w:val="30"/>
          <w:szCs w:val="30"/>
        </w:rPr>
        <w:t>一批</w:t>
      </w:r>
      <w:r w:rsidR="00DD3242">
        <w:rPr>
          <w:rFonts w:ascii="仿宋_GB2312" w:eastAsia="仿宋_GB2312" w:hAnsi="等线" w:cs="Times New Roman" w:hint="eastAsia"/>
          <w:sz w:val="30"/>
          <w:szCs w:val="30"/>
        </w:rPr>
        <w:t>富有</w:t>
      </w:r>
      <w:r w:rsidR="00DD3242" w:rsidRPr="00F27307">
        <w:rPr>
          <w:rFonts w:ascii="仿宋_GB2312" w:eastAsia="仿宋_GB2312" w:hAnsi="等线" w:cs="Times New Roman" w:hint="eastAsia"/>
          <w:sz w:val="30"/>
          <w:szCs w:val="30"/>
        </w:rPr>
        <w:t>创新精神、创业意识和创新创业能力</w:t>
      </w:r>
      <w:r w:rsidR="00DD3242">
        <w:rPr>
          <w:rFonts w:ascii="仿宋_GB2312" w:eastAsia="仿宋_GB2312" w:hAnsi="等线" w:cs="Times New Roman" w:hint="eastAsia"/>
          <w:sz w:val="30"/>
          <w:szCs w:val="30"/>
        </w:rPr>
        <w:t>的</w:t>
      </w:r>
      <w:r w:rsidR="00DD3242">
        <w:rPr>
          <w:rFonts w:ascii="仿宋_GB2312" w:eastAsia="仿宋_GB2312" w:hAnsi="等线" w:cs="Times New Roman"/>
          <w:sz w:val="30"/>
          <w:szCs w:val="30"/>
        </w:rPr>
        <w:t>高素质</w:t>
      </w:r>
      <w:r w:rsidR="00DD3242">
        <w:rPr>
          <w:rFonts w:ascii="仿宋_GB2312" w:eastAsia="仿宋_GB2312" w:hAnsi="等线" w:cs="Times New Roman" w:hint="eastAsia"/>
          <w:sz w:val="30"/>
          <w:szCs w:val="30"/>
        </w:rPr>
        <w:t>优秀</w:t>
      </w:r>
      <w:r w:rsidR="00DD3242">
        <w:rPr>
          <w:rFonts w:ascii="仿宋_GB2312" w:eastAsia="仿宋_GB2312" w:hAnsi="等线" w:cs="Times New Roman"/>
          <w:sz w:val="30"/>
          <w:szCs w:val="30"/>
        </w:rPr>
        <w:t>人才</w:t>
      </w:r>
      <w:r w:rsidR="004F73C6">
        <w:rPr>
          <w:rFonts w:ascii="仿宋_GB2312" w:eastAsia="仿宋_GB2312" w:hAnsi="等线" w:cs="Times New Roman" w:hint="eastAsia"/>
          <w:sz w:val="30"/>
          <w:szCs w:val="30"/>
        </w:rPr>
        <w:t>，</w:t>
      </w:r>
      <w:r>
        <w:rPr>
          <w:rFonts w:ascii="仿宋_GB2312" w:eastAsia="仿宋_GB2312" w:hAnsi="等线" w:cs="Times New Roman" w:hint="eastAsia"/>
          <w:sz w:val="30"/>
          <w:szCs w:val="30"/>
        </w:rPr>
        <w:t>创造</w:t>
      </w:r>
      <w:r w:rsidR="00F27307">
        <w:rPr>
          <w:rFonts w:ascii="仿宋_GB2312" w:eastAsia="仿宋_GB2312" w:hAnsi="等线" w:cs="Times New Roman" w:hint="eastAsia"/>
          <w:sz w:val="30"/>
          <w:szCs w:val="30"/>
        </w:rPr>
        <w:t>和</w:t>
      </w:r>
      <w:r>
        <w:rPr>
          <w:rFonts w:ascii="仿宋_GB2312" w:eastAsia="仿宋_GB2312" w:hAnsi="等线" w:cs="Times New Roman" w:hint="eastAsia"/>
          <w:sz w:val="30"/>
          <w:szCs w:val="30"/>
        </w:rPr>
        <w:t>转化</w:t>
      </w:r>
      <w:r>
        <w:rPr>
          <w:rFonts w:ascii="仿宋_GB2312" w:eastAsia="仿宋_GB2312" w:hAnsi="等线" w:cs="Times New Roman"/>
          <w:sz w:val="30"/>
          <w:szCs w:val="30"/>
        </w:rPr>
        <w:t>一批</w:t>
      </w:r>
      <w:r w:rsidR="00DD3242">
        <w:rPr>
          <w:rFonts w:ascii="仿宋_GB2312" w:eastAsia="仿宋_GB2312" w:hAnsi="等线" w:cs="Times New Roman" w:hint="eastAsia"/>
          <w:sz w:val="30"/>
          <w:szCs w:val="30"/>
        </w:rPr>
        <w:t>引领经济社会</w:t>
      </w:r>
      <w:r w:rsidR="00DD3242">
        <w:rPr>
          <w:rFonts w:ascii="仿宋_GB2312" w:eastAsia="仿宋_GB2312" w:hAnsi="等线" w:cs="Times New Roman"/>
          <w:sz w:val="30"/>
          <w:szCs w:val="30"/>
        </w:rPr>
        <w:t>发展的</w:t>
      </w:r>
      <w:r>
        <w:rPr>
          <w:rFonts w:ascii="仿宋_GB2312" w:eastAsia="仿宋_GB2312" w:hAnsi="等线" w:cs="Times New Roman"/>
          <w:sz w:val="30"/>
          <w:szCs w:val="30"/>
        </w:rPr>
        <w:t>重大</w:t>
      </w:r>
      <w:r w:rsidR="00DD3242">
        <w:rPr>
          <w:rFonts w:ascii="仿宋_GB2312" w:eastAsia="仿宋_GB2312" w:hAnsi="等线" w:cs="Times New Roman" w:hint="eastAsia"/>
          <w:sz w:val="30"/>
          <w:szCs w:val="30"/>
        </w:rPr>
        <w:t>原创性</w:t>
      </w:r>
      <w:r>
        <w:rPr>
          <w:rFonts w:ascii="仿宋_GB2312" w:eastAsia="仿宋_GB2312" w:hAnsi="等线" w:cs="Times New Roman"/>
          <w:sz w:val="30"/>
          <w:szCs w:val="30"/>
        </w:rPr>
        <w:t>成果</w:t>
      </w:r>
      <w:r w:rsidR="00F27307">
        <w:rPr>
          <w:rFonts w:ascii="仿宋_GB2312" w:eastAsia="仿宋_GB2312" w:hAnsi="等线" w:cs="Times New Roman"/>
          <w:sz w:val="30"/>
          <w:szCs w:val="30"/>
        </w:rPr>
        <w:t>。</w:t>
      </w:r>
    </w:p>
    <w:p w:rsidR="0003550D" w:rsidRPr="000429B7" w:rsidRDefault="0003550D" w:rsidP="0003550D">
      <w:pPr>
        <w:tabs>
          <w:tab w:val="left" w:pos="3735"/>
        </w:tabs>
        <w:ind w:firstLineChars="200" w:firstLine="602"/>
        <w:rPr>
          <w:rFonts w:ascii="仿宋_GB2312" w:eastAsia="仿宋_GB2312" w:hAnsi="等线" w:cs="Times New Roman"/>
          <w:sz w:val="30"/>
          <w:szCs w:val="30"/>
        </w:rPr>
      </w:pPr>
      <w:r>
        <w:rPr>
          <w:rFonts w:ascii="仿宋_GB2312" w:eastAsia="仿宋_GB2312" w:hAnsi="等线" w:cs="Times New Roman"/>
          <w:b/>
          <w:sz w:val="30"/>
          <w:szCs w:val="30"/>
        </w:rPr>
        <w:t>3.</w:t>
      </w:r>
      <w:r>
        <w:rPr>
          <w:rFonts w:ascii="仿宋_GB2312" w:eastAsia="仿宋_GB2312" w:hAnsi="等线" w:cs="Times New Roman" w:hint="eastAsia"/>
          <w:b/>
          <w:sz w:val="30"/>
          <w:szCs w:val="30"/>
        </w:rPr>
        <w:t>校地</w:t>
      </w:r>
      <w:r w:rsidRPr="000B2910">
        <w:rPr>
          <w:rFonts w:ascii="仿宋_GB2312" w:eastAsia="仿宋_GB2312" w:hAnsi="等线" w:cs="Times New Roman"/>
          <w:b/>
          <w:sz w:val="30"/>
          <w:szCs w:val="30"/>
        </w:rPr>
        <w:t>协同</w:t>
      </w:r>
      <w:r>
        <w:rPr>
          <w:rFonts w:ascii="仿宋_GB2312" w:eastAsia="仿宋_GB2312" w:hAnsi="等线" w:cs="Times New Roman" w:hint="eastAsia"/>
          <w:b/>
          <w:sz w:val="30"/>
          <w:szCs w:val="30"/>
        </w:rPr>
        <w:t>发展开创</w:t>
      </w:r>
      <w:r>
        <w:rPr>
          <w:rFonts w:ascii="仿宋_GB2312" w:eastAsia="仿宋_GB2312" w:hAnsi="等线" w:cs="Times New Roman"/>
          <w:b/>
          <w:sz w:val="30"/>
          <w:szCs w:val="30"/>
        </w:rPr>
        <w:t>全新局面</w:t>
      </w:r>
      <w:r w:rsidRPr="000B2910">
        <w:rPr>
          <w:rFonts w:ascii="仿宋_GB2312" w:eastAsia="仿宋_GB2312" w:hAnsi="等线" w:cs="Times New Roman"/>
          <w:b/>
          <w:sz w:val="30"/>
          <w:szCs w:val="30"/>
        </w:rPr>
        <w:t>。</w:t>
      </w:r>
      <w:r>
        <w:rPr>
          <w:rFonts w:ascii="仿宋_GB2312" w:eastAsia="仿宋_GB2312" w:hAnsi="等线" w:cs="Times New Roman" w:hint="eastAsia"/>
          <w:sz w:val="30"/>
          <w:szCs w:val="30"/>
        </w:rPr>
        <w:t>强化</w:t>
      </w:r>
      <w:r w:rsidRPr="00833475">
        <w:rPr>
          <w:rFonts w:ascii="仿宋_GB2312" w:eastAsia="仿宋_GB2312" w:hAnsi="等线" w:cs="Times New Roman"/>
          <w:sz w:val="30"/>
          <w:szCs w:val="30"/>
        </w:rPr>
        <w:t>对区域发展的引领作用，</w:t>
      </w:r>
      <w:r>
        <w:rPr>
          <w:rFonts w:ascii="仿宋_GB2312" w:eastAsia="仿宋_GB2312" w:hAnsi="等线" w:cs="Times New Roman"/>
          <w:sz w:val="30"/>
          <w:szCs w:val="30"/>
        </w:rPr>
        <w:t>打造</w:t>
      </w:r>
      <w:r w:rsidRPr="00ED62A4">
        <w:rPr>
          <w:rFonts w:ascii="仿宋_GB2312" w:eastAsia="仿宋_GB2312" w:hAnsi="等线" w:cs="Times New Roman" w:hint="eastAsia"/>
          <w:sz w:val="30"/>
          <w:szCs w:val="30"/>
        </w:rPr>
        <w:t>“</w:t>
      </w:r>
      <w:r w:rsidRPr="00ED62A4">
        <w:rPr>
          <w:rFonts w:ascii="仿宋_GB2312" w:eastAsia="仿宋_GB2312" w:hAnsi="等线" w:cs="Times New Roman"/>
          <w:sz w:val="30"/>
          <w:szCs w:val="30"/>
        </w:rPr>
        <w:t>斯坦福</w:t>
      </w:r>
      <w:r w:rsidRPr="00ED62A4">
        <w:rPr>
          <w:rFonts w:ascii="仿宋_GB2312" w:eastAsia="仿宋_GB2312" w:hAnsi="等线" w:cs="Times New Roman" w:hint="eastAsia"/>
          <w:sz w:val="30"/>
          <w:szCs w:val="30"/>
        </w:rPr>
        <w:t>-</w:t>
      </w:r>
      <w:r w:rsidRPr="00ED62A4">
        <w:rPr>
          <w:rFonts w:ascii="仿宋_GB2312" w:eastAsia="仿宋_GB2312" w:hAnsi="等线" w:cs="Times New Roman"/>
          <w:sz w:val="30"/>
          <w:szCs w:val="30"/>
        </w:rPr>
        <w:t>硅谷</w:t>
      </w:r>
      <w:r w:rsidRPr="00ED62A4">
        <w:rPr>
          <w:rFonts w:ascii="仿宋_GB2312" w:eastAsia="仿宋_GB2312" w:hAnsi="等线" w:cs="Times New Roman" w:hint="eastAsia"/>
          <w:sz w:val="30"/>
          <w:szCs w:val="30"/>
        </w:rPr>
        <w:t>、</w:t>
      </w:r>
      <w:r w:rsidR="00680AFA" w:rsidRPr="00ED62A4">
        <w:rPr>
          <w:rFonts w:ascii="仿宋_GB2312" w:eastAsia="仿宋_GB2312" w:hAnsi="等线" w:cs="Times New Roman"/>
          <w:sz w:val="30"/>
          <w:szCs w:val="30"/>
        </w:rPr>
        <w:t>华</w:t>
      </w:r>
      <w:r w:rsidR="00680AFA" w:rsidRPr="00ED62A4">
        <w:rPr>
          <w:rFonts w:ascii="仿宋_GB2312" w:eastAsia="仿宋_GB2312" w:hAnsi="等线" w:cs="Times New Roman" w:hint="eastAsia"/>
          <w:sz w:val="30"/>
          <w:szCs w:val="30"/>
        </w:rPr>
        <w:t>中</w:t>
      </w:r>
      <w:r w:rsidRPr="00ED62A4">
        <w:rPr>
          <w:rFonts w:ascii="仿宋_GB2312" w:eastAsia="仿宋_GB2312" w:hAnsi="等线" w:cs="Times New Roman"/>
          <w:sz w:val="30"/>
          <w:szCs w:val="30"/>
        </w:rPr>
        <w:t>大</w:t>
      </w:r>
      <w:r w:rsidRPr="00ED62A4">
        <w:rPr>
          <w:rFonts w:ascii="仿宋_GB2312" w:eastAsia="仿宋_GB2312" w:hAnsi="等线" w:cs="Times New Roman" w:hint="eastAsia"/>
          <w:sz w:val="30"/>
          <w:szCs w:val="30"/>
        </w:rPr>
        <w:t>-</w:t>
      </w:r>
      <w:r w:rsidRPr="00ED62A4">
        <w:rPr>
          <w:rFonts w:ascii="仿宋_GB2312" w:eastAsia="仿宋_GB2312" w:hAnsi="等线" w:cs="Times New Roman"/>
          <w:sz w:val="30"/>
          <w:szCs w:val="30"/>
        </w:rPr>
        <w:t>光谷</w:t>
      </w:r>
      <w:r w:rsidRPr="00ED62A4">
        <w:rPr>
          <w:rFonts w:ascii="仿宋_GB2312" w:eastAsia="仿宋_GB2312" w:hAnsi="等线" w:cs="Times New Roman" w:hint="eastAsia"/>
          <w:sz w:val="30"/>
          <w:szCs w:val="30"/>
        </w:rPr>
        <w:t>”</w:t>
      </w:r>
      <w:r>
        <w:rPr>
          <w:rFonts w:ascii="仿宋_GB2312" w:eastAsia="仿宋_GB2312" w:hAnsi="等线" w:cs="Times New Roman" w:hint="eastAsia"/>
          <w:sz w:val="30"/>
          <w:szCs w:val="30"/>
        </w:rPr>
        <w:t>的响亮名片，在</w:t>
      </w:r>
      <w:r>
        <w:rPr>
          <w:rFonts w:ascii="仿宋_GB2312" w:eastAsia="仿宋_GB2312" w:hAnsi="等线" w:cs="Times New Roman"/>
          <w:sz w:val="30"/>
          <w:szCs w:val="30"/>
        </w:rPr>
        <w:t>武汉</w:t>
      </w:r>
      <w:r>
        <w:rPr>
          <w:rFonts w:ascii="仿宋_GB2312" w:eastAsia="仿宋_GB2312" w:hAnsi="等线" w:cs="Times New Roman" w:hint="eastAsia"/>
          <w:sz w:val="30"/>
          <w:szCs w:val="30"/>
        </w:rPr>
        <w:t>国家</w:t>
      </w:r>
      <w:r>
        <w:rPr>
          <w:rFonts w:ascii="仿宋_GB2312" w:eastAsia="仿宋_GB2312" w:hAnsi="等线" w:cs="Times New Roman"/>
          <w:sz w:val="30"/>
          <w:szCs w:val="30"/>
        </w:rPr>
        <w:t>中心城市</w:t>
      </w:r>
      <w:r>
        <w:rPr>
          <w:rFonts w:ascii="仿宋_GB2312" w:eastAsia="仿宋_GB2312" w:hAnsi="等线" w:cs="Times New Roman" w:hint="eastAsia"/>
          <w:sz w:val="30"/>
          <w:szCs w:val="30"/>
        </w:rPr>
        <w:t>、</w:t>
      </w:r>
      <w:r>
        <w:rPr>
          <w:rFonts w:ascii="仿宋_GB2312" w:eastAsia="仿宋_GB2312" w:hAnsi="等线" w:cs="Times New Roman"/>
          <w:sz w:val="30"/>
          <w:szCs w:val="30"/>
        </w:rPr>
        <w:t>创新湖北</w:t>
      </w:r>
      <w:r>
        <w:rPr>
          <w:rFonts w:ascii="仿宋_GB2312" w:eastAsia="仿宋_GB2312" w:hAnsi="等线" w:cs="Times New Roman" w:hint="eastAsia"/>
          <w:sz w:val="30"/>
          <w:szCs w:val="30"/>
        </w:rPr>
        <w:t>、</w:t>
      </w:r>
      <w:r>
        <w:rPr>
          <w:rFonts w:ascii="仿宋_GB2312" w:eastAsia="仿宋_GB2312" w:hAnsi="等线" w:cs="Times New Roman"/>
          <w:sz w:val="30"/>
          <w:szCs w:val="30"/>
        </w:rPr>
        <w:t>长江经济带</w:t>
      </w:r>
      <w:r>
        <w:rPr>
          <w:rFonts w:ascii="仿宋_GB2312" w:eastAsia="仿宋_GB2312" w:hAnsi="等线" w:cs="Times New Roman" w:hint="eastAsia"/>
          <w:sz w:val="30"/>
          <w:szCs w:val="30"/>
        </w:rPr>
        <w:t>乃至更大</w:t>
      </w:r>
      <w:r>
        <w:rPr>
          <w:rFonts w:ascii="仿宋_GB2312" w:eastAsia="仿宋_GB2312" w:hAnsi="等线" w:cs="Times New Roman"/>
          <w:sz w:val="30"/>
          <w:szCs w:val="30"/>
        </w:rPr>
        <w:t>范围内发挥</w:t>
      </w:r>
      <w:r>
        <w:rPr>
          <w:rFonts w:ascii="仿宋_GB2312" w:eastAsia="仿宋_GB2312" w:hAnsi="等线" w:cs="Times New Roman" w:hint="eastAsia"/>
          <w:sz w:val="30"/>
          <w:szCs w:val="30"/>
        </w:rPr>
        <w:t>重要</w:t>
      </w:r>
      <w:r>
        <w:rPr>
          <w:rFonts w:ascii="仿宋_GB2312" w:eastAsia="仿宋_GB2312" w:hAnsi="等线" w:cs="Times New Roman"/>
          <w:sz w:val="30"/>
          <w:szCs w:val="30"/>
        </w:rPr>
        <w:t>作用</w:t>
      </w:r>
      <w:r>
        <w:rPr>
          <w:rFonts w:ascii="仿宋_GB2312" w:eastAsia="仿宋_GB2312" w:hAnsi="等线" w:cs="Times New Roman" w:hint="eastAsia"/>
          <w:sz w:val="30"/>
          <w:szCs w:val="30"/>
        </w:rPr>
        <w:t>，</w:t>
      </w:r>
      <w:r>
        <w:rPr>
          <w:rFonts w:ascii="仿宋_GB2312" w:eastAsia="仿宋_GB2312" w:hAnsi="等线" w:cs="Times New Roman"/>
          <w:sz w:val="30"/>
          <w:szCs w:val="30"/>
        </w:rPr>
        <w:t>成为</w:t>
      </w:r>
      <w:r>
        <w:rPr>
          <w:rFonts w:ascii="仿宋_GB2312" w:eastAsia="仿宋_GB2312" w:hAnsi="等线" w:cs="Times New Roman" w:hint="eastAsia"/>
          <w:sz w:val="30"/>
          <w:szCs w:val="30"/>
        </w:rPr>
        <w:t>引领带动</w:t>
      </w:r>
      <w:r>
        <w:rPr>
          <w:rFonts w:ascii="仿宋_GB2312" w:eastAsia="仿宋_GB2312" w:hAnsi="等线" w:cs="Times New Roman"/>
          <w:sz w:val="30"/>
          <w:szCs w:val="30"/>
        </w:rPr>
        <w:t>区域经济发展的创新源头和动力引擎</w:t>
      </w:r>
      <w:r>
        <w:rPr>
          <w:rFonts w:ascii="仿宋_GB2312" w:eastAsia="仿宋_GB2312" w:hAnsi="等线" w:cs="Times New Roman" w:hint="eastAsia"/>
          <w:sz w:val="30"/>
          <w:szCs w:val="30"/>
        </w:rPr>
        <w:t>。</w:t>
      </w:r>
      <w:bookmarkEnd w:id="2"/>
    </w:p>
    <w:p w:rsidR="00DC38FF" w:rsidRDefault="00DC38FF">
      <w:pPr>
        <w:widowControl/>
        <w:jc w:val="left"/>
        <w:rPr>
          <w:rFonts w:ascii="黑体" w:eastAsia="黑体" w:hAnsi="黑体" w:cs="Times New Roman"/>
          <w:b/>
          <w:sz w:val="30"/>
          <w:szCs w:val="30"/>
        </w:rPr>
      </w:pPr>
      <w:r>
        <w:rPr>
          <w:rFonts w:ascii="黑体" w:eastAsia="黑体" w:hAnsi="黑体" w:cs="Times New Roman"/>
          <w:b/>
          <w:sz w:val="30"/>
          <w:szCs w:val="30"/>
        </w:rPr>
        <w:br w:type="page"/>
      </w:r>
    </w:p>
    <w:p w:rsidR="008866D5" w:rsidRPr="008D2F32" w:rsidRDefault="00772ACE" w:rsidP="00772ACE">
      <w:pPr>
        <w:ind w:firstLineChars="200" w:firstLine="602"/>
        <w:outlineLvl w:val="0"/>
        <w:rPr>
          <w:rFonts w:ascii="黑体" w:eastAsia="黑体" w:hAnsi="黑体" w:cs="Times New Roman"/>
          <w:b/>
          <w:sz w:val="30"/>
          <w:szCs w:val="30"/>
        </w:rPr>
      </w:pPr>
      <w:bookmarkStart w:id="18" w:name="_Toc492132971"/>
      <w:r w:rsidRPr="00772ACE">
        <w:rPr>
          <w:rFonts w:ascii="黑体" w:eastAsia="黑体" w:hAnsi="黑体" w:cs="Times New Roman" w:hint="eastAsia"/>
          <w:b/>
          <w:sz w:val="30"/>
          <w:szCs w:val="30"/>
        </w:rPr>
        <w:t>三</w:t>
      </w:r>
      <w:r w:rsidR="008866D5" w:rsidRPr="008D2F32">
        <w:rPr>
          <w:rFonts w:ascii="黑体" w:eastAsia="黑体" w:hAnsi="黑体" w:cs="Times New Roman"/>
          <w:b/>
          <w:sz w:val="30"/>
          <w:szCs w:val="30"/>
        </w:rPr>
        <w:t>、主要任务</w:t>
      </w:r>
      <w:bookmarkEnd w:id="18"/>
    </w:p>
    <w:p w:rsidR="00120C96" w:rsidRDefault="00E005A3" w:rsidP="00E005A3">
      <w:pPr>
        <w:ind w:firstLineChars="200" w:firstLine="600"/>
        <w:rPr>
          <w:rFonts w:ascii="仿宋_GB2312" w:eastAsia="仿宋_GB2312" w:hAnsi="等线" w:cs="Times New Roman"/>
          <w:sz w:val="30"/>
          <w:szCs w:val="30"/>
        </w:rPr>
      </w:pPr>
      <w:r w:rsidRPr="00E005A3">
        <w:rPr>
          <w:rFonts w:ascii="仿宋_GB2312" w:eastAsia="仿宋_GB2312" w:hAnsi="等线" w:cs="Times New Roman" w:hint="eastAsia"/>
          <w:sz w:val="30"/>
          <w:szCs w:val="30"/>
        </w:rPr>
        <w:t>围绕</w:t>
      </w:r>
      <w:r w:rsidR="00F31F6D">
        <w:rPr>
          <w:rFonts w:ascii="仿宋_GB2312" w:eastAsia="仿宋_GB2312" w:hAnsi="等线" w:cs="Times New Roman" w:hint="eastAsia"/>
          <w:sz w:val="30"/>
          <w:szCs w:val="30"/>
        </w:rPr>
        <w:t>学校</w:t>
      </w:r>
      <w:r w:rsidRPr="00E005A3">
        <w:rPr>
          <w:rFonts w:ascii="仿宋_GB2312" w:eastAsia="仿宋_GB2312" w:hAnsi="等线" w:cs="Times New Roman" w:hint="eastAsia"/>
          <w:sz w:val="30"/>
          <w:szCs w:val="30"/>
        </w:rPr>
        <w:t>双创示范</w:t>
      </w:r>
      <w:r w:rsidRPr="00E005A3">
        <w:rPr>
          <w:rFonts w:ascii="仿宋_GB2312" w:eastAsia="仿宋_GB2312" w:hAnsi="等线" w:cs="Times New Roman"/>
          <w:sz w:val="30"/>
          <w:szCs w:val="30"/>
        </w:rPr>
        <w:t>基地</w:t>
      </w:r>
      <w:r w:rsidRPr="00E005A3">
        <w:rPr>
          <w:rFonts w:ascii="仿宋_GB2312" w:eastAsia="仿宋_GB2312" w:hAnsi="等线" w:cs="Times New Roman" w:hint="eastAsia"/>
          <w:sz w:val="30"/>
          <w:szCs w:val="30"/>
        </w:rPr>
        <w:t>的</w:t>
      </w:r>
      <w:r w:rsidRPr="00E005A3">
        <w:rPr>
          <w:rFonts w:ascii="仿宋_GB2312" w:eastAsia="仿宋_GB2312" w:hAnsi="等线" w:cs="Times New Roman"/>
          <w:sz w:val="30"/>
          <w:szCs w:val="30"/>
        </w:rPr>
        <w:t>建设思路和战略定位，</w:t>
      </w:r>
      <w:r w:rsidRPr="00E005A3">
        <w:rPr>
          <w:rFonts w:ascii="仿宋_GB2312" w:eastAsia="仿宋_GB2312" w:hAnsi="等线" w:cs="Times New Roman" w:hint="eastAsia"/>
          <w:sz w:val="30"/>
          <w:szCs w:val="30"/>
        </w:rPr>
        <w:t>把握人才</w:t>
      </w:r>
      <w:r w:rsidRPr="00E005A3">
        <w:rPr>
          <w:rFonts w:ascii="仿宋_GB2312" w:eastAsia="仿宋_GB2312" w:hAnsi="等线" w:cs="Times New Roman"/>
          <w:sz w:val="30"/>
          <w:szCs w:val="30"/>
        </w:rPr>
        <w:t>培育和成果转化两大路径，</w:t>
      </w:r>
      <w:r w:rsidRPr="00E005A3">
        <w:rPr>
          <w:rFonts w:ascii="仿宋_GB2312" w:eastAsia="仿宋_GB2312" w:hAnsi="等线" w:cs="Times New Roman" w:hint="eastAsia"/>
          <w:sz w:val="30"/>
          <w:szCs w:val="30"/>
        </w:rPr>
        <w:t>打造</w:t>
      </w:r>
      <w:r w:rsidR="00120C96">
        <w:rPr>
          <w:rFonts w:ascii="仿宋_GB2312" w:eastAsia="仿宋_GB2312" w:hAnsi="等线" w:cs="Times New Roman" w:hint="eastAsia"/>
          <w:sz w:val="30"/>
          <w:szCs w:val="30"/>
        </w:rPr>
        <w:t>课堂教学</w:t>
      </w:r>
      <w:r w:rsidRPr="00E005A3">
        <w:rPr>
          <w:rFonts w:ascii="仿宋_GB2312" w:eastAsia="仿宋_GB2312" w:hAnsi="等线" w:cs="Times New Roman"/>
          <w:sz w:val="30"/>
          <w:szCs w:val="30"/>
        </w:rPr>
        <w:t>、实践训练、</w:t>
      </w:r>
      <w:r w:rsidR="00120C96">
        <w:rPr>
          <w:rFonts w:ascii="仿宋_GB2312" w:eastAsia="仿宋_GB2312" w:hAnsi="等线" w:cs="Times New Roman" w:hint="eastAsia"/>
          <w:sz w:val="30"/>
          <w:szCs w:val="30"/>
        </w:rPr>
        <w:t>指导帮扶</w:t>
      </w:r>
      <w:r w:rsidRPr="00E005A3">
        <w:rPr>
          <w:rFonts w:ascii="仿宋_GB2312" w:eastAsia="仿宋_GB2312" w:hAnsi="等线" w:cs="Times New Roman" w:hint="eastAsia"/>
          <w:sz w:val="30"/>
          <w:szCs w:val="30"/>
        </w:rPr>
        <w:t>和</w:t>
      </w:r>
      <w:r w:rsidRPr="00E005A3">
        <w:rPr>
          <w:rFonts w:ascii="仿宋_GB2312" w:eastAsia="仿宋_GB2312" w:hAnsi="等线" w:cs="Times New Roman"/>
          <w:sz w:val="30"/>
          <w:szCs w:val="30"/>
        </w:rPr>
        <w:t>成果转化四大</w:t>
      </w:r>
      <w:r w:rsidRPr="00E005A3">
        <w:rPr>
          <w:rFonts w:ascii="仿宋_GB2312" w:eastAsia="仿宋_GB2312" w:hAnsi="等线" w:cs="Times New Roman" w:hint="eastAsia"/>
          <w:sz w:val="30"/>
          <w:szCs w:val="30"/>
        </w:rPr>
        <w:t>创新创业</w:t>
      </w:r>
      <w:r w:rsidRPr="00E005A3">
        <w:rPr>
          <w:rFonts w:ascii="仿宋_GB2312" w:eastAsia="仿宋_GB2312" w:hAnsi="等线" w:cs="Times New Roman"/>
          <w:sz w:val="30"/>
          <w:szCs w:val="30"/>
        </w:rPr>
        <w:t>体系</w:t>
      </w:r>
      <w:r w:rsidRPr="00E005A3">
        <w:rPr>
          <w:rFonts w:ascii="仿宋_GB2312" w:eastAsia="仿宋_GB2312" w:hAnsi="等线" w:cs="Times New Roman" w:hint="eastAsia"/>
          <w:sz w:val="30"/>
          <w:szCs w:val="30"/>
        </w:rPr>
        <w:t>，</w:t>
      </w:r>
      <w:r w:rsidR="000E7FDC">
        <w:rPr>
          <w:rFonts w:ascii="仿宋_GB2312" w:eastAsia="仿宋_GB2312" w:hAnsi="等线" w:cs="Times New Roman" w:hint="eastAsia"/>
          <w:sz w:val="30"/>
          <w:szCs w:val="30"/>
        </w:rPr>
        <w:t>培育</w:t>
      </w:r>
      <w:r w:rsidR="000E7FDC">
        <w:rPr>
          <w:rFonts w:ascii="仿宋_GB2312" w:eastAsia="仿宋_GB2312" w:hAnsi="等线" w:cs="Times New Roman"/>
          <w:sz w:val="30"/>
          <w:szCs w:val="30"/>
        </w:rPr>
        <w:t>创新创业文化</w:t>
      </w:r>
      <w:r w:rsidR="000E7FDC">
        <w:rPr>
          <w:rFonts w:ascii="仿宋_GB2312" w:eastAsia="仿宋_GB2312" w:hAnsi="等线" w:cs="Times New Roman" w:hint="eastAsia"/>
          <w:sz w:val="30"/>
          <w:szCs w:val="30"/>
        </w:rPr>
        <w:t>，</w:t>
      </w:r>
      <w:r w:rsidRPr="00E005A3">
        <w:rPr>
          <w:rFonts w:ascii="仿宋_GB2312" w:eastAsia="仿宋_GB2312" w:hAnsi="等线" w:cs="Times New Roman" w:hint="eastAsia"/>
          <w:sz w:val="30"/>
          <w:szCs w:val="30"/>
        </w:rPr>
        <w:t>推动</w:t>
      </w:r>
      <w:r w:rsidRPr="00E005A3">
        <w:rPr>
          <w:rFonts w:ascii="仿宋_GB2312" w:eastAsia="仿宋_GB2312" w:hAnsi="等线" w:cs="Times New Roman"/>
          <w:sz w:val="30"/>
          <w:szCs w:val="30"/>
        </w:rPr>
        <w:t>师生共创</w:t>
      </w:r>
      <w:r w:rsidRPr="00E005A3">
        <w:rPr>
          <w:rFonts w:ascii="仿宋_GB2312" w:eastAsia="仿宋_GB2312" w:hAnsi="等线" w:cs="Times New Roman" w:hint="eastAsia"/>
          <w:sz w:val="30"/>
          <w:szCs w:val="30"/>
        </w:rPr>
        <w:t>，</w:t>
      </w:r>
      <w:r w:rsidR="00120C96" w:rsidRPr="00120C96">
        <w:rPr>
          <w:rFonts w:ascii="仿宋_GB2312" w:eastAsia="仿宋_GB2312" w:hAnsi="等线" w:cs="Times New Roman" w:hint="eastAsia"/>
          <w:sz w:val="30"/>
          <w:szCs w:val="30"/>
        </w:rPr>
        <w:t>营造融合、协同、共享的</w:t>
      </w:r>
      <w:r w:rsidR="00120C96">
        <w:rPr>
          <w:rFonts w:ascii="仿宋_GB2312" w:eastAsia="仿宋_GB2312" w:hAnsi="等线" w:cs="Times New Roman" w:hint="eastAsia"/>
          <w:sz w:val="30"/>
          <w:szCs w:val="30"/>
        </w:rPr>
        <w:t>创新创业生态</w:t>
      </w:r>
      <w:r w:rsidR="00120C96" w:rsidRPr="00120C96">
        <w:rPr>
          <w:rFonts w:ascii="仿宋_GB2312" w:eastAsia="仿宋_GB2312" w:hAnsi="等线" w:cs="Times New Roman" w:hint="eastAsia"/>
          <w:sz w:val="30"/>
          <w:szCs w:val="30"/>
        </w:rPr>
        <w:t>环境</w:t>
      </w:r>
      <w:r w:rsidRPr="00E005A3">
        <w:rPr>
          <w:rFonts w:ascii="仿宋_GB2312" w:eastAsia="仿宋_GB2312" w:hAnsi="等线" w:cs="Times New Roman"/>
          <w:sz w:val="30"/>
          <w:szCs w:val="30"/>
        </w:rPr>
        <w:t>。</w:t>
      </w:r>
    </w:p>
    <w:p w:rsidR="00E005A3" w:rsidRPr="00E005A3" w:rsidRDefault="00AA5955" w:rsidP="008438B0">
      <w:pPr>
        <w:spacing w:beforeLines="50" w:before="156" w:afterLines="50" w:after="156"/>
        <w:jc w:val="center"/>
        <w:rPr>
          <w:rFonts w:ascii="仿宋_GB2312" w:eastAsia="仿宋_GB2312" w:hAnsi="等线" w:cs="Times New Roman"/>
          <w:sz w:val="30"/>
          <w:szCs w:val="30"/>
        </w:rPr>
      </w:pPr>
      <w:r>
        <w:rPr>
          <w:rFonts w:ascii="仿宋_GB2312" w:eastAsia="仿宋_GB2312" w:hAnsi="等线" w:cs="Times New Roman"/>
          <w:noProof/>
          <w:sz w:val="30"/>
          <w:szCs w:val="30"/>
        </w:rPr>
        <w:drawing>
          <wp:inline distT="0" distB="0" distL="0" distR="0" wp14:anchorId="1673EB71">
            <wp:extent cx="4267200" cy="1674087"/>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1358" cy="1695334"/>
                    </a:xfrm>
                    <a:prstGeom prst="rect">
                      <a:avLst/>
                    </a:prstGeom>
                    <a:noFill/>
                  </pic:spPr>
                </pic:pic>
              </a:graphicData>
            </a:graphic>
          </wp:inline>
        </w:drawing>
      </w:r>
    </w:p>
    <w:p w:rsidR="00E005A3" w:rsidRPr="00E005A3" w:rsidRDefault="00E005A3" w:rsidP="00E005A3">
      <w:pPr>
        <w:tabs>
          <w:tab w:val="left" w:pos="3735"/>
        </w:tabs>
        <w:spacing w:beforeLines="50" w:before="156" w:afterLines="100" w:after="312"/>
        <w:jc w:val="center"/>
        <w:rPr>
          <w:rFonts w:ascii="Times New Roman" w:eastAsia="楷体_GB2312" w:hAnsi="Times New Roman" w:cs="Times New Roman"/>
          <w:b/>
          <w:bCs/>
          <w:color w:val="000000"/>
          <w:sz w:val="30"/>
          <w:szCs w:val="30"/>
        </w:rPr>
      </w:pPr>
      <w:r w:rsidRPr="00E005A3">
        <w:rPr>
          <w:rFonts w:asciiTheme="minorEastAsia" w:hAnsiTheme="minorEastAsia" w:cs="Times New Roman" w:hint="eastAsia"/>
          <w:b/>
          <w:sz w:val="24"/>
          <w:szCs w:val="28"/>
        </w:rPr>
        <w:t>主要</w:t>
      </w:r>
      <w:r w:rsidRPr="00E005A3">
        <w:rPr>
          <w:rFonts w:asciiTheme="minorEastAsia" w:hAnsiTheme="minorEastAsia" w:cs="Times New Roman"/>
          <w:b/>
          <w:sz w:val="24"/>
          <w:szCs w:val="28"/>
        </w:rPr>
        <w:t>任务框架</w:t>
      </w:r>
      <w:r w:rsidRPr="00E005A3">
        <w:rPr>
          <w:rFonts w:asciiTheme="minorEastAsia" w:hAnsiTheme="minorEastAsia" w:cs="Times New Roman" w:hint="eastAsia"/>
          <w:b/>
          <w:sz w:val="24"/>
          <w:szCs w:val="28"/>
        </w:rPr>
        <w:t>示意图</w:t>
      </w:r>
    </w:p>
    <w:p w:rsidR="00747B24" w:rsidRPr="008B0921" w:rsidRDefault="00747B24" w:rsidP="00747B24">
      <w:pPr>
        <w:ind w:firstLineChars="200" w:firstLine="602"/>
        <w:outlineLvl w:val="1"/>
        <w:rPr>
          <w:rFonts w:ascii="Times New Roman" w:eastAsia="楷体_GB2312" w:hAnsi="Times New Roman" w:cs="Times New Roman"/>
          <w:b/>
          <w:bCs/>
          <w:color w:val="000000"/>
          <w:sz w:val="30"/>
          <w:szCs w:val="30"/>
        </w:rPr>
      </w:pPr>
      <w:bookmarkStart w:id="19" w:name="_Toc492132972"/>
      <w:r w:rsidRPr="008B0921">
        <w:rPr>
          <w:rFonts w:ascii="Times New Roman" w:eastAsia="楷体_GB2312" w:hAnsi="Times New Roman" w:cs="Times New Roman" w:hint="eastAsia"/>
          <w:b/>
          <w:bCs/>
          <w:color w:val="000000"/>
          <w:sz w:val="30"/>
          <w:szCs w:val="30"/>
        </w:rPr>
        <w:t>（一）优化双创课堂教学体系</w:t>
      </w:r>
      <w:bookmarkEnd w:id="19"/>
    </w:p>
    <w:p w:rsidR="00747B24" w:rsidRDefault="00747B24" w:rsidP="00747B24">
      <w:pPr>
        <w:ind w:firstLineChars="200" w:firstLine="602"/>
        <w:rPr>
          <w:rFonts w:ascii="仿宋_GB2312" w:eastAsia="仿宋_GB2312" w:hAnsi="等线" w:cs="Times New Roman"/>
          <w:color w:val="FF0000"/>
          <w:sz w:val="30"/>
          <w:szCs w:val="30"/>
        </w:rPr>
      </w:pPr>
      <w:r w:rsidRPr="008B0921">
        <w:rPr>
          <w:rFonts w:ascii="仿宋_GB2312" w:eastAsia="仿宋_GB2312" w:hAnsi="等线" w:cs="Times New Roman" w:hint="eastAsia"/>
          <w:b/>
          <w:sz w:val="30"/>
          <w:szCs w:val="30"/>
        </w:rPr>
        <w:t>任务目标</w:t>
      </w:r>
      <w:r w:rsidRPr="008B0921">
        <w:rPr>
          <w:rFonts w:ascii="仿宋_GB2312" w:eastAsia="仿宋_GB2312" w:hAnsi="等线" w:cs="Times New Roman"/>
          <w:b/>
          <w:sz w:val="30"/>
          <w:szCs w:val="30"/>
        </w:rPr>
        <w:t>：</w:t>
      </w:r>
      <w:r>
        <w:rPr>
          <w:rFonts w:ascii="仿宋_GB2312" w:eastAsia="仿宋_GB2312" w:hAnsi="等线" w:cs="Times New Roman" w:hint="eastAsia"/>
          <w:sz w:val="30"/>
          <w:szCs w:val="30"/>
        </w:rPr>
        <w:t>完善</w:t>
      </w:r>
      <w:r w:rsidRPr="00E549A6">
        <w:rPr>
          <w:rFonts w:ascii="仿宋_GB2312" w:eastAsia="仿宋_GB2312" w:hAnsi="等线" w:cs="Times New Roman" w:hint="eastAsia"/>
          <w:sz w:val="30"/>
          <w:szCs w:val="30"/>
        </w:rPr>
        <w:t>创新创业课程，</w:t>
      </w:r>
      <w:r>
        <w:rPr>
          <w:rFonts w:ascii="仿宋_GB2312" w:eastAsia="仿宋_GB2312" w:hAnsi="等线" w:cs="Times New Roman" w:hint="eastAsia"/>
          <w:sz w:val="30"/>
          <w:szCs w:val="30"/>
        </w:rPr>
        <w:t>深化</w:t>
      </w:r>
      <w:r w:rsidR="002B298F" w:rsidRPr="002B298F">
        <w:rPr>
          <w:rFonts w:ascii="仿宋_GB2312" w:eastAsia="仿宋_GB2312" w:hAnsi="等线" w:cs="Times New Roman" w:hint="eastAsia"/>
          <w:sz w:val="30"/>
          <w:szCs w:val="30"/>
        </w:rPr>
        <w:t>教学方式方法改革</w:t>
      </w:r>
      <w:r>
        <w:rPr>
          <w:rFonts w:ascii="仿宋_GB2312" w:eastAsia="仿宋_GB2312" w:hAnsi="等线" w:cs="Times New Roman" w:hint="eastAsia"/>
          <w:sz w:val="30"/>
          <w:szCs w:val="30"/>
        </w:rPr>
        <w:t>，</w:t>
      </w:r>
      <w:r w:rsidRPr="00E549A6">
        <w:rPr>
          <w:rFonts w:ascii="仿宋_GB2312" w:eastAsia="仿宋_GB2312" w:hAnsi="等线" w:cs="Times New Roman" w:hint="eastAsia"/>
          <w:sz w:val="30"/>
          <w:szCs w:val="30"/>
        </w:rPr>
        <w:t>促进专业教育与创新创业教育</w:t>
      </w:r>
      <w:r w:rsidR="00F31F6D">
        <w:rPr>
          <w:rFonts w:ascii="仿宋_GB2312" w:eastAsia="仿宋_GB2312" w:hAnsi="等线" w:cs="Times New Roman" w:hint="eastAsia"/>
          <w:sz w:val="30"/>
          <w:szCs w:val="30"/>
        </w:rPr>
        <w:t>深度</w:t>
      </w:r>
      <w:r w:rsidRPr="00E549A6">
        <w:rPr>
          <w:rFonts w:ascii="仿宋_GB2312" w:eastAsia="仿宋_GB2312" w:hAnsi="等线" w:cs="Times New Roman" w:hint="eastAsia"/>
          <w:sz w:val="30"/>
          <w:szCs w:val="30"/>
        </w:rPr>
        <w:t>融合，</w:t>
      </w:r>
      <w:r>
        <w:rPr>
          <w:rFonts w:ascii="仿宋_GB2312" w:eastAsia="仿宋_GB2312" w:hAnsi="等线" w:cs="Times New Roman" w:hint="eastAsia"/>
          <w:sz w:val="30"/>
          <w:szCs w:val="30"/>
        </w:rPr>
        <w:t>建设依次递进、有机衔接、科学合理的双创课堂教学体系</w:t>
      </w:r>
      <w:r w:rsidRPr="008B0921">
        <w:rPr>
          <w:rFonts w:ascii="仿宋_GB2312" w:eastAsia="仿宋_GB2312" w:hAnsi="等线" w:cs="Times New Roman" w:hint="eastAsia"/>
          <w:sz w:val="30"/>
          <w:szCs w:val="30"/>
        </w:rPr>
        <w:t>。任务内容包括</w:t>
      </w:r>
      <w:r w:rsidRPr="008B0921">
        <w:rPr>
          <w:rFonts w:ascii="仿宋_GB2312" w:eastAsia="仿宋_GB2312" w:hAnsi="等线" w:cs="Times New Roman"/>
          <w:sz w:val="30"/>
          <w:szCs w:val="30"/>
        </w:rPr>
        <w:t>：</w:t>
      </w:r>
    </w:p>
    <w:p w:rsidR="009533BA" w:rsidRDefault="00747B24" w:rsidP="00675C60">
      <w:pPr>
        <w:ind w:firstLineChars="200" w:firstLine="602"/>
        <w:rPr>
          <w:rFonts w:ascii="仿宋_GB2312" w:eastAsia="仿宋_GB2312" w:hAnsi="等线" w:cs="Times New Roman"/>
          <w:color w:val="000000" w:themeColor="text1"/>
          <w:sz w:val="30"/>
          <w:szCs w:val="30"/>
        </w:rPr>
      </w:pPr>
      <w:r>
        <w:rPr>
          <w:rFonts w:ascii="仿宋_GB2312" w:eastAsia="仿宋_GB2312" w:hAnsi="等线" w:cs="Times New Roman" w:hint="eastAsia"/>
          <w:b/>
          <w:color w:val="000000" w:themeColor="text1"/>
          <w:sz w:val="30"/>
          <w:szCs w:val="30"/>
        </w:rPr>
        <w:t>1.</w:t>
      </w:r>
      <w:r w:rsidRPr="003D3778">
        <w:rPr>
          <w:rFonts w:ascii="仿宋_GB2312" w:eastAsia="仿宋_GB2312" w:hAnsi="等线" w:cs="Times New Roman" w:hint="eastAsia"/>
          <w:b/>
          <w:color w:val="000000" w:themeColor="text1"/>
          <w:sz w:val="30"/>
          <w:szCs w:val="30"/>
        </w:rPr>
        <w:t>完善创新创业教育课程体系。</w:t>
      </w:r>
      <w:r w:rsidR="00EF48C5">
        <w:rPr>
          <w:rFonts w:ascii="仿宋_GB2312" w:eastAsia="仿宋_GB2312" w:hAnsi="等线" w:cs="Times New Roman" w:hint="eastAsia"/>
          <w:color w:val="000000" w:themeColor="text1"/>
          <w:sz w:val="30"/>
          <w:szCs w:val="30"/>
        </w:rPr>
        <w:t>面向</w:t>
      </w:r>
      <w:r w:rsidR="00EF48C5">
        <w:rPr>
          <w:rFonts w:ascii="仿宋_GB2312" w:eastAsia="仿宋_GB2312" w:hAnsi="等线" w:cs="Times New Roman"/>
          <w:color w:val="000000" w:themeColor="text1"/>
          <w:sz w:val="30"/>
          <w:szCs w:val="30"/>
        </w:rPr>
        <w:t>全体学生开设</w:t>
      </w:r>
      <w:r w:rsidR="00EF48C5" w:rsidRPr="00EF48C5">
        <w:rPr>
          <w:rFonts w:ascii="仿宋_GB2312" w:eastAsia="仿宋_GB2312" w:hAnsi="等线" w:cs="Times New Roman" w:hint="eastAsia"/>
          <w:color w:val="000000" w:themeColor="text1"/>
          <w:sz w:val="30"/>
          <w:szCs w:val="30"/>
        </w:rPr>
        <w:t>研究方法、学科前沿、创业基础、就业创业指导</w:t>
      </w:r>
      <w:r w:rsidRPr="003D3778">
        <w:rPr>
          <w:rFonts w:ascii="仿宋_GB2312" w:eastAsia="仿宋_GB2312" w:hAnsi="等线" w:cs="Times New Roman" w:hint="eastAsia"/>
          <w:color w:val="000000" w:themeColor="text1"/>
          <w:sz w:val="30"/>
          <w:szCs w:val="30"/>
        </w:rPr>
        <w:t>等</w:t>
      </w:r>
      <w:r w:rsidR="00EF48C5">
        <w:rPr>
          <w:rFonts w:ascii="仿宋_GB2312" w:eastAsia="仿宋_GB2312" w:hAnsi="等线" w:cs="Times New Roman" w:hint="eastAsia"/>
          <w:color w:val="000000" w:themeColor="text1"/>
          <w:sz w:val="30"/>
          <w:szCs w:val="30"/>
        </w:rPr>
        <w:t>方面</w:t>
      </w:r>
      <w:r w:rsidR="00EF48C5" w:rsidRPr="00EF48C5">
        <w:rPr>
          <w:rFonts w:ascii="仿宋_GB2312" w:eastAsia="仿宋_GB2312" w:hAnsi="等线" w:cs="Times New Roman" w:hint="eastAsia"/>
          <w:color w:val="000000" w:themeColor="text1"/>
          <w:sz w:val="30"/>
          <w:szCs w:val="30"/>
        </w:rPr>
        <w:t>的必修课和选修课，并纳入学分管理</w:t>
      </w:r>
      <w:r w:rsidRPr="003D3778">
        <w:rPr>
          <w:rFonts w:ascii="仿宋_GB2312" w:eastAsia="仿宋_GB2312" w:hAnsi="等线" w:cs="Times New Roman" w:hint="eastAsia"/>
          <w:color w:val="000000" w:themeColor="text1"/>
          <w:sz w:val="30"/>
          <w:szCs w:val="30"/>
        </w:rPr>
        <w:t>。鼓励院系</w:t>
      </w:r>
      <w:r w:rsidR="00D7252C" w:rsidRPr="00D7252C">
        <w:rPr>
          <w:rFonts w:ascii="仿宋_GB2312" w:eastAsia="仿宋_GB2312" w:hAnsi="等线" w:cs="Times New Roman" w:hint="eastAsia"/>
          <w:color w:val="000000" w:themeColor="text1"/>
          <w:sz w:val="30"/>
          <w:szCs w:val="30"/>
        </w:rPr>
        <w:t>结合专业人才培养目标</w:t>
      </w:r>
      <w:r w:rsidR="00D7252C">
        <w:rPr>
          <w:rFonts w:ascii="仿宋_GB2312" w:eastAsia="仿宋_GB2312" w:hAnsi="等线" w:cs="Times New Roman" w:hint="eastAsia"/>
          <w:color w:val="000000" w:themeColor="text1"/>
          <w:sz w:val="30"/>
          <w:szCs w:val="30"/>
        </w:rPr>
        <w:t>，</w:t>
      </w:r>
      <w:r>
        <w:rPr>
          <w:rFonts w:ascii="仿宋_GB2312" w:eastAsia="仿宋_GB2312" w:hAnsi="等线" w:cs="Times New Roman" w:hint="eastAsia"/>
          <w:color w:val="000000" w:themeColor="text1"/>
          <w:sz w:val="30"/>
          <w:szCs w:val="30"/>
        </w:rPr>
        <w:t>将</w:t>
      </w:r>
      <w:r w:rsidR="009533BA">
        <w:rPr>
          <w:rFonts w:ascii="仿宋_GB2312" w:eastAsia="仿宋_GB2312" w:hAnsi="等线" w:cs="Times New Roman" w:hint="eastAsia"/>
          <w:color w:val="000000" w:themeColor="text1"/>
          <w:sz w:val="30"/>
          <w:szCs w:val="30"/>
        </w:rPr>
        <w:t>专业教育与创新创业教育</w:t>
      </w:r>
      <w:r w:rsidRPr="003D3778">
        <w:rPr>
          <w:rFonts w:ascii="仿宋_GB2312" w:eastAsia="仿宋_GB2312" w:hAnsi="等线" w:cs="Times New Roman" w:hint="eastAsia"/>
          <w:color w:val="000000" w:themeColor="text1"/>
          <w:sz w:val="30"/>
          <w:szCs w:val="30"/>
        </w:rPr>
        <w:t>融合</w:t>
      </w:r>
      <w:r>
        <w:rPr>
          <w:rFonts w:ascii="仿宋_GB2312" w:eastAsia="仿宋_GB2312" w:hAnsi="等线" w:cs="Times New Roman" w:hint="eastAsia"/>
          <w:color w:val="000000" w:themeColor="text1"/>
          <w:sz w:val="30"/>
          <w:szCs w:val="30"/>
        </w:rPr>
        <w:t>，开设</w:t>
      </w:r>
      <w:r w:rsidRPr="008B0921">
        <w:rPr>
          <w:rFonts w:ascii="仿宋_GB2312" w:eastAsia="仿宋_GB2312" w:hAnsi="等线" w:cs="Times New Roman" w:hint="eastAsia"/>
          <w:sz w:val="30"/>
          <w:szCs w:val="30"/>
        </w:rPr>
        <w:t>研究与应用结合、教学与创新创业内容相衔接的新课程</w:t>
      </w:r>
      <w:r>
        <w:rPr>
          <w:rFonts w:ascii="仿宋_GB2312" w:eastAsia="仿宋_GB2312" w:hAnsi="等线" w:cs="Times New Roman" w:hint="eastAsia"/>
          <w:color w:val="000000" w:themeColor="text1"/>
          <w:sz w:val="30"/>
          <w:szCs w:val="30"/>
        </w:rPr>
        <w:t>。引进外部优质资源，参与学校创新创业</w:t>
      </w:r>
      <w:r w:rsidRPr="003D3778">
        <w:rPr>
          <w:rFonts w:ascii="仿宋_GB2312" w:eastAsia="仿宋_GB2312" w:hAnsi="等线" w:cs="Times New Roman" w:hint="eastAsia"/>
          <w:color w:val="000000" w:themeColor="text1"/>
          <w:sz w:val="30"/>
          <w:szCs w:val="30"/>
        </w:rPr>
        <w:t>课程建设及专业教学。</w:t>
      </w:r>
      <w:r w:rsidRPr="004E36B2">
        <w:rPr>
          <w:rFonts w:ascii="仿宋_GB2312" w:eastAsia="仿宋_GB2312" w:hAnsi="等线" w:cs="Times New Roman" w:hint="eastAsia"/>
          <w:color w:val="000000" w:themeColor="text1"/>
          <w:sz w:val="30"/>
          <w:szCs w:val="30"/>
        </w:rPr>
        <w:t>设立创新创业辅修专业，</w:t>
      </w:r>
      <w:r w:rsidR="009533BA">
        <w:rPr>
          <w:rFonts w:ascii="仿宋_GB2312" w:eastAsia="仿宋_GB2312" w:hAnsi="等线" w:cs="Times New Roman" w:hint="eastAsia"/>
          <w:color w:val="000000" w:themeColor="text1"/>
          <w:sz w:val="30"/>
          <w:szCs w:val="30"/>
        </w:rPr>
        <w:t>开展</w:t>
      </w:r>
      <w:r w:rsidRPr="004E36B2">
        <w:rPr>
          <w:rFonts w:ascii="仿宋_GB2312" w:eastAsia="仿宋_GB2312" w:hAnsi="等线" w:cs="Times New Roman" w:hint="eastAsia"/>
          <w:color w:val="000000" w:themeColor="text1"/>
          <w:sz w:val="30"/>
          <w:szCs w:val="30"/>
        </w:rPr>
        <w:t>基于项目实践</w:t>
      </w:r>
      <w:r w:rsidR="009533BA">
        <w:rPr>
          <w:rFonts w:ascii="仿宋_GB2312" w:eastAsia="仿宋_GB2312" w:hAnsi="等线" w:cs="Times New Roman" w:hint="eastAsia"/>
          <w:color w:val="000000" w:themeColor="text1"/>
          <w:sz w:val="30"/>
          <w:szCs w:val="30"/>
        </w:rPr>
        <w:t>的</w:t>
      </w:r>
      <w:r w:rsidRPr="004E36B2">
        <w:rPr>
          <w:rFonts w:ascii="仿宋_GB2312" w:eastAsia="仿宋_GB2312" w:hAnsi="等线" w:cs="Times New Roman" w:hint="eastAsia"/>
          <w:color w:val="000000" w:themeColor="text1"/>
          <w:sz w:val="30"/>
          <w:szCs w:val="30"/>
        </w:rPr>
        <w:t>创新创业教育</w:t>
      </w:r>
      <w:r w:rsidR="009533BA">
        <w:rPr>
          <w:rFonts w:ascii="仿宋_GB2312" w:eastAsia="仿宋_GB2312" w:hAnsi="等线" w:cs="Times New Roman"/>
          <w:color w:val="000000" w:themeColor="text1"/>
          <w:sz w:val="30"/>
          <w:szCs w:val="30"/>
        </w:rPr>
        <w:t>。</w:t>
      </w:r>
      <w:r w:rsidR="00C41ACC" w:rsidRPr="00C41ACC">
        <w:rPr>
          <w:rFonts w:ascii="仿宋_GB2312" w:eastAsia="仿宋_GB2312" w:hAnsi="等线" w:cs="Times New Roman" w:hint="eastAsia"/>
          <w:color w:val="000000" w:themeColor="text1"/>
          <w:sz w:val="30"/>
          <w:szCs w:val="30"/>
        </w:rPr>
        <w:t>组织编写创新创业教育相关教材，建立案例库</w:t>
      </w:r>
      <w:r w:rsidR="00C41ACC">
        <w:rPr>
          <w:rFonts w:ascii="仿宋_GB2312" w:eastAsia="仿宋_GB2312" w:hAnsi="等线" w:cs="Times New Roman" w:hint="eastAsia"/>
          <w:color w:val="000000" w:themeColor="text1"/>
          <w:sz w:val="30"/>
          <w:szCs w:val="30"/>
        </w:rPr>
        <w:t>。</w:t>
      </w:r>
    </w:p>
    <w:p w:rsidR="00DD7FFA" w:rsidRPr="00DD7FFA" w:rsidRDefault="009533BA" w:rsidP="00D7252C">
      <w:pPr>
        <w:ind w:firstLineChars="200" w:firstLine="602"/>
        <w:rPr>
          <w:rFonts w:ascii="仿宋_GB2312" w:eastAsia="仿宋_GB2312" w:hAnsi="等线" w:cs="Times New Roman"/>
          <w:color w:val="000000" w:themeColor="text1"/>
          <w:sz w:val="30"/>
          <w:szCs w:val="30"/>
        </w:rPr>
      </w:pPr>
      <w:r>
        <w:rPr>
          <w:rFonts w:ascii="仿宋_GB2312" w:eastAsia="仿宋_GB2312" w:hAnsi="等线" w:cs="Times New Roman"/>
          <w:b/>
          <w:sz w:val="30"/>
          <w:szCs w:val="30"/>
        </w:rPr>
        <w:t>2</w:t>
      </w:r>
      <w:r w:rsidR="00747B24" w:rsidRPr="008B0921">
        <w:rPr>
          <w:rFonts w:ascii="仿宋_GB2312" w:eastAsia="仿宋_GB2312" w:hAnsi="等线" w:cs="Times New Roman" w:hint="eastAsia"/>
          <w:b/>
          <w:sz w:val="30"/>
          <w:szCs w:val="30"/>
        </w:rPr>
        <w:t>.深化创新创业</w:t>
      </w:r>
      <w:r w:rsidR="00B247CC">
        <w:rPr>
          <w:rFonts w:ascii="仿宋_GB2312" w:eastAsia="仿宋_GB2312" w:hAnsi="等线" w:cs="Times New Roman" w:hint="eastAsia"/>
          <w:b/>
          <w:sz w:val="30"/>
          <w:szCs w:val="30"/>
        </w:rPr>
        <w:t>教育</w:t>
      </w:r>
      <w:r w:rsidR="002873CE" w:rsidRPr="002873CE">
        <w:rPr>
          <w:rFonts w:ascii="仿宋_GB2312" w:eastAsia="仿宋_GB2312" w:hAnsi="等线" w:cs="Times New Roman" w:hint="eastAsia"/>
          <w:b/>
          <w:sz w:val="30"/>
          <w:szCs w:val="30"/>
        </w:rPr>
        <w:t>教学改革</w:t>
      </w:r>
      <w:r w:rsidR="00747B24" w:rsidRPr="008B0921">
        <w:rPr>
          <w:rFonts w:ascii="仿宋_GB2312" w:eastAsia="仿宋_GB2312" w:hAnsi="等线" w:cs="Times New Roman" w:hint="eastAsia"/>
          <w:b/>
          <w:sz w:val="30"/>
          <w:szCs w:val="30"/>
        </w:rPr>
        <w:t>。</w:t>
      </w:r>
      <w:r w:rsidR="00747B24" w:rsidRPr="002C417B">
        <w:rPr>
          <w:rFonts w:ascii="仿宋_GB2312" w:eastAsia="仿宋_GB2312" w:hAnsi="等线" w:cs="Times New Roman" w:hint="eastAsia"/>
          <w:color w:val="000000" w:themeColor="text1"/>
          <w:sz w:val="30"/>
          <w:szCs w:val="30"/>
        </w:rPr>
        <w:t>落实以学生为中心的教育，</w:t>
      </w:r>
      <w:r w:rsidR="002B298F" w:rsidRPr="002C417B">
        <w:rPr>
          <w:rFonts w:ascii="仿宋_GB2312" w:eastAsia="仿宋_GB2312" w:hAnsi="等线" w:cs="Times New Roman" w:hint="eastAsia"/>
          <w:color w:val="000000" w:themeColor="text1"/>
          <w:sz w:val="30"/>
          <w:szCs w:val="30"/>
        </w:rPr>
        <w:t>实施</w:t>
      </w:r>
      <w:r w:rsidR="00D7252C" w:rsidRPr="00D7252C">
        <w:rPr>
          <w:rFonts w:ascii="仿宋_GB2312" w:eastAsia="仿宋_GB2312" w:hAnsi="等线" w:cs="Times New Roman" w:hint="eastAsia"/>
          <w:color w:val="000000" w:themeColor="text1"/>
          <w:sz w:val="30"/>
          <w:szCs w:val="30"/>
        </w:rPr>
        <w:t>小班化教学</w:t>
      </w:r>
      <w:r w:rsidR="00D7252C">
        <w:rPr>
          <w:rFonts w:ascii="仿宋_GB2312" w:eastAsia="仿宋_GB2312" w:hAnsi="等线" w:cs="Times New Roman" w:hint="eastAsia"/>
          <w:color w:val="000000" w:themeColor="text1"/>
          <w:sz w:val="30"/>
          <w:szCs w:val="30"/>
        </w:rPr>
        <w:t>等</w:t>
      </w:r>
      <w:r w:rsidR="00D7252C">
        <w:rPr>
          <w:rFonts w:ascii="仿宋_GB2312" w:eastAsia="仿宋_GB2312" w:hAnsi="等线" w:cs="Times New Roman"/>
          <w:color w:val="000000" w:themeColor="text1"/>
          <w:sz w:val="30"/>
          <w:szCs w:val="30"/>
        </w:rPr>
        <w:t>多种形式、</w:t>
      </w:r>
      <w:r w:rsidR="002B298F" w:rsidRPr="002C417B">
        <w:rPr>
          <w:rFonts w:ascii="仿宋_GB2312" w:eastAsia="仿宋_GB2312" w:hAnsi="等线" w:cs="Times New Roman" w:hint="eastAsia"/>
          <w:color w:val="000000" w:themeColor="text1"/>
          <w:sz w:val="30"/>
          <w:szCs w:val="30"/>
        </w:rPr>
        <w:t>以学生自主学习和主动实践为导向的教学方法改革，推进启发式、讨论式、探究式教学</w:t>
      </w:r>
      <w:r w:rsidR="00D7252C">
        <w:rPr>
          <w:rFonts w:ascii="仿宋_GB2312" w:eastAsia="仿宋_GB2312" w:hAnsi="等线" w:cs="Times New Roman"/>
          <w:color w:val="000000" w:themeColor="text1"/>
          <w:sz w:val="30"/>
          <w:szCs w:val="30"/>
        </w:rPr>
        <w:t>。</w:t>
      </w:r>
      <w:r w:rsidR="007B0A75" w:rsidRPr="002B298F">
        <w:rPr>
          <w:rFonts w:ascii="仿宋_GB2312" w:eastAsia="仿宋_GB2312" w:hAnsi="等线" w:cs="Times New Roman" w:hint="eastAsia"/>
          <w:color w:val="000000" w:themeColor="text1"/>
          <w:sz w:val="30"/>
          <w:szCs w:val="30"/>
        </w:rPr>
        <w:t>探索建立以能力为导向的综合学业评价体系，加强学业形成性评价，强化学生自主学习能力的培养，</w:t>
      </w:r>
      <w:r w:rsidR="00D7252C">
        <w:rPr>
          <w:rFonts w:ascii="仿宋_GB2312" w:eastAsia="仿宋_GB2312" w:hAnsi="等线" w:cs="Times New Roman" w:hint="eastAsia"/>
          <w:color w:val="000000" w:themeColor="text1"/>
          <w:sz w:val="30"/>
          <w:szCs w:val="30"/>
        </w:rPr>
        <w:t>开展</w:t>
      </w:r>
      <w:r w:rsidR="00D7252C" w:rsidRPr="00D7252C">
        <w:rPr>
          <w:rFonts w:ascii="仿宋_GB2312" w:eastAsia="仿宋_GB2312" w:hAnsi="等线" w:cs="Times New Roman" w:hint="eastAsia"/>
          <w:color w:val="000000" w:themeColor="text1"/>
          <w:sz w:val="30"/>
          <w:szCs w:val="30"/>
        </w:rPr>
        <w:t>非标准答案考试改革</w:t>
      </w:r>
      <w:r w:rsidR="000B18E4">
        <w:rPr>
          <w:rFonts w:ascii="仿宋_GB2312" w:eastAsia="仿宋_GB2312" w:hAnsi="等线" w:cs="Times New Roman" w:hint="eastAsia"/>
          <w:color w:val="000000" w:themeColor="text1"/>
          <w:sz w:val="30"/>
          <w:szCs w:val="30"/>
        </w:rPr>
        <w:t>。</w:t>
      </w:r>
      <w:r w:rsidR="007B0A75" w:rsidRPr="002B298F">
        <w:rPr>
          <w:rFonts w:ascii="仿宋_GB2312" w:eastAsia="仿宋_GB2312" w:hAnsi="等线" w:cs="Times New Roman" w:hint="eastAsia"/>
          <w:color w:val="000000" w:themeColor="text1"/>
          <w:sz w:val="30"/>
          <w:szCs w:val="30"/>
        </w:rPr>
        <w:t>注重培养学生</w:t>
      </w:r>
      <w:r w:rsidR="00D7252C">
        <w:rPr>
          <w:rFonts w:ascii="仿宋_GB2312" w:eastAsia="仿宋_GB2312" w:hAnsi="等线" w:cs="Times New Roman" w:hint="eastAsia"/>
          <w:color w:val="000000" w:themeColor="text1"/>
          <w:sz w:val="30"/>
          <w:szCs w:val="30"/>
        </w:rPr>
        <w:t>的批判性和创造性思维，注重考查学生运用知识分析、解决问题的能力。</w:t>
      </w:r>
      <w:r w:rsidR="00DD7FFA" w:rsidRPr="00282288">
        <w:rPr>
          <w:rFonts w:ascii="仿宋_GB2312" w:eastAsia="仿宋_GB2312" w:hAnsi="等线" w:cs="Times New Roman" w:hint="eastAsia"/>
          <w:color w:val="000000" w:themeColor="text1"/>
          <w:sz w:val="30"/>
          <w:szCs w:val="30"/>
        </w:rPr>
        <w:t>建立健全双导师制度</w:t>
      </w:r>
      <w:r w:rsidR="00DD7FFA">
        <w:rPr>
          <w:rFonts w:ascii="仿宋_GB2312" w:eastAsia="仿宋_GB2312" w:hAnsi="等线" w:cs="Times New Roman" w:hint="eastAsia"/>
          <w:color w:val="000000" w:themeColor="text1"/>
          <w:sz w:val="30"/>
          <w:szCs w:val="30"/>
        </w:rPr>
        <w:t>。</w:t>
      </w:r>
    </w:p>
    <w:p w:rsidR="00F60CD9" w:rsidRPr="008B0921" w:rsidRDefault="00F60CD9" w:rsidP="00F60CD9">
      <w:pPr>
        <w:ind w:firstLineChars="200" w:firstLine="602"/>
        <w:outlineLvl w:val="1"/>
        <w:rPr>
          <w:rFonts w:ascii="Times New Roman" w:eastAsia="楷体_GB2312" w:hAnsi="Times New Roman" w:cs="Times New Roman"/>
          <w:b/>
          <w:bCs/>
          <w:color w:val="000000"/>
          <w:sz w:val="30"/>
          <w:szCs w:val="30"/>
        </w:rPr>
      </w:pPr>
      <w:bookmarkStart w:id="20" w:name="_Toc492132973"/>
      <w:r w:rsidRPr="008B0921">
        <w:rPr>
          <w:rFonts w:ascii="Times New Roman" w:eastAsia="楷体_GB2312" w:hAnsi="Times New Roman" w:cs="Times New Roman" w:hint="eastAsia"/>
          <w:b/>
          <w:bCs/>
          <w:color w:val="000000"/>
          <w:sz w:val="30"/>
          <w:szCs w:val="30"/>
        </w:rPr>
        <w:t>（二）强化双创实践训练</w:t>
      </w:r>
      <w:r w:rsidRPr="008B0921">
        <w:rPr>
          <w:rFonts w:ascii="Times New Roman" w:eastAsia="楷体_GB2312" w:hAnsi="Times New Roman" w:cs="Times New Roman"/>
          <w:b/>
          <w:bCs/>
          <w:color w:val="000000"/>
          <w:sz w:val="30"/>
          <w:szCs w:val="30"/>
        </w:rPr>
        <w:t>体系</w:t>
      </w:r>
      <w:bookmarkEnd w:id="20"/>
    </w:p>
    <w:p w:rsidR="00F60CD9" w:rsidRPr="008B0921" w:rsidRDefault="00F60CD9" w:rsidP="007849FE">
      <w:pPr>
        <w:ind w:firstLineChars="200" w:firstLine="602"/>
        <w:rPr>
          <w:rFonts w:ascii="仿宋_GB2312" w:eastAsia="仿宋_GB2312" w:hAnsi="等线" w:cs="Times New Roman"/>
          <w:sz w:val="30"/>
          <w:szCs w:val="30"/>
        </w:rPr>
      </w:pPr>
      <w:r w:rsidRPr="008B0921">
        <w:rPr>
          <w:rFonts w:ascii="仿宋_GB2312" w:eastAsia="仿宋_GB2312" w:hAnsi="等线" w:cs="Times New Roman" w:hint="eastAsia"/>
          <w:b/>
          <w:sz w:val="30"/>
          <w:szCs w:val="30"/>
        </w:rPr>
        <w:t>任务目标</w:t>
      </w:r>
      <w:r w:rsidRPr="008B0921">
        <w:rPr>
          <w:rFonts w:ascii="仿宋_GB2312" w:eastAsia="仿宋_GB2312" w:hAnsi="等线" w:cs="Times New Roman"/>
          <w:b/>
          <w:sz w:val="30"/>
          <w:szCs w:val="30"/>
        </w:rPr>
        <w:t>：</w:t>
      </w:r>
      <w:r w:rsidR="007849FE">
        <w:rPr>
          <w:rFonts w:ascii="仿宋_GB2312" w:eastAsia="仿宋_GB2312" w:hAnsi="等线" w:cs="Times New Roman" w:hint="eastAsia"/>
          <w:sz w:val="30"/>
          <w:szCs w:val="30"/>
        </w:rPr>
        <w:t>强化</w:t>
      </w:r>
      <w:r w:rsidR="007849FE">
        <w:rPr>
          <w:rFonts w:ascii="仿宋_GB2312" w:eastAsia="仿宋_GB2312" w:hAnsi="等线" w:cs="Times New Roman"/>
          <w:sz w:val="30"/>
          <w:szCs w:val="30"/>
        </w:rPr>
        <w:t>创新创业实践训练环节，</w:t>
      </w:r>
      <w:r w:rsidR="007849FE">
        <w:rPr>
          <w:rFonts w:ascii="仿宋_GB2312" w:eastAsia="仿宋_GB2312" w:hAnsi="等线" w:cs="Times New Roman" w:hint="eastAsia"/>
          <w:sz w:val="30"/>
          <w:szCs w:val="30"/>
        </w:rPr>
        <w:t>建设开放式</w:t>
      </w:r>
      <w:r w:rsidR="007849FE">
        <w:rPr>
          <w:rFonts w:ascii="仿宋_GB2312" w:eastAsia="仿宋_GB2312" w:hAnsi="等线" w:cs="Times New Roman"/>
          <w:sz w:val="30"/>
          <w:szCs w:val="30"/>
        </w:rPr>
        <w:t>创新实践平台</w:t>
      </w:r>
      <w:r w:rsidR="007849FE">
        <w:rPr>
          <w:rFonts w:ascii="仿宋_GB2312" w:eastAsia="仿宋_GB2312" w:hAnsi="等线" w:cs="Times New Roman" w:hint="eastAsia"/>
          <w:sz w:val="30"/>
          <w:szCs w:val="30"/>
        </w:rPr>
        <w:t>和</w:t>
      </w:r>
      <w:r w:rsidR="007849FE">
        <w:rPr>
          <w:rFonts w:ascii="仿宋_GB2312" w:eastAsia="仿宋_GB2312" w:hAnsi="等线" w:cs="Times New Roman"/>
          <w:sz w:val="30"/>
          <w:szCs w:val="30"/>
        </w:rPr>
        <w:t>双创人才培养特区</w:t>
      </w:r>
      <w:r w:rsidRPr="00B24FFD">
        <w:rPr>
          <w:rFonts w:ascii="仿宋_GB2312" w:eastAsia="仿宋_GB2312" w:hAnsi="等线" w:cs="Times New Roman" w:hint="eastAsia"/>
          <w:sz w:val="30"/>
          <w:szCs w:val="30"/>
        </w:rPr>
        <w:t>，</w:t>
      </w:r>
      <w:r w:rsidRPr="008B0921">
        <w:rPr>
          <w:rFonts w:ascii="仿宋_GB2312" w:eastAsia="仿宋_GB2312" w:hAnsi="等线" w:cs="Times New Roman" w:hint="eastAsia"/>
          <w:sz w:val="30"/>
          <w:szCs w:val="30"/>
        </w:rPr>
        <w:t>建立资源共享、平台开放、内容丰富的创新创业实践训练体系。任务内容包括</w:t>
      </w:r>
      <w:r w:rsidRPr="008B0921">
        <w:rPr>
          <w:rFonts w:ascii="仿宋_GB2312" w:eastAsia="仿宋_GB2312" w:hAnsi="等线" w:cs="Times New Roman"/>
          <w:sz w:val="30"/>
          <w:szCs w:val="30"/>
        </w:rPr>
        <w:t>：</w:t>
      </w:r>
    </w:p>
    <w:p w:rsidR="00F60CD9" w:rsidRDefault="00F60CD9" w:rsidP="00F60CD9">
      <w:pPr>
        <w:ind w:firstLineChars="200" w:firstLine="602"/>
        <w:rPr>
          <w:rFonts w:ascii="仿宋_GB2312" w:eastAsia="仿宋_GB2312" w:hAnsi="等线" w:cs="Times New Roman"/>
          <w:color w:val="000000" w:themeColor="text1"/>
          <w:sz w:val="30"/>
          <w:szCs w:val="30"/>
        </w:rPr>
      </w:pPr>
      <w:r>
        <w:rPr>
          <w:rFonts w:ascii="仿宋_GB2312" w:eastAsia="仿宋_GB2312" w:hAnsi="等线" w:cs="Times New Roman" w:hint="eastAsia"/>
          <w:b/>
          <w:color w:val="000000" w:themeColor="text1"/>
          <w:sz w:val="30"/>
          <w:szCs w:val="30"/>
        </w:rPr>
        <w:t>1</w:t>
      </w:r>
      <w:r w:rsidRPr="009D5D89">
        <w:rPr>
          <w:rFonts w:ascii="仿宋_GB2312" w:eastAsia="仿宋_GB2312" w:hAnsi="等线" w:cs="Times New Roman" w:hint="eastAsia"/>
          <w:b/>
          <w:color w:val="000000" w:themeColor="text1"/>
          <w:sz w:val="30"/>
          <w:szCs w:val="30"/>
        </w:rPr>
        <w:t>.</w:t>
      </w:r>
      <w:r w:rsidR="006E130E">
        <w:rPr>
          <w:rFonts w:ascii="仿宋_GB2312" w:eastAsia="仿宋_GB2312" w:hAnsi="等线" w:cs="Times New Roman" w:hint="eastAsia"/>
          <w:b/>
          <w:color w:val="000000" w:themeColor="text1"/>
          <w:sz w:val="30"/>
          <w:szCs w:val="30"/>
        </w:rPr>
        <w:t>强化创新创业实践训练</w:t>
      </w:r>
      <w:r w:rsidRPr="009D5D89">
        <w:rPr>
          <w:rFonts w:ascii="仿宋_GB2312" w:eastAsia="仿宋_GB2312" w:hAnsi="等线" w:cs="Times New Roman" w:hint="eastAsia"/>
          <w:color w:val="000000" w:themeColor="text1"/>
          <w:sz w:val="30"/>
          <w:szCs w:val="30"/>
        </w:rPr>
        <w:t>。</w:t>
      </w:r>
      <w:r w:rsidR="00282288" w:rsidRPr="00282288">
        <w:rPr>
          <w:rFonts w:ascii="仿宋_GB2312" w:eastAsia="仿宋_GB2312" w:hAnsi="等线" w:cs="Times New Roman" w:hint="eastAsia"/>
          <w:color w:val="000000" w:themeColor="text1"/>
          <w:sz w:val="30"/>
          <w:szCs w:val="30"/>
        </w:rPr>
        <w:t>以“高起点、创新性、开放式、模块化”为理念，建设一批高水平实验实践课程。</w:t>
      </w:r>
      <w:r w:rsidRPr="009D5D89">
        <w:rPr>
          <w:rFonts w:ascii="仿宋_GB2312" w:eastAsia="仿宋_GB2312" w:hAnsi="等线" w:cs="Times New Roman" w:hint="eastAsia"/>
          <w:color w:val="000000" w:themeColor="text1"/>
          <w:sz w:val="30"/>
          <w:szCs w:val="30"/>
        </w:rPr>
        <w:t>统筹协调课内课外、校内校外不同“课堂”的育人功能，构建开放式、多层次、高水平的实践训练体系，满足学生多样化、个性化创新创业实践需求。规范和完善实验、实习、课程设计、毕业设计（论文）等实验实践教学，加强科研训练、科技竞赛、社会实践、项目实践等实践实训环节，建立课内外有机整合、</w:t>
      </w:r>
      <w:r w:rsidR="00A66113">
        <w:rPr>
          <w:rFonts w:ascii="仿宋_GB2312" w:eastAsia="仿宋_GB2312" w:hAnsi="等线" w:cs="Times New Roman" w:hint="eastAsia"/>
          <w:color w:val="000000" w:themeColor="text1"/>
          <w:sz w:val="30"/>
          <w:szCs w:val="30"/>
        </w:rPr>
        <w:t>校内外协调</w:t>
      </w:r>
      <w:r w:rsidR="00A66113">
        <w:rPr>
          <w:rFonts w:ascii="仿宋_GB2312" w:eastAsia="仿宋_GB2312" w:hAnsi="等线" w:cs="Times New Roman"/>
          <w:color w:val="000000" w:themeColor="text1"/>
          <w:sz w:val="30"/>
          <w:szCs w:val="30"/>
        </w:rPr>
        <w:t>联动</w:t>
      </w:r>
      <w:r w:rsidR="00A66113">
        <w:rPr>
          <w:rFonts w:ascii="仿宋_GB2312" w:eastAsia="仿宋_GB2312" w:hAnsi="等线" w:cs="Times New Roman" w:hint="eastAsia"/>
          <w:color w:val="000000" w:themeColor="text1"/>
          <w:sz w:val="30"/>
          <w:szCs w:val="30"/>
        </w:rPr>
        <w:t>的</w:t>
      </w:r>
      <w:r w:rsidRPr="009D5D89">
        <w:rPr>
          <w:rFonts w:ascii="仿宋_GB2312" w:eastAsia="仿宋_GB2312" w:hAnsi="等线" w:cs="Times New Roman" w:hint="eastAsia"/>
          <w:color w:val="000000" w:themeColor="text1"/>
          <w:sz w:val="30"/>
          <w:szCs w:val="30"/>
        </w:rPr>
        <w:t>高水平创新创业实践训练体系。</w:t>
      </w:r>
    </w:p>
    <w:p w:rsidR="00101664" w:rsidRDefault="00F60CD9" w:rsidP="00DD7FFA">
      <w:pPr>
        <w:ind w:firstLineChars="200" w:firstLine="602"/>
        <w:rPr>
          <w:rFonts w:ascii="仿宋_GB2312" w:eastAsia="仿宋_GB2312" w:hAnsi="等线" w:cs="Times New Roman"/>
          <w:color w:val="000000"/>
          <w:sz w:val="30"/>
          <w:szCs w:val="30"/>
        </w:rPr>
      </w:pPr>
      <w:r>
        <w:rPr>
          <w:rFonts w:ascii="仿宋_GB2312" w:eastAsia="仿宋_GB2312" w:hAnsi="等线" w:cs="Times New Roman" w:hint="eastAsia"/>
          <w:b/>
          <w:sz w:val="30"/>
          <w:szCs w:val="30"/>
        </w:rPr>
        <w:t>2.</w:t>
      </w:r>
      <w:r>
        <w:rPr>
          <w:rFonts w:ascii="仿宋_GB2312" w:eastAsia="仿宋_GB2312" w:hAnsi="等线" w:cs="Times New Roman" w:hint="eastAsia"/>
          <w:b/>
          <w:color w:val="000000"/>
          <w:sz w:val="30"/>
          <w:szCs w:val="30"/>
        </w:rPr>
        <w:t>搭建</w:t>
      </w:r>
      <w:r w:rsidRPr="008B0921">
        <w:rPr>
          <w:rFonts w:ascii="仿宋_GB2312" w:eastAsia="仿宋_GB2312" w:hAnsi="等线" w:cs="Times New Roman"/>
          <w:b/>
          <w:color w:val="000000"/>
          <w:sz w:val="30"/>
          <w:szCs w:val="30"/>
        </w:rPr>
        <w:t>创新</w:t>
      </w:r>
      <w:r w:rsidRPr="008B0921">
        <w:rPr>
          <w:rFonts w:ascii="仿宋_GB2312" w:eastAsia="仿宋_GB2312" w:hAnsi="等线" w:cs="Times New Roman" w:hint="eastAsia"/>
          <w:b/>
          <w:color w:val="000000"/>
          <w:sz w:val="30"/>
          <w:szCs w:val="30"/>
        </w:rPr>
        <w:t>创业</w:t>
      </w:r>
      <w:r w:rsidRPr="008B0921">
        <w:rPr>
          <w:rFonts w:ascii="仿宋_GB2312" w:eastAsia="仿宋_GB2312" w:hAnsi="等线" w:cs="Times New Roman"/>
          <w:b/>
          <w:color w:val="000000"/>
          <w:sz w:val="30"/>
          <w:szCs w:val="30"/>
        </w:rPr>
        <w:t>实践</w:t>
      </w:r>
      <w:r>
        <w:rPr>
          <w:rFonts w:ascii="仿宋_GB2312" w:eastAsia="仿宋_GB2312" w:hAnsi="等线" w:cs="Times New Roman" w:hint="eastAsia"/>
          <w:b/>
          <w:color w:val="000000"/>
          <w:sz w:val="30"/>
          <w:szCs w:val="30"/>
        </w:rPr>
        <w:t>平台</w:t>
      </w:r>
      <w:r w:rsidRPr="008B0921">
        <w:rPr>
          <w:rFonts w:ascii="仿宋_GB2312" w:eastAsia="仿宋_GB2312" w:hAnsi="等线" w:cs="Times New Roman"/>
          <w:b/>
          <w:color w:val="000000"/>
          <w:sz w:val="30"/>
          <w:szCs w:val="30"/>
        </w:rPr>
        <w:t>。</w:t>
      </w:r>
      <w:r w:rsidR="00614A50" w:rsidRPr="00614A50">
        <w:rPr>
          <w:rFonts w:ascii="仿宋_GB2312" w:eastAsia="仿宋_GB2312" w:hAnsi="等线" w:cs="Times New Roman" w:hint="eastAsia"/>
          <w:color w:val="000000"/>
          <w:sz w:val="30"/>
          <w:szCs w:val="30"/>
        </w:rPr>
        <w:t>面向海内外、校内外，加强创新创业实践基地建设，统筹规划工程实训中心</w:t>
      </w:r>
      <w:r w:rsidR="00614A50" w:rsidRPr="00873E2F">
        <w:rPr>
          <w:rFonts w:ascii="仿宋_GB2312" w:eastAsia="仿宋_GB2312" w:hAnsi="等线" w:cs="Times New Roman" w:hint="eastAsia"/>
          <w:color w:val="000000"/>
          <w:sz w:val="30"/>
          <w:szCs w:val="30"/>
        </w:rPr>
        <w:t>与</w:t>
      </w:r>
      <w:r w:rsidR="00873E2F" w:rsidRPr="00873E2F">
        <w:rPr>
          <w:rFonts w:ascii="仿宋_GB2312" w:eastAsia="仿宋_GB2312" w:hAnsi="等线" w:cs="Times New Roman" w:hint="eastAsia"/>
          <w:color w:val="000000"/>
          <w:sz w:val="30"/>
          <w:szCs w:val="30"/>
        </w:rPr>
        <w:t>各类</w:t>
      </w:r>
      <w:r w:rsidR="00614A50" w:rsidRPr="00873E2F">
        <w:rPr>
          <w:rFonts w:ascii="仿宋_GB2312" w:eastAsia="仿宋_GB2312" w:hAnsi="等线" w:cs="Times New Roman" w:hint="eastAsia"/>
          <w:color w:val="000000"/>
          <w:sz w:val="30"/>
          <w:szCs w:val="30"/>
        </w:rPr>
        <w:t>创新</w:t>
      </w:r>
      <w:r w:rsidR="00873E2F" w:rsidRPr="00873E2F">
        <w:rPr>
          <w:rFonts w:ascii="仿宋_GB2312" w:eastAsia="仿宋_GB2312" w:hAnsi="等线" w:cs="Times New Roman" w:hint="eastAsia"/>
          <w:color w:val="000000"/>
          <w:sz w:val="30"/>
          <w:szCs w:val="30"/>
        </w:rPr>
        <w:t>实践</w:t>
      </w:r>
      <w:r w:rsidR="00873E2F">
        <w:rPr>
          <w:rFonts w:ascii="仿宋_GB2312" w:eastAsia="仿宋_GB2312" w:hAnsi="等线" w:cs="Times New Roman" w:hint="eastAsia"/>
          <w:color w:val="000000"/>
          <w:sz w:val="30"/>
          <w:szCs w:val="30"/>
        </w:rPr>
        <w:t>空间</w:t>
      </w:r>
      <w:r w:rsidR="00614A50" w:rsidRPr="00614A50">
        <w:rPr>
          <w:rFonts w:ascii="仿宋_GB2312" w:eastAsia="仿宋_GB2312" w:hAnsi="等线" w:cs="Times New Roman" w:hint="eastAsia"/>
          <w:color w:val="000000"/>
          <w:sz w:val="30"/>
          <w:szCs w:val="30"/>
        </w:rPr>
        <w:t>。</w:t>
      </w:r>
      <w:r w:rsidR="00646119">
        <w:rPr>
          <w:rFonts w:ascii="仿宋_GB2312" w:eastAsia="仿宋_GB2312" w:hAnsi="等线" w:cs="Times New Roman" w:hint="eastAsia"/>
          <w:color w:val="000000"/>
          <w:sz w:val="30"/>
          <w:szCs w:val="30"/>
        </w:rPr>
        <w:t>推进</w:t>
      </w:r>
      <w:r w:rsidR="008D7F74" w:rsidRPr="008D7F74">
        <w:rPr>
          <w:rFonts w:ascii="仿宋_GB2312" w:eastAsia="仿宋_GB2312" w:hAnsi="等线" w:cs="Times New Roman" w:hint="eastAsia"/>
          <w:color w:val="000000"/>
          <w:sz w:val="30"/>
          <w:szCs w:val="30"/>
        </w:rPr>
        <w:t>全校教学及科研平台、校内外实验实践教学基地向全体学生开放。</w:t>
      </w:r>
      <w:r w:rsidR="006159E0" w:rsidRPr="008D7F74">
        <w:rPr>
          <w:rFonts w:ascii="仿宋_GB2312" w:eastAsia="仿宋_GB2312" w:hAnsi="等线" w:cs="Times New Roman" w:hint="eastAsia"/>
          <w:color w:val="000000"/>
          <w:sz w:val="30"/>
          <w:szCs w:val="30"/>
        </w:rPr>
        <w:t>建设</w:t>
      </w:r>
      <w:r w:rsidR="008D7F74" w:rsidRPr="008D7F74">
        <w:rPr>
          <w:rFonts w:ascii="仿宋_GB2312" w:eastAsia="仿宋_GB2312" w:hAnsi="等线" w:cs="Times New Roman" w:hint="eastAsia"/>
          <w:color w:val="000000"/>
          <w:sz w:val="30"/>
          <w:szCs w:val="30"/>
        </w:rPr>
        <w:t>大学生创业社区</w:t>
      </w:r>
      <w:r w:rsidR="00DD7FFA">
        <w:rPr>
          <w:rFonts w:ascii="仿宋_GB2312" w:eastAsia="仿宋_GB2312" w:hAnsi="等线" w:cs="Times New Roman" w:hint="eastAsia"/>
          <w:color w:val="000000"/>
          <w:sz w:val="30"/>
          <w:szCs w:val="30"/>
        </w:rPr>
        <w:t>，支持</w:t>
      </w:r>
      <w:r w:rsidR="00C41ACC">
        <w:rPr>
          <w:rFonts w:ascii="仿宋_GB2312" w:eastAsia="仿宋_GB2312" w:hAnsi="等线" w:cs="Times New Roman" w:hint="eastAsia"/>
          <w:color w:val="000000"/>
          <w:sz w:val="30"/>
          <w:szCs w:val="30"/>
        </w:rPr>
        <w:t>科技</w:t>
      </w:r>
      <w:r w:rsidR="00C41ACC">
        <w:rPr>
          <w:rFonts w:ascii="仿宋_GB2312" w:eastAsia="仿宋_GB2312" w:hAnsi="等线" w:cs="Times New Roman"/>
          <w:color w:val="000000"/>
          <w:sz w:val="30"/>
          <w:szCs w:val="30"/>
        </w:rPr>
        <w:t>企业孵化器、</w:t>
      </w:r>
      <w:r w:rsidR="00C41ACC" w:rsidRPr="00C41ACC">
        <w:rPr>
          <w:rFonts w:ascii="仿宋_GB2312" w:eastAsia="仿宋_GB2312" w:hAnsi="等线" w:cs="Times New Roman" w:hint="eastAsia"/>
          <w:color w:val="000000"/>
          <w:sz w:val="30"/>
          <w:szCs w:val="30"/>
        </w:rPr>
        <w:t>大学科技园建设一批</w:t>
      </w:r>
      <w:r w:rsidR="00C41ACC">
        <w:rPr>
          <w:rFonts w:ascii="仿宋_GB2312" w:eastAsia="仿宋_GB2312" w:hAnsi="等线" w:cs="Times New Roman" w:hint="eastAsia"/>
          <w:color w:val="000000"/>
          <w:sz w:val="30"/>
          <w:szCs w:val="30"/>
        </w:rPr>
        <w:t>大</w:t>
      </w:r>
      <w:r w:rsidR="00C41ACC" w:rsidRPr="00C41ACC">
        <w:rPr>
          <w:rFonts w:ascii="仿宋_GB2312" w:eastAsia="仿宋_GB2312" w:hAnsi="等线" w:cs="Times New Roman" w:hint="eastAsia"/>
          <w:color w:val="000000"/>
          <w:sz w:val="30"/>
          <w:szCs w:val="30"/>
        </w:rPr>
        <w:t>学生校外实践基地</w:t>
      </w:r>
      <w:r w:rsidR="00C41ACC">
        <w:rPr>
          <w:rFonts w:ascii="仿宋_GB2312" w:eastAsia="仿宋_GB2312" w:hAnsi="等线" w:cs="Times New Roman" w:hint="eastAsia"/>
          <w:color w:val="000000"/>
          <w:sz w:val="30"/>
          <w:szCs w:val="30"/>
        </w:rPr>
        <w:t>，</w:t>
      </w:r>
      <w:r w:rsidR="00DD7FFA">
        <w:rPr>
          <w:rFonts w:ascii="仿宋_GB2312" w:eastAsia="仿宋_GB2312" w:hAnsi="等线" w:cs="Times New Roman" w:hint="eastAsia"/>
          <w:color w:val="000000"/>
          <w:sz w:val="30"/>
          <w:szCs w:val="30"/>
        </w:rPr>
        <w:t>提升</w:t>
      </w:r>
      <w:r w:rsidR="00C41ACC">
        <w:rPr>
          <w:rFonts w:ascii="仿宋_GB2312" w:eastAsia="仿宋_GB2312" w:hAnsi="等线" w:cs="Times New Roman" w:hint="eastAsia"/>
          <w:color w:val="000000"/>
          <w:sz w:val="30"/>
          <w:szCs w:val="30"/>
        </w:rPr>
        <w:t>创业孵化服务功能</w:t>
      </w:r>
      <w:r w:rsidR="008D7F74" w:rsidRPr="008D7F74">
        <w:rPr>
          <w:rFonts w:ascii="仿宋_GB2312" w:eastAsia="仿宋_GB2312" w:hAnsi="等线" w:cs="Times New Roman" w:hint="eastAsia"/>
          <w:color w:val="000000"/>
          <w:sz w:val="30"/>
          <w:szCs w:val="30"/>
        </w:rPr>
        <w:t>。</w:t>
      </w:r>
      <w:r w:rsidR="00DD7FFA" w:rsidRPr="00614A50">
        <w:rPr>
          <w:rFonts w:ascii="仿宋_GB2312" w:eastAsia="仿宋_GB2312" w:hAnsi="等线" w:cs="Times New Roman" w:hint="eastAsia"/>
          <w:color w:val="000000"/>
          <w:sz w:val="30"/>
          <w:szCs w:val="30"/>
        </w:rPr>
        <w:t>完善学生创新团队（基地）培育机制，推进示范性学生创新团队（基地）建设。</w:t>
      </w:r>
      <w:r w:rsidR="00101664">
        <w:rPr>
          <w:rFonts w:ascii="仿宋_GB2312" w:eastAsia="仿宋_GB2312" w:hAnsi="等线" w:cs="Times New Roman" w:hint="eastAsia"/>
          <w:color w:val="000000"/>
          <w:sz w:val="30"/>
          <w:szCs w:val="30"/>
        </w:rPr>
        <w:t>加强</w:t>
      </w:r>
      <w:r w:rsidR="00101664" w:rsidRPr="00DD7FFA">
        <w:rPr>
          <w:rFonts w:ascii="仿宋_GB2312" w:eastAsia="仿宋_GB2312" w:hAnsi="等线" w:cs="Times New Roman" w:hint="eastAsia"/>
          <w:color w:val="000000"/>
          <w:sz w:val="30"/>
          <w:szCs w:val="30"/>
        </w:rPr>
        <w:t>资源</w:t>
      </w:r>
      <w:r w:rsidR="00DD7FFA" w:rsidRPr="00DD7FFA">
        <w:rPr>
          <w:rFonts w:ascii="仿宋_GB2312" w:eastAsia="仿宋_GB2312" w:hAnsi="等线" w:cs="Times New Roman" w:hint="eastAsia"/>
          <w:color w:val="000000"/>
          <w:sz w:val="30"/>
          <w:szCs w:val="30"/>
        </w:rPr>
        <w:t>整合，</w:t>
      </w:r>
      <w:r w:rsidR="00101664">
        <w:rPr>
          <w:rFonts w:ascii="仿宋_GB2312" w:eastAsia="仿宋_GB2312" w:hAnsi="等线" w:cs="Times New Roman" w:hint="eastAsia"/>
          <w:color w:val="000000"/>
          <w:sz w:val="30"/>
          <w:szCs w:val="30"/>
        </w:rPr>
        <w:t>构建</w:t>
      </w:r>
      <w:r w:rsidR="00101664" w:rsidRPr="00DD7FFA">
        <w:rPr>
          <w:rFonts w:ascii="仿宋_GB2312" w:eastAsia="仿宋_GB2312" w:hAnsi="等线" w:cs="Times New Roman" w:hint="eastAsia"/>
          <w:color w:val="000000"/>
          <w:sz w:val="30"/>
          <w:szCs w:val="30"/>
        </w:rPr>
        <w:t>校内</w:t>
      </w:r>
      <w:r w:rsidR="00101664">
        <w:rPr>
          <w:rFonts w:ascii="仿宋_GB2312" w:eastAsia="仿宋_GB2312" w:hAnsi="等线" w:cs="Times New Roman" w:hint="eastAsia"/>
          <w:color w:val="000000"/>
          <w:sz w:val="30"/>
          <w:szCs w:val="30"/>
        </w:rPr>
        <w:t>校</w:t>
      </w:r>
      <w:r w:rsidR="00101664" w:rsidRPr="00DD7FFA">
        <w:rPr>
          <w:rFonts w:ascii="仿宋_GB2312" w:eastAsia="仿宋_GB2312" w:hAnsi="等线" w:cs="Times New Roman" w:hint="eastAsia"/>
          <w:color w:val="000000"/>
          <w:sz w:val="30"/>
          <w:szCs w:val="30"/>
        </w:rPr>
        <w:t>外</w:t>
      </w:r>
      <w:r w:rsidR="00101664">
        <w:rPr>
          <w:rFonts w:ascii="仿宋_GB2312" w:eastAsia="仿宋_GB2312" w:hAnsi="等线" w:cs="Times New Roman" w:hint="eastAsia"/>
          <w:color w:val="000000"/>
          <w:sz w:val="30"/>
          <w:szCs w:val="30"/>
        </w:rPr>
        <w:t>相结合、</w:t>
      </w:r>
      <w:r w:rsidR="00DD7FFA">
        <w:rPr>
          <w:rFonts w:ascii="仿宋_GB2312" w:eastAsia="仿宋_GB2312" w:hAnsi="等线" w:cs="Times New Roman" w:hint="eastAsia"/>
          <w:color w:val="000000"/>
          <w:sz w:val="30"/>
          <w:szCs w:val="30"/>
        </w:rPr>
        <w:t>线上</w:t>
      </w:r>
      <w:r w:rsidR="00DD7FFA">
        <w:rPr>
          <w:rFonts w:ascii="仿宋_GB2312" w:eastAsia="仿宋_GB2312" w:hAnsi="等线" w:cs="Times New Roman"/>
          <w:color w:val="000000"/>
          <w:sz w:val="30"/>
          <w:szCs w:val="30"/>
        </w:rPr>
        <w:t>线下相结合</w:t>
      </w:r>
      <w:r w:rsidR="00101664">
        <w:rPr>
          <w:rFonts w:ascii="仿宋_GB2312" w:eastAsia="仿宋_GB2312" w:hAnsi="等线" w:cs="Times New Roman" w:hint="eastAsia"/>
          <w:color w:val="000000"/>
          <w:sz w:val="30"/>
          <w:szCs w:val="30"/>
        </w:rPr>
        <w:t>、</w:t>
      </w:r>
      <w:r w:rsidR="00101664" w:rsidRPr="00101664">
        <w:rPr>
          <w:rFonts w:ascii="仿宋_GB2312" w:eastAsia="仿宋_GB2312" w:hAnsi="等线" w:cs="Times New Roman" w:hint="eastAsia"/>
          <w:color w:val="000000"/>
          <w:sz w:val="30"/>
          <w:szCs w:val="30"/>
        </w:rPr>
        <w:t>创新创业</w:t>
      </w:r>
      <w:r w:rsidR="00101664">
        <w:rPr>
          <w:rFonts w:ascii="仿宋_GB2312" w:eastAsia="仿宋_GB2312" w:hAnsi="等线" w:cs="Times New Roman" w:hint="eastAsia"/>
          <w:color w:val="000000"/>
          <w:sz w:val="30"/>
          <w:szCs w:val="30"/>
        </w:rPr>
        <w:t>相结合</w:t>
      </w:r>
      <w:r w:rsidR="00DD7FFA">
        <w:rPr>
          <w:rFonts w:ascii="仿宋_GB2312" w:eastAsia="仿宋_GB2312" w:hAnsi="等线" w:cs="Times New Roman"/>
          <w:color w:val="000000"/>
          <w:sz w:val="30"/>
          <w:szCs w:val="30"/>
        </w:rPr>
        <w:t>的</w:t>
      </w:r>
      <w:r w:rsidR="00101664">
        <w:rPr>
          <w:rFonts w:ascii="仿宋_GB2312" w:eastAsia="仿宋_GB2312" w:hAnsi="等线" w:cs="Times New Roman" w:hint="eastAsia"/>
          <w:color w:val="000000"/>
          <w:sz w:val="30"/>
          <w:szCs w:val="30"/>
        </w:rPr>
        <w:t>全流程</w:t>
      </w:r>
      <w:r w:rsidR="00101664">
        <w:rPr>
          <w:rFonts w:ascii="仿宋_GB2312" w:eastAsia="仿宋_GB2312" w:hAnsi="等线" w:cs="Times New Roman"/>
          <w:color w:val="000000"/>
          <w:sz w:val="30"/>
          <w:szCs w:val="30"/>
        </w:rPr>
        <w:t>、综合性、一站式</w:t>
      </w:r>
      <w:r w:rsidR="006159E0">
        <w:rPr>
          <w:rFonts w:ascii="仿宋_GB2312" w:eastAsia="仿宋_GB2312" w:hAnsi="等线" w:cs="Times New Roman" w:hint="eastAsia"/>
          <w:color w:val="000000"/>
          <w:sz w:val="30"/>
          <w:szCs w:val="30"/>
        </w:rPr>
        <w:t>创新创业</w:t>
      </w:r>
      <w:r w:rsidR="006159E0">
        <w:rPr>
          <w:rFonts w:ascii="仿宋_GB2312" w:eastAsia="仿宋_GB2312" w:hAnsi="等线" w:cs="Times New Roman"/>
          <w:color w:val="000000"/>
          <w:sz w:val="30"/>
          <w:szCs w:val="30"/>
        </w:rPr>
        <w:t>实践</w:t>
      </w:r>
      <w:r w:rsidR="00101664" w:rsidRPr="00101664">
        <w:rPr>
          <w:rFonts w:ascii="仿宋_GB2312" w:eastAsia="仿宋_GB2312" w:hAnsi="等线" w:cs="Times New Roman" w:hint="eastAsia"/>
          <w:color w:val="000000"/>
          <w:sz w:val="30"/>
          <w:szCs w:val="30"/>
        </w:rPr>
        <w:t>平台</w:t>
      </w:r>
      <w:r w:rsidR="00101664">
        <w:rPr>
          <w:rFonts w:ascii="仿宋_GB2312" w:eastAsia="仿宋_GB2312" w:hAnsi="等线" w:cs="Times New Roman" w:hint="eastAsia"/>
          <w:color w:val="000000"/>
          <w:sz w:val="30"/>
          <w:szCs w:val="30"/>
        </w:rPr>
        <w:t>。</w:t>
      </w:r>
    </w:p>
    <w:p w:rsidR="00407BBE" w:rsidRDefault="00F60CD9" w:rsidP="00646119">
      <w:pPr>
        <w:ind w:firstLineChars="200" w:firstLine="602"/>
        <w:rPr>
          <w:rFonts w:ascii="仿宋_GB2312" w:eastAsia="仿宋_GB2312" w:hAnsi="等线" w:cs="Times New Roman"/>
          <w:sz w:val="30"/>
          <w:szCs w:val="30"/>
        </w:rPr>
      </w:pPr>
      <w:r>
        <w:rPr>
          <w:rFonts w:ascii="仿宋_GB2312" w:eastAsia="仿宋_GB2312" w:hAnsi="等线" w:cs="Times New Roman" w:hint="eastAsia"/>
          <w:b/>
          <w:color w:val="000000" w:themeColor="text1"/>
          <w:sz w:val="30"/>
          <w:szCs w:val="30"/>
        </w:rPr>
        <w:t>3</w:t>
      </w:r>
      <w:r w:rsidRPr="00A0142F">
        <w:rPr>
          <w:rFonts w:ascii="仿宋_GB2312" w:eastAsia="仿宋_GB2312" w:hAnsi="等线" w:cs="Times New Roman" w:hint="eastAsia"/>
          <w:b/>
          <w:color w:val="000000" w:themeColor="text1"/>
          <w:sz w:val="30"/>
          <w:szCs w:val="30"/>
        </w:rPr>
        <w:t>.</w:t>
      </w:r>
      <w:r w:rsidR="00646119" w:rsidRPr="00A0142F">
        <w:rPr>
          <w:rFonts w:ascii="仿宋_GB2312" w:eastAsia="仿宋_GB2312" w:hAnsi="等线" w:cs="Times New Roman" w:hint="eastAsia"/>
          <w:b/>
          <w:color w:val="000000" w:themeColor="text1"/>
          <w:sz w:val="30"/>
          <w:szCs w:val="30"/>
        </w:rPr>
        <w:t>建设</w:t>
      </w:r>
      <w:r w:rsidR="00407BBE" w:rsidRPr="00407BBE">
        <w:rPr>
          <w:rFonts w:ascii="仿宋_GB2312" w:eastAsia="仿宋_GB2312" w:hAnsi="等线" w:cs="Times New Roman" w:hint="eastAsia"/>
          <w:b/>
          <w:color w:val="000000" w:themeColor="text1"/>
          <w:sz w:val="30"/>
          <w:szCs w:val="30"/>
        </w:rPr>
        <w:t>创新创业</w:t>
      </w:r>
      <w:r w:rsidRPr="00A0142F">
        <w:rPr>
          <w:rFonts w:ascii="仿宋_GB2312" w:eastAsia="仿宋_GB2312" w:hAnsi="等线" w:cs="Times New Roman" w:hint="eastAsia"/>
          <w:b/>
          <w:color w:val="000000" w:themeColor="text1"/>
          <w:sz w:val="30"/>
          <w:szCs w:val="30"/>
        </w:rPr>
        <w:t>人才培养特区。</w:t>
      </w:r>
      <w:r w:rsidR="00407BBE" w:rsidRPr="00407BBE">
        <w:rPr>
          <w:rFonts w:ascii="仿宋_GB2312" w:eastAsia="仿宋_GB2312" w:hAnsi="等线" w:cs="Times New Roman" w:hint="eastAsia"/>
          <w:sz w:val="30"/>
          <w:szCs w:val="30"/>
        </w:rPr>
        <w:t>深入实施系列“卓越计划”，推进“基础学科拔尖创新人才”培养计划</w:t>
      </w:r>
      <w:r w:rsidR="00407BBE">
        <w:rPr>
          <w:rFonts w:ascii="仿宋_GB2312" w:eastAsia="仿宋_GB2312" w:hAnsi="等线" w:cs="Times New Roman" w:hint="eastAsia"/>
          <w:sz w:val="30"/>
          <w:szCs w:val="30"/>
        </w:rPr>
        <w:t>，</w:t>
      </w:r>
      <w:r w:rsidR="00101664" w:rsidRPr="00101664">
        <w:rPr>
          <w:rFonts w:ascii="仿宋_GB2312" w:eastAsia="仿宋_GB2312" w:hAnsi="等线" w:cs="Times New Roman" w:hint="eastAsia"/>
          <w:sz w:val="30"/>
          <w:szCs w:val="30"/>
        </w:rPr>
        <w:t>不断探索和完善多样化、个性化创新创业人才培养模式</w:t>
      </w:r>
      <w:r w:rsidR="00101664">
        <w:rPr>
          <w:rFonts w:ascii="仿宋_GB2312" w:eastAsia="仿宋_GB2312" w:hAnsi="等线" w:cs="Times New Roman" w:hint="eastAsia"/>
          <w:sz w:val="30"/>
          <w:szCs w:val="30"/>
        </w:rPr>
        <w:t>。</w:t>
      </w:r>
      <w:r w:rsidR="007849FE" w:rsidRPr="007849FE">
        <w:rPr>
          <w:rFonts w:ascii="仿宋_GB2312" w:eastAsia="仿宋_GB2312" w:hAnsi="等线" w:cs="Times New Roman" w:hint="eastAsia"/>
          <w:sz w:val="30"/>
          <w:szCs w:val="30"/>
        </w:rPr>
        <w:t>支持启明学院</w:t>
      </w:r>
      <w:r w:rsidR="00EA653C">
        <w:rPr>
          <w:rFonts w:ascii="仿宋_GB2312" w:eastAsia="仿宋_GB2312" w:hAnsi="等线" w:cs="Times New Roman" w:hint="eastAsia"/>
          <w:sz w:val="30"/>
          <w:szCs w:val="30"/>
        </w:rPr>
        <w:t>深化</w:t>
      </w:r>
      <w:r w:rsidR="00407BBE">
        <w:rPr>
          <w:rFonts w:ascii="仿宋_GB2312" w:eastAsia="仿宋_GB2312" w:hAnsi="等线" w:cs="Times New Roman" w:hint="eastAsia"/>
          <w:sz w:val="30"/>
          <w:szCs w:val="30"/>
        </w:rPr>
        <w:t>本科生</w:t>
      </w:r>
      <w:r w:rsidR="007849FE" w:rsidRPr="007849FE">
        <w:rPr>
          <w:rFonts w:ascii="仿宋_GB2312" w:eastAsia="仿宋_GB2312" w:hAnsi="等线" w:cs="Times New Roman" w:hint="eastAsia"/>
          <w:sz w:val="30"/>
          <w:szCs w:val="30"/>
        </w:rPr>
        <w:t>拔尖创新人才培养，支持创新研究院加强优秀硕士生、博士生交叉学科研究及</w:t>
      </w:r>
      <w:r w:rsidR="00407BBE">
        <w:rPr>
          <w:rFonts w:ascii="仿宋_GB2312" w:eastAsia="仿宋_GB2312" w:hAnsi="等线" w:cs="Times New Roman" w:hint="eastAsia"/>
          <w:sz w:val="30"/>
          <w:szCs w:val="30"/>
        </w:rPr>
        <w:t>培养</w:t>
      </w:r>
      <w:r w:rsidR="007849FE" w:rsidRPr="007849FE">
        <w:rPr>
          <w:rFonts w:ascii="仿宋_GB2312" w:eastAsia="仿宋_GB2312" w:hAnsi="等线" w:cs="Times New Roman" w:hint="eastAsia"/>
          <w:sz w:val="30"/>
          <w:szCs w:val="30"/>
        </w:rPr>
        <w:t>。支持光电信息试点学院、国际化示范学院（工程科学学院）、武汉国际微电子学院等围绕发展定位，培养基础知识扎实、多学科视野、具备国际竞争力的创新创业人才。</w:t>
      </w:r>
    </w:p>
    <w:p w:rsidR="00051683" w:rsidRPr="0068362A" w:rsidRDefault="00051683" w:rsidP="00051683">
      <w:pPr>
        <w:ind w:firstLineChars="200" w:firstLine="602"/>
        <w:outlineLvl w:val="1"/>
        <w:rPr>
          <w:rFonts w:ascii="Times New Roman" w:eastAsia="楷体_GB2312" w:hAnsi="Times New Roman" w:cs="Times New Roman"/>
          <w:b/>
          <w:bCs/>
          <w:sz w:val="30"/>
          <w:szCs w:val="30"/>
        </w:rPr>
      </w:pPr>
      <w:bookmarkStart w:id="21" w:name="_Toc492132974"/>
      <w:r w:rsidRPr="0068362A">
        <w:rPr>
          <w:rFonts w:ascii="Times New Roman" w:eastAsia="楷体_GB2312" w:hAnsi="Times New Roman" w:cs="Times New Roman" w:hint="eastAsia"/>
          <w:b/>
          <w:bCs/>
          <w:sz w:val="30"/>
          <w:szCs w:val="30"/>
        </w:rPr>
        <w:t>（</w:t>
      </w:r>
      <w:r>
        <w:rPr>
          <w:rFonts w:ascii="Times New Roman" w:eastAsia="楷体_GB2312" w:hAnsi="Times New Roman" w:cs="Times New Roman" w:hint="eastAsia"/>
          <w:b/>
          <w:bCs/>
          <w:sz w:val="30"/>
          <w:szCs w:val="30"/>
        </w:rPr>
        <w:t>三</w:t>
      </w:r>
      <w:r w:rsidRPr="0068362A">
        <w:rPr>
          <w:rFonts w:ascii="Times New Roman" w:eastAsia="楷体_GB2312" w:hAnsi="Times New Roman" w:cs="Times New Roman" w:hint="eastAsia"/>
          <w:b/>
          <w:bCs/>
          <w:sz w:val="30"/>
          <w:szCs w:val="30"/>
        </w:rPr>
        <w:t>）</w:t>
      </w:r>
      <w:r w:rsidR="0098670C">
        <w:rPr>
          <w:rFonts w:ascii="Times New Roman" w:eastAsia="楷体_GB2312" w:hAnsi="Times New Roman" w:cs="Times New Roman" w:hint="eastAsia"/>
          <w:b/>
          <w:bCs/>
          <w:sz w:val="30"/>
          <w:szCs w:val="30"/>
        </w:rPr>
        <w:t>健全</w:t>
      </w:r>
      <w:r>
        <w:rPr>
          <w:rFonts w:ascii="Times New Roman" w:eastAsia="楷体_GB2312" w:hAnsi="Times New Roman" w:cs="Times New Roman" w:hint="eastAsia"/>
          <w:b/>
          <w:bCs/>
          <w:sz w:val="30"/>
          <w:szCs w:val="30"/>
        </w:rPr>
        <w:t>双创</w:t>
      </w:r>
      <w:r w:rsidR="00060418">
        <w:rPr>
          <w:rFonts w:ascii="Times New Roman" w:eastAsia="楷体_GB2312" w:hAnsi="Times New Roman" w:cs="Times New Roman" w:hint="eastAsia"/>
          <w:b/>
          <w:bCs/>
          <w:sz w:val="30"/>
          <w:szCs w:val="30"/>
        </w:rPr>
        <w:t>指导帮扶</w:t>
      </w:r>
      <w:r w:rsidRPr="0068362A">
        <w:rPr>
          <w:rFonts w:ascii="Times New Roman" w:eastAsia="楷体_GB2312" w:hAnsi="Times New Roman" w:cs="Times New Roman"/>
          <w:b/>
          <w:bCs/>
          <w:sz w:val="30"/>
          <w:szCs w:val="30"/>
        </w:rPr>
        <w:t>体系</w:t>
      </w:r>
      <w:bookmarkEnd w:id="21"/>
    </w:p>
    <w:p w:rsidR="00BA5AB8" w:rsidRDefault="00883653" w:rsidP="00A355D0">
      <w:pPr>
        <w:ind w:firstLineChars="200" w:firstLine="602"/>
        <w:rPr>
          <w:rFonts w:ascii="仿宋_GB2312" w:eastAsia="仿宋_GB2312" w:hAnsi="等线" w:cs="Times New Roman"/>
          <w:color w:val="000000" w:themeColor="text1"/>
          <w:sz w:val="30"/>
          <w:szCs w:val="30"/>
        </w:rPr>
      </w:pPr>
      <w:r>
        <w:rPr>
          <w:rFonts w:ascii="仿宋_GB2312" w:eastAsia="仿宋_GB2312" w:hAnsi="等线" w:cs="Times New Roman" w:hint="eastAsia"/>
          <w:b/>
          <w:color w:val="000000" w:themeColor="text1"/>
          <w:sz w:val="30"/>
          <w:szCs w:val="30"/>
        </w:rPr>
        <w:t>任务</w:t>
      </w:r>
      <w:r>
        <w:rPr>
          <w:rFonts w:ascii="仿宋_GB2312" w:eastAsia="仿宋_GB2312" w:hAnsi="等线" w:cs="Times New Roman"/>
          <w:b/>
          <w:color w:val="000000" w:themeColor="text1"/>
          <w:sz w:val="30"/>
          <w:szCs w:val="30"/>
        </w:rPr>
        <w:t>目标：</w:t>
      </w:r>
      <w:r w:rsidR="00BA5AB8" w:rsidRPr="00122896">
        <w:rPr>
          <w:rFonts w:ascii="仿宋_GB2312" w:eastAsia="仿宋_GB2312" w:hAnsi="等线" w:cs="Times New Roman" w:hint="eastAsia"/>
          <w:color w:val="000000" w:themeColor="text1"/>
          <w:sz w:val="30"/>
          <w:szCs w:val="30"/>
        </w:rPr>
        <w:t>针对大学生创新创业实践中遇到的突出问题，从资金、师资、场地等方面不断加大支持服务力度，</w:t>
      </w:r>
      <w:r w:rsidR="00141A9F" w:rsidRPr="006B72E6">
        <w:rPr>
          <w:rFonts w:ascii="仿宋_GB2312" w:eastAsia="仿宋_GB2312" w:hAnsi="等线" w:cs="Times New Roman" w:hint="eastAsia"/>
          <w:color w:val="000000" w:themeColor="text1"/>
          <w:sz w:val="30"/>
          <w:szCs w:val="30"/>
        </w:rPr>
        <w:t>构建全程衔接、指导有力、保障到位的创新创业</w:t>
      </w:r>
      <w:r w:rsidR="00141A9F">
        <w:rPr>
          <w:rFonts w:ascii="仿宋_GB2312" w:eastAsia="仿宋_GB2312" w:hAnsi="等线" w:cs="Times New Roman" w:hint="eastAsia"/>
          <w:color w:val="000000" w:themeColor="text1"/>
          <w:sz w:val="30"/>
          <w:szCs w:val="30"/>
        </w:rPr>
        <w:t>指导</w:t>
      </w:r>
      <w:r w:rsidR="00141A9F" w:rsidRPr="006B72E6">
        <w:rPr>
          <w:rFonts w:ascii="仿宋_GB2312" w:eastAsia="仿宋_GB2312" w:hAnsi="等线" w:cs="Times New Roman" w:hint="eastAsia"/>
          <w:color w:val="000000" w:themeColor="text1"/>
          <w:sz w:val="30"/>
          <w:szCs w:val="30"/>
        </w:rPr>
        <w:t>帮扶体系。</w:t>
      </w:r>
      <w:r w:rsidR="00141A9F">
        <w:rPr>
          <w:rFonts w:ascii="仿宋_GB2312" w:eastAsia="仿宋_GB2312" w:hAnsi="等线" w:cs="Times New Roman" w:hint="eastAsia"/>
          <w:color w:val="000000" w:themeColor="text1"/>
          <w:sz w:val="30"/>
          <w:szCs w:val="30"/>
        </w:rPr>
        <w:t>任务</w:t>
      </w:r>
      <w:r w:rsidR="00141A9F">
        <w:rPr>
          <w:rFonts w:ascii="仿宋_GB2312" w:eastAsia="仿宋_GB2312" w:hAnsi="等线" w:cs="Times New Roman"/>
          <w:color w:val="000000" w:themeColor="text1"/>
          <w:sz w:val="30"/>
          <w:szCs w:val="30"/>
        </w:rPr>
        <w:t>内容包括：</w:t>
      </w:r>
    </w:p>
    <w:p w:rsidR="00CD0745" w:rsidRPr="00351260" w:rsidRDefault="00E56897" w:rsidP="00933F97">
      <w:pPr>
        <w:ind w:firstLineChars="200" w:firstLine="602"/>
        <w:rPr>
          <w:rFonts w:ascii="仿宋_GB2312" w:eastAsia="仿宋_GB2312" w:hAnsi="等线" w:cs="Times New Roman"/>
          <w:color w:val="FF0000"/>
          <w:sz w:val="30"/>
          <w:szCs w:val="30"/>
        </w:rPr>
      </w:pPr>
      <w:r>
        <w:rPr>
          <w:rFonts w:ascii="仿宋_GB2312" w:eastAsia="仿宋_GB2312" w:hAnsi="等线" w:cs="Times New Roman" w:hint="eastAsia"/>
          <w:b/>
          <w:sz w:val="30"/>
          <w:szCs w:val="30"/>
        </w:rPr>
        <w:t>1.</w:t>
      </w:r>
      <w:r w:rsidR="00A355D0">
        <w:rPr>
          <w:rFonts w:ascii="仿宋_GB2312" w:eastAsia="仿宋_GB2312" w:hAnsi="等线" w:cs="Times New Roman" w:hint="eastAsia"/>
          <w:b/>
          <w:sz w:val="30"/>
          <w:szCs w:val="30"/>
        </w:rPr>
        <w:t>完善创新创业</w:t>
      </w:r>
      <w:r w:rsidR="00A355D0">
        <w:rPr>
          <w:rFonts w:ascii="仿宋_GB2312" w:eastAsia="仿宋_GB2312" w:hAnsi="等线" w:cs="Times New Roman"/>
          <w:b/>
          <w:sz w:val="30"/>
          <w:szCs w:val="30"/>
        </w:rPr>
        <w:t>资金支持</w:t>
      </w:r>
      <w:r w:rsidR="00A355D0" w:rsidRPr="003146CF">
        <w:rPr>
          <w:rFonts w:ascii="仿宋_GB2312" w:eastAsia="仿宋_GB2312" w:hAnsi="等线" w:cs="Times New Roman"/>
          <w:b/>
          <w:sz w:val="30"/>
          <w:szCs w:val="30"/>
        </w:rPr>
        <w:t>。</w:t>
      </w:r>
      <w:r w:rsidR="00A355D0" w:rsidRPr="003146CF">
        <w:rPr>
          <w:rFonts w:ascii="仿宋_GB2312" w:eastAsia="仿宋_GB2312" w:hAnsi="等线" w:cs="Times New Roman" w:hint="eastAsia"/>
          <w:sz w:val="30"/>
          <w:szCs w:val="30"/>
        </w:rPr>
        <w:t>建立学校、政府、企业、社会多方</w:t>
      </w:r>
      <w:r w:rsidR="00EB1267">
        <w:rPr>
          <w:rFonts w:ascii="仿宋_GB2312" w:eastAsia="仿宋_GB2312" w:hAnsi="等线" w:cs="Times New Roman"/>
          <w:sz w:val="30"/>
          <w:szCs w:val="30"/>
        </w:rPr>
        <w:t>参与</w:t>
      </w:r>
      <w:r w:rsidR="008D5F5D">
        <w:rPr>
          <w:rFonts w:ascii="仿宋_GB2312" w:eastAsia="仿宋_GB2312" w:hAnsi="等线" w:cs="Times New Roman" w:hint="eastAsia"/>
          <w:sz w:val="30"/>
          <w:szCs w:val="30"/>
        </w:rPr>
        <w:t>、</w:t>
      </w:r>
      <w:r w:rsidR="008D5F5D">
        <w:rPr>
          <w:rFonts w:ascii="仿宋_GB2312" w:eastAsia="仿宋_GB2312" w:hAnsi="等线" w:cs="Times New Roman"/>
          <w:sz w:val="30"/>
          <w:szCs w:val="30"/>
        </w:rPr>
        <w:t>无偿</w:t>
      </w:r>
      <w:r w:rsidR="008D5F5D">
        <w:rPr>
          <w:rFonts w:ascii="仿宋_GB2312" w:eastAsia="仿宋_GB2312" w:hAnsi="等线" w:cs="Times New Roman" w:hint="eastAsia"/>
          <w:sz w:val="30"/>
          <w:szCs w:val="30"/>
        </w:rPr>
        <w:t>资助</w:t>
      </w:r>
      <w:r w:rsidR="008D5F5D">
        <w:rPr>
          <w:rFonts w:ascii="仿宋_GB2312" w:eastAsia="仿宋_GB2312" w:hAnsi="等线" w:cs="Times New Roman"/>
          <w:sz w:val="30"/>
          <w:szCs w:val="30"/>
        </w:rPr>
        <w:t>与</w:t>
      </w:r>
      <w:r w:rsidR="008D5F5D">
        <w:rPr>
          <w:rFonts w:ascii="仿宋_GB2312" w:eastAsia="仿宋_GB2312" w:hAnsi="等线" w:cs="Times New Roman" w:hint="eastAsia"/>
          <w:sz w:val="30"/>
          <w:szCs w:val="30"/>
        </w:rPr>
        <w:t>有偿</w:t>
      </w:r>
      <w:r w:rsidR="008D5F5D">
        <w:rPr>
          <w:rFonts w:ascii="仿宋_GB2312" w:eastAsia="仿宋_GB2312" w:hAnsi="等线" w:cs="Times New Roman"/>
          <w:sz w:val="30"/>
          <w:szCs w:val="30"/>
        </w:rPr>
        <w:t>投入相结合、覆盖创新创业全流程</w:t>
      </w:r>
      <w:r w:rsidR="00A355D0" w:rsidRPr="003146CF">
        <w:rPr>
          <w:rFonts w:ascii="仿宋_GB2312" w:eastAsia="仿宋_GB2312" w:hAnsi="等线" w:cs="Times New Roman" w:hint="eastAsia"/>
          <w:sz w:val="30"/>
          <w:szCs w:val="30"/>
        </w:rPr>
        <w:t>的</w:t>
      </w:r>
      <w:r w:rsidR="00A355D0">
        <w:rPr>
          <w:rFonts w:ascii="仿宋_GB2312" w:eastAsia="仿宋_GB2312" w:hAnsi="等线" w:cs="Times New Roman" w:hint="eastAsia"/>
          <w:sz w:val="30"/>
          <w:szCs w:val="30"/>
        </w:rPr>
        <w:t>资金</w:t>
      </w:r>
      <w:r w:rsidR="000B18E4">
        <w:rPr>
          <w:rFonts w:ascii="仿宋_GB2312" w:eastAsia="仿宋_GB2312" w:hAnsi="等线" w:cs="Times New Roman" w:hint="eastAsia"/>
          <w:sz w:val="30"/>
          <w:szCs w:val="30"/>
        </w:rPr>
        <w:t>支持</w:t>
      </w:r>
      <w:r w:rsidR="00A355D0" w:rsidRPr="003146CF">
        <w:rPr>
          <w:rFonts w:ascii="仿宋_GB2312" w:eastAsia="仿宋_GB2312" w:hAnsi="等线" w:cs="Times New Roman" w:hint="eastAsia"/>
          <w:sz w:val="30"/>
          <w:szCs w:val="30"/>
        </w:rPr>
        <w:t>体系</w:t>
      </w:r>
      <w:r w:rsidR="008D5F5D">
        <w:rPr>
          <w:rFonts w:ascii="仿宋_GB2312" w:eastAsia="仿宋_GB2312" w:hAnsi="等线" w:cs="Times New Roman" w:hint="eastAsia"/>
          <w:sz w:val="30"/>
          <w:szCs w:val="30"/>
        </w:rPr>
        <w:t>。</w:t>
      </w:r>
      <w:r w:rsidR="00A355D0">
        <w:rPr>
          <w:rFonts w:ascii="仿宋_GB2312" w:eastAsia="仿宋_GB2312" w:hAnsi="等线" w:cs="Times New Roman" w:hint="eastAsia"/>
          <w:sz w:val="30"/>
          <w:szCs w:val="30"/>
        </w:rPr>
        <w:t>加大学校</w:t>
      </w:r>
      <w:r w:rsidR="00A355D0">
        <w:rPr>
          <w:rFonts w:ascii="仿宋_GB2312" w:eastAsia="仿宋_GB2312" w:hAnsi="等线" w:cs="Times New Roman"/>
          <w:sz w:val="30"/>
          <w:szCs w:val="30"/>
        </w:rPr>
        <w:t>专项</w:t>
      </w:r>
      <w:r w:rsidR="00A355D0" w:rsidRPr="0062564C">
        <w:rPr>
          <w:rFonts w:ascii="仿宋_GB2312" w:eastAsia="仿宋_GB2312" w:hAnsi="等线" w:cs="Times New Roman" w:hint="eastAsia"/>
          <w:sz w:val="30"/>
          <w:szCs w:val="30"/>
        </w:rPr>
        <w:t>资金</w:t>
      </w:r>
      <w:r w:rsidR="00A355D0">
        <w:rPr>
          <w:rFonts w:ascii="仿宋_GB2312" w:eastAsia="仿宋_GB2312" w:hAnsi="等线" w:cs="Times New Roman" w:hint="eastAsia"/>
          <w:sz w:val="30"/>
          <w:szCs w:val="30"/>
        </w:rPr>
        <w:t>投入，</w:t>
      </w:r>
      <w:r w:rsidR="00A355D0" w:rsidRPr="0062564C">
        <w:rPr>
          <w:rFonts w:ascii="仿宋_GB2312" w:eastAsia="仿宋_GB2312" w:hAnsi="等线" w:cs="Times New Roman" w:hint="eastAsia"/>
          <w:sz w:val="30"/>
          <w:szCs w:val="30"/>
        </w:rPr>
        <w:t>支持</w:t>
      </w:r>
      <w:r w:rsidR="00A355D0">
        <w:rPr>
          <w:rFonts w:ascii="仿宋_GB2312" w:eastAsia="仿宋_GB2312" w:hAnsi="等线" w:cs="Times New Roman" w:hint="eastAsia"/>
          <w:sz w:val="30"/>
          <w:szCs w:val="30"/>
        </w:rPr>
        <w:t>大</w:t>
      </w:r>
      <w:r w:rsidR="00A355D0" w:rsidRPr="0062564C">
        <w:rPr>
          <w:rFonts w:ascii="仿宋_GB2312" w:eastAsia="仿宋_GB2312" w:hAnsi="等线" w:cs="Times New Roman" w:hint="eastAsia"/>
          <w:sz w:val="30"/>
          <w:szCs w:val="30"/>
        </w:rPr>
        <w:t>学生创新创业项目实践</w:t>
      </w:r>
      <w:r w:rsidR="00A355D0">
        <w:rPr>
          <w:rFonts w:ascii="仿宋_GB2312" w:eastAsia="仿宋_GB2312" w:hAnsi="等线" w:cs="Times New Roman" w:hint="eastAsia"/>
          <w:sz w:val="30"/>
          <w:szCs w:val="30"/>
        </w:rPr>
        <w:t>、</w:t>
      </w:r>
      <w:r w:rsidR="00A355D0" w:rsidRPr="00A86783">
        <w:rPr>
          <w:rFonts w:ascii="仿宋_GB2312" w:eastAsia="仿宋_GB2312" w:hAnsi="等线" w:cs="Times New Roman" w:hint="eastAsia"/>
          <w:sz w:val="30"/>
          <w:szCs w:val="30"/>
        </w:rPr>
        <w:t>大学生创新创业训练计划项目</w:t>
      </w:r>
      <w:r w:rsidR="00A355D0">
        <w:rPr>
          <w:rFonts w:ascii="仿宋_GB2312" w:eastAsia="仿宋_GB2312" w:hAnsi="等线" w:cs="Times New Roman" w:hint="eastAsia"/>
          <w:sz w:val="30"/>
          <w:szCs w:val="30"/>
        </w:rPr>
        <w:t>等</w:t>
      </w:r>
      <w:r w:rsidR="00A355D0">
        <w:rPr>
          <w:rFonts w:ascii="仿宋_GB2312" w:eastAsia="仿宋_GB2312" w:hAnsi="等线" w:cs="Times New Roman"/>
          <w:sz w:val="30"/>
          <w:szCs w:val="30"/>
        </w:rPr>
        <w:t>，规范</w:t>
      </w:r>
      <w:r w:rsidR="00A355D0">
        <w:rPr>
          <w:rFonts w:ascii="仿宋_GB2312" w:eastAsia="仿宋_GB2312" w:hAnsi="等线" w:cs="Times New Roman" w:hint="eastAsia"/>
          <w:sz w:val="30"/>
          <w:szCs w:val="30"/>
        </w:rPr>
        <w:t>专项</w:t>
      </w:r>
      <w:r w:rsidR="00A355D0">
        <w:rPr>
          <w:rFonts w:ascii="仿宋_GB2312" w:eastAsia="仿宋_GB2312" w:hAnsi="等线" w:cs="Times New Roman"/>
          <w:sz w:val="30"/>
          <w:szCs w:val="30"/>
        </w:rPr>
        <w:t>资金</w:t>
      </w:r>
      <w:r w:rsidR="00A355D0">
        <w:rPr>
          <w:rFonts w:ascii="仿宋_GB2312" w:eastAsia="仿宋_GB2312" w:hAnsi="等线" w:cs="Times New Roman" w:hint="eastAsia"/>
          <w:sz w:val="30"/>
          <w:szCs w:val="30"/>
        </w:rPr>
        <w:t>的</w:t>
      </w:r>
      <w:r w:rsidR="00A355D0">
        <w:rPr>
          <w:rFonts w:ascii="仿宋_GB2312" w:eastAsia="仿宋_GB2312" w:hAnsi="等线" w:cs="Times New Roman"/>
          <w:sz w:val="30"/>
          <w:szCs w:val="30"/>
        </w:rPr>
        <w:t>使用</w:t>
      </w:r>
      <w:r w:rsidR="00A355D0">
        <w:rPr>
          <w:rFonts w:ascii="仿宋_GB2312" w:eastAsia="仿宋_GB2312" w:hAnsi="等线" w:cs="Times New Roman" w:hint="eastAsia"/>
          <w:sz w:val="30"/>
          <w:szCs w:val="30"/>
        </w:rPr>
        <w:t>和管理</w:t>
      </w:r>
      <w:r w:rsidR="00A355D0">
        <w:rPr>
          <w:rFonts w:ascii="仿宋_GB2312" w:eastAsia="仿宋_GB2312" w:hAnsi="等线" w:cs="Times New Roman"/>
          <w:sz w:val="30"/>
          <w:szCs w:val="30"/>
        </w:rPr>
        <w:t>。</w:t>
      </w:r>
      <w:r w:rsidR="00A355D0">
        <w:rPr>
          <w:rFonts w:ascii="仿宋_GB2312" w:eastAsia="仿宋_GB2312" w:hAnsi="等线" w:cs="Times New Roman" w:hint="eastAsia"/>
          <w:sz w:val="30"/>
          <w:szCs w:val="30"/>
        </w:rPr>
        <w:t>争取政府</w:t>
      </w:r>
      <w:r w:rsidR="00A355D0">
        <w:rPr>
          <w:rFonts w:ascii="仿宋_GB2312" w:eastAsia="仿宋_GB2312" w:hAnsi="等线" w:cs="Times New Roman"/>
          <w:sz w:val="30"/>
          <w:szCs w:val="30"/>
        </w:rPr>
        <w:t>、</w:t>
      </w:r>
      <w:r w:rsidR="00A355D0">
        <w:rPr>
          <w:rFonts w:ascii="仿宋_GB2312" w:eastAsia="仿宋_GB2312" w:hAnsi="等线" w:cs="Times New Roman" w:hint="eastAsia"/>
          <w:sz w:val="30"/>
          <w:szCs w:val="30"/>
        </w:rPr>
        <w:t>社会、</w:t>
      </w:r>
      <w:r w:rsidR="00A355D0">
        <w:rPr>
          <w:rFonts w:ascii="仿宋_GB2312" w:eastAsia="仿宋_GB2312" w:hAnsi="等线" w:cs="Times New Roman"/>
          <w:sz w:val="30"/>
          <w:szCs w:val="30"/>
        </w:rPr>
        <w:t>企业</w:t>
      </w:r>
      <w:r w:rsidR="00A355D0">
        <w:rPr>
          <w:rFonts w:ascii="仿宋_GB2312" w:eastAsia="仿宋_GB2312" w:hAnsi="等线" w:cs="Times New Roman" w:hint="eastAsia"/>
          <w:sz w:val="30"/>
          <w:szCs w:val="30"/>
        </w:rPr>
        <w:t>支持</w:t>
      </w:r>
      <w:r w:rsidR="00A355D0">
        <w:rPr>
          <w:rFonts w:ascii="仿宋_GB2312" w:eastAsia="仿宋_GB2312" w:hAnsi="等线" w:cs="Times New Roman"/>
          <w:sz w:val="30"/>
          <w:szCs w:val="30"/>
        </w:rPr>
        <w:t>，</w:t>
      </w:r>
      <w:r w:rsidR="00A355D0">
        <w:rPr>
          <w:rFonts w:ascii="仿宋_GB2312" w:eastAsia="仿宋_GB2312" w:hAnsi="等线" w:cs="Times New Roman" w:hint="eastAsia"/>
          <w:sz w:val="30"/>
          <w:szCs w:val="30"/>
        </w:rPr>
        <w:t>设立各类</w:t>
      </w:r>
      <w:r w:rsidR="00A355D0">
        <w:rPr>
          <w:rFonts w:ascii="仿宋_GB2312" w:eastAsia="仿宋_GB2312" w:hAnsi="等线" w:cs="Times New Roman"/>
          <w:sz w:val="30"/>
          <w:szCs w:val="30"/>
        </w:rPr>
        <w:t>大学生</w:t>
      </w:r>
      <w:r w:rsidR="00A355D0">
        <w:rPr>
          <w:rFonts w:ascii="仿宋_GB2312" w:eastAsia="仿宋_GB2312" w:hAnsi="等线" w:cs="Times New Roman" w:hint="eastAsia"/>
          <w:sz w:val="30"/>
          <w:szCs w:val="30"/>
        </w:rPr>
        <w:t>创新创业</w:t>
      </w:r>
      <w:r w:rsidR="00A355D0">
        <w:rPr>
          <w:rFonts w:ascii="仿宋_GB2312" w:eastAsia="仿宋_GB2312" w:hAnsi="等线" w:cs="Times New Roman"/>
          <w:sz w:val="30"/>
          <w:szCs w:val="30"/>
        </w:rPr>
        <w:t>基金</w:t>
      </w:r>
      <w:r w:rsidR="00A355D0">
        <w:rPr>
          <w:rFonts w:ascii="仿宋_GB2312" w:eastAsia="仿宋_GB2312" w:hAnsi="等线" w:cs="Times New Roman" w:hint="eastAsia"/>
          <w:sz w:val="30"/>
          <w:szCs w:val="30"/>
        </w:rPr>
        <w:t>、创业孵化</w:t>
      </w:r>
      <w:r w:rsidR="00A355D0">
        <w:rPr>
          <w:rFonts w:ascii="仿宋_GB2312" w:eastAsia="仿宋_GB2312" w:hAnsi="等线" w:cs="Times New Roman"/>
          <w:sz w:val="30"/>
          <w:szCs w:val="30"/>
        </w:rPr>
        <w:t>基金等</w:t>
      </w:r>
      <w:r w:rsidR="00A355D0">
        <w:rPr>
          <w:rFonts w:ascii="仿宋_GB2312" w:eastAsia="仿宋_GB2312" w:hAnsi="等线" w:cs="Times New Roman" w:hint="eastAsia"/>
          <w:sz w:val="30"/>
          <w:szCs w:val="30"/>
        </w:rPr>
        <w:t>，</w:t>
      </w:r>
      <w:r w:rsidR="00F771E5">
        <w:rPr>
          <w:rFonts w:ascii="仿宋_GB2312" w:eastAsia="仿宋_GB2312" w:hAnsi="等线" w:cs="Times New Roman" w:hint="eastAsia"/>
          <w:sz w:val="30"/>
          <w:szCs w:val="30"/>
        </w:rPr>
        <w:t>为</w:t>
      </w:r>
      <w:r w:rsidR="00A355D0">
        <w:rPr>
          <w:rFonts w:ascii="仿宋_GB2312" w:eastAsia="仿宋_GB2312" w:hAnsi="等线" w:cs="Times New Roman" w:hint="eastAsia"/>
          <w:sz w:val="30"/>
          <w:szCs w:val="30"/>
        </w:rPr>
        <w:t>创新创业</w:t>
      </w:r>
      <w:r w:rsidR="00F771E5">
        <w:rPr>
          <w:rFonts w:ascii="仿宋_GB2312" w:eastAsia="仿宋_GB2312" w:hAnsi="等线" w:cs="Times New Roman" w:hint="eastAsia"/>
          <w:sz w:val="30"/>
          <w:szCs w:val="30"/>
        </w:rPr>
        <w:t>提供</w:t>
      </w:r>
      <w:r w:rsidR="00F771E5">
        <w:rPr>
          <w:rFonts w:ascii="仿宋_GB2312" w:eastAsia="仿宋_GB2312" w:hAnsi="等线" w:cs="Times New Roman"/>
          <w:sz w:val="30"/>
          <w:szCs w:val="30"/>
        </w:rPr>
        <w:t>市场化资金服务</w:t>
      </w:r>
      <w:r w:rsidR="00A355D0">
        <w:rPr>
          <w:rFonts w:ascii="仿宋_GB2312" w:eastAsia="仿宋_GB2312" w:hAnsi="等线" w:cs="Times New Roman"/>
          <w:sz w:val="30"/>
          <w:szCs w:val="30"/>
        </w:rPr>
        <w:t>。</w:t>
      </w:r>
      <w:r w:rsidR="00933F97">
        <w:rPr>
          <w:rFonts w:ascii="仿宋_GB2312" w:eastAsia="仿宋_GB2312" w:hAnsi="等线" w:cs="Times New Roman" w:hint="eastAsia"/>
          <w:sz w:val="30"/>
          <w:szCs w:val="30"/>
        </w:rPr>
        <w:t>支持</w:t>
      </w:r>
      <w:r w:rsidR="00933F97">
        <w:rPr>
          <w:rFonts w:ascii="仿宋_GB2312" w:eastAsia="仿宋_GB2312" w:hAnsi="等线" w:cs="Times New Roman"/>
          <w:sz w:val="30"/>
          <w:szCs w:val="30"/>
        </w:rPr>
        <w:t>华工科技企业</w:t>
      </w:r>
      <w:r w:rsidR="00933F97">
        <w:rPr>
          <w:rFonts w:ascii="仿宋_GB2312" w:eastAsia="仿宋_GB2312" w:hAnsi="等线" w:cs="Times New Roman" w:hint="eastAsia"/>
          <w:sz w:val="30"/>
          <w:szCs w:val="30"/>
        </w:rPr>
        <w:t>孵化器</w:t>
      </w:r>
      <w:r w:rsidR="00933F97">
        <w:rPr>
          <w:rFonts w:ascii="仿宋_GB2312" w:eastAsia="仿宋_GB2312" w:hAnsi="等线" w:cs="Times New Roman"/>
          <w:sz w:val="30"/>
          <w:szCs w:val="30"/>
        </w:rPr>
        <w:t>、</w:t>
      </w:r>
      <w:r w:rsidR="00A355D0" w:rsidRPr="007C1FE7">
        <w:rPr>
          <w:rFonts w:ascii="仿宋_GB2312" w:eastAsia="仿宋_GB2312" w:hAnsi="等线" w:cs="Times New Roman" w:hint="eastAsia"/>
          <w:sz w:val="30"/>
          <w:szCs w:val="30"/>
        </w:rPr>
        <w:t>大学科技园</w:t>
      </w:r>
      <w:r w:rsidR="008759CD">
        <w:rPr>
          <w:rFonts w:ascii="仿宋_GB2312" w:eastAsia="仿宋_GB2312" w:hAnsi="等线" w:cs="Times New Roman" w:hint="eastAsia"/>
          <w:sz w:val="30"/>
          <w:szCs w:val="30"/>
        </w:rPr>
        <w:t>、</w:t>
      </w:r>
      <w:r w:rsidR="008759CD">
        <w:rPr>
          <w:rFonts w:ascii="仿宋_GB2312" w:eastAsia="仿宋_GB2312" w:hAnsi="等线" w:cs="Times New Roman"/>
          <w:sz w:val="30"/>
          <w:szCs w:val="30"/>
        </w:rPr>
        <w:t>工研院</w:t>
      </w:r>
      <w:r w:rsidR="00933F97">
        <w:rPr>
          <w:rFonts w:ascii="仿宋_GB2312" w:eastAsia="仿宋_GB2312" w:hAnsi="等线" w:cs="Times New Roman" w:hint="eastAsia"/>
          <w:sz w:val="30"/>
          <w:szCs w:val="30"/>
        </w:rPr>
        <w:t>等</w:t>
      </w:r>
      <w:r w:rsidR="00933F97">
        <w:rPr>
          <w:rFonts w:ascii="仿宋_GB2312" w:eastAsia="仿宋_GB2312" w:hAnsi="等线" w:cs="Times New Roman"/>
          <w:sz w:val="30"/>
          <w:szCs w:val="30"/>
        </w:rPr>
        <w:t>设立</w:t>
      </w:r>
      <w:r w:rsidR="00933F97">
        <w:rPr>
          <w:rFonts w:ascii="仿宋_GB2312" w:eastAsia="仿宋_GB2312" w:hAnsi="等线" w:cs="Times New Roman" w:hint="eastAsia"/>
          <w:sz w:val="30"/>
          <w:szCs w:val="30"/>
        </w:rPr>
        <w:t>创业</w:t>
      </w:r>
      <w:r w:rsidR="00933F97">
        <w:rPr>
          <w:rFonts w:ascii="仿宋_GB2312" w:eastAsia="仿宋_GB2312" w:hAnsi="等线" w:cs="Times New Roman"/>
          <w:sz w:val="30"/>
          <w:szCs w:val="30"/>
        </w:rPr>
        <w:t>投资</w:t>
      </w:r>
      <w:r w:rsidR="00A355D0" w:rsidRPr="007C1FE7">
        <w:rPr>
          <w:rFonts w:ascii="仿宋_GB2312" w:eastAsia="仿宋_GB2312" w:hAnsi="等线" w:cs="Times New Roman" w:hint="eastAsia"/>
          <w:sz w:val="30"/>
          <w:szCs w:val="30"/>
        </w:rPr>
        <w:t>基金，</w:t>
      </w:r>
      <w:r w:rsidR="00A355D0" w:rsidRPr="007C1FE7">
        <w:rPr>
          <w:rFonts w:ascii="仿宋_GB2312" w:eastAsia="仿宋_GB2312" w:hAnsi="等线" w:cs="Times New Roman"/>
          <w:sz w:val="30"/>
          <w:szCs w:val="30"/>
        </w:rPr>
        <w:t>支持</w:t>
      </w:r>
      <w:r w:rsidR="008D5F5D">
        <w:rPr>
          <w:rFonts w:ascii="仿宋_GB2312" w:eastAsia="仿宋_GB2312" w:hAnsi="等线" w:cs="Times New Roman" w:hint="eastAsia"/>
          <w:sz w:val="30"/>
          <w:szCs w:val="30"/>
        </w:rPr>
        <w:t>创新</w:t>
      </w:r>
      <w:r w:rsidR="00A355D0" w:rsidRPr="007C1FE7">
        <w:rPr>
          <w:rFonts w:ascii="仿宋_GB2312" w:eastAsia="仿宋_GB2312" w:hAnsi="等线" w:cs="Times New Roman"/>
          <w:sz w:val="30"/>
          <w:szCs w:val="30"/>
        </w:rPr>
        <w:t>创业项目孵化。</w:t>
      </w:r>
    </w:p>
    <w:p w:rsidR="008D5F5D" w:rsidRDefault="003E318E" w:rsidP="004824EC">
      <w:pPr>
        <w:ind w:firstLineChars="200" w:firstLine="602"/>
        <w:rPr>
          <w:rFonts w:ascii="仿宋_GB2312" w:eastAsia="仿宋_GB2312" w:hAnsi="等线" w:cs="Times New Roman"/>
          <w:sz w:val="30"/>
          <w:szCs w:val="30"/>
        </w:rPr>
      </w:pPr>
      <w:r>
        <w:rPr>
          <w:rFonts w:ascii="仿宋_GB2312" w:eastAsia="仿宋_GB2312" w:hAnsi="等线" w:cs="Times New Roman"/>
          <w:b/>
          <w:sz w:val="30"/>
          <w:szCs w:val="30"/>
        </w:rPr>
        <w:t>2</w:t>
      </w:r>
      <w:r>
        <w:rPr>
          <w:rFonts w:ascii="仿宋_GB2312" w:eastAsia="仿宋_GB2312" w:hAnsi="等线" w:cs="Times New Roman" w:hint="eastAsia"/>
          <w:b/>
          <w:sz w:val="30"/>
          <w:szCs w:val="30"/>
        </w:rPr>
        <w:t>.</w:t>
      </w:r>
      <w:r w:rsidR="00847BAF">
        <w:rPr>
          <w:rFonts w:ascii="仿宋_GB2312" w:eastAsia="仿宋_GB2312" w:hAnsi="等线" w:cs="Times New Roman" w:hint="eastAsia"/>
          <w:b/>
          <w:sz w:val="30"/>
          <w:szCs w:val="30"/>
        </w:rPr>
        <w:t>优化</w:t>
      </w:r>
      <w:r w:rsidR="00847BAF">
        <w:rPr>
          <w:rFonts w:ascii="仿宋_GB2312" w:eastAsia="仿宋_GB2312" w:hAnsi="等线" w:cs="Times New Roman"/>
          <w:b/>
          <w:sz w:val="30"/>
          <w:szCs w:val="30"/>
        </w:rPr>
        <w:t>创新创业</w:t>
      </w:r>
      <w:r w:rsidRPr="003E318E">
        <w:rPr>
          <w:rFonts w:ascii="仿宋_GB2312" w:eastAsia="仿宋_GB2312" w:hAnsi="等线" w:cs="Times New Roman" w:hint="eastAsia"/>
          <w:b/>
          <w:sz w:val="30"/>
          <w:szCs w:val="30"/>
        </w:rPr>
        <w:t>教育师资队伍</w:t>
      </w:r>
      <w:r>
        <w:rPr>
          <w:rFonts w:ascii="仿宋_GB2312" w:eastAsia="仿宋_GB2312" w:hAnsi="等线" w:cs="Times New Roman" w:hint="eastAsia"/>
          <w:b/>
          <w:sz w:val="30"/>
          <w:szCs w:val="30"/>
        </w:rPr>
        <w:t>。</w:t>
      </w:r>
      <w:r w:rsidR="00847BAF">
        <w:rPr>
          <w:rFonts w:ascii="仿宋_GB2312" w:eastAsia="仿宋_GB2312" w:hAnsi="等线" w:cs="Times New Roman" w:hint="eastAsia"/>
          <w:sz w:val="30"/>
          <w:szCs w:val="30"/>
        </w:rPr>
        <w:t>加强外部合作</w:t>
      </w:r>
      <w:r w:rsidR="00847BAF">
        <w:rPr>
          <w:rFonts w:ascii="仿宋_GB2312" w:eastAsia="仿宋_GB2312" w:hAnsi="等线" w:cs="Times New Roman"/>
          <w:sz w:val="30"/>
          <w:szCs w:val="30"/>
        </w:rPr>
        <w:t>，</w:t>
      </w:r>
      <w:r w:rsidR="00847BAF">
        <w:rPr>
          <w:rFonts w:ascii="仿宋_GB2312" w:eastAsia="仿宋_GB2312" w:hAnsi="等线" w:cs="Times New Roman" w:hint="eastAsia"/>
          <w:sz w:val="30"/>
          <w:szCs w:val="30"/>
        </w:rPr>
        <w:t>强化</w:t>
      </w:r>
      <w:r w:rsidR="00847BAF" w:rsidRPr="003E318E">
        <w:rPr>
          <w:rFonts w:ascii="仿宋_GB2312" w:eastAsia="仿宋_GB2312" w:hAnsi="等线" w:cs="Times New Roman" w:hint="eastAsia"/>
          <w:sz w:val="30"/>
          <w:szCs w:val="30"/>
        </w:rPr>
        <w:t>“教师、导师、讲师”三结合</w:t>
      </w:r>
      <w:r w:rsidR="00847BAF">
        <w:rPr>
          <w:rFonts w:ascii="仿宋_GB2312" w:eastAsia="仿宋_GB2312" w:hAnsi="等线" w:cs="Times New Roman"/>
          <w:sz w:val="30"/>
          <w:szCs w:val="30"/>
        </w:rPr>
        <w:t>，</w:t>
      </w:r>
      <w:r w:rsidR="00847BAF" w:rsidRPr="00847BAF">
        <w:rPr>
          <w:rFonts w:ascii="仿宋_GB2312" w:eastAsia="仿宋_GB2312" w:hAnsi="等线" w:cs="Times New Roman" w:hint="eastAsia"/>
          <w:sz w:val="30"/>
          <w:szCs w:val="30"/>
        </w:rPr>
        <w:t>打造结构合理、专兼结合、素质优良的创新创业教育</w:t>
      </w:r>
      <w:r w:rsidR="00847BAF">
        <w:rPr>
          <w:rFonts w:ascii="仿宋_GB2312" w:eastAsia="仿宋_GB2312" w:hAnsi="等线" w:cs="Times New Roman" w:hint="eastAsia"/>
          <w:sz w:val="30"/>
          <w:szCs w:val="30"/>
        </w:rPr>
        <w:t>师资</w:t>
      </w:r>
      <w:r w:rsidR="00847BAF" w:rsidRPr="00847BAF">
        <w:rPr>
          <w:rFonts w:ascii="仿宋_GB2312" w:eastAsia="仿宋_GB2312" w:hAnsi="等线" w:cs="Times New Roman" w:hint="eastAsia"/>
          <w:sz w:val="30"/>
          <w:szCs w:val="30"/>
        </w:rPr>
        <w:t>队伍。</w:t>
      </w:r>
      <w:r w:rsidR="004824EC" w:rsidRPr="008D5F5D">
        <w:rPr>
          <w:rFonts w:ascii="仿宋_GB2312" w:eastAsia="仿宋_GB2312" w:hAnsi="等线" w:cs="Times New Roman" w:hint="eastAsia"/>
          <w:sz w:val="30"/>
          <w:szCs w:val="30"/>
        </w:rPr>
        <w:t>鼓励更多优秀</w:t>
      </w:r>
      <w:r w:rsidR="004824EC">
        <w:rPr>
          <w:rFonts w:ascii="仿宋_GB2312" w:eastAsia="仿宋_GB2312" w:hAnsi="等线" w:cs="Times New Roman" w:hint="eastAsia"/>
          <w:sz w:val="30"/>
          <w:szCs w:val="30"/>
        </w:rPr>
        <w:t>教师参与</w:t>
      </w:r>
      <w:r w:rsidR="004824EC" w:rsidRPr="008D5F5D">
        <w:rPr>
          <w:rFonts w:ascii="仿宋_GB2312" w:eastAsia="仿宋_GB2312" w:hAnsi="等线" w:cs="Times New Roman" w:hint="eastAsia"/>
          <w:sz w:val="30"/>
          <w:szCs w:val="30"/>
        </w:rPr>
        <w:t>创新创业教育，把一流学术资源转化为优质创新创业教育资源。</w:t>
      </w:r>
      <w:r w:rsidR="00847BAF">
        <w:rPr>
          <w:rFonts w:ascii="仿宋_GB2312" w:eastAsia="仿宋_GB2312" w:hAnsi="等线" w:cs="Times New Roman" w:hint="eastAsia"/>
          <w:sz w:val="30"/>
          <w:szCs w:val="30"/>
        </w:rPr>
        <w:t>通过</w:t>
      </w:r>
      <w:r w:rsidR="00847BAF" w:rsidRPr="00847BAF">
        <w:rPr>
          <w:rFonts w:ascii="仿宋_GB2312" w:eastAsia="仿宋_GB2312" w:hAnsi="等线" w:cs="Times New Roman" w:hint="eastAsia"/>
          <w:sz w:val="30"/>
          <w:szCs w:val="30"/>
        </w:rPr>
        <w:t>专题培训</w:t>
      </w:r>
      <w:r w:rsidR="00847BAF">
        <w:rPr>
          <w:rFonts w:ascii="仿宋_GB2312" w:eastAsia="仿宋_GB2312" w:hAnsi="等线" w:cs="Times New Roman" w:hint="eastAsia"/>
          <w:sz w:val="30"/>
          <w:szCs w:val="30"/>
        </w:rPr>
        <w:t>、</w:t>
      </w:r>
      <w:r w:rsidR="00C73D4B">
        <w:rPr>
          <w:rFonts w:ascii="仿宋_GB2312" w:eastAsia="仿宋_GB2312" w:hAnsi="等线" w:cs="Times New Roman" w:hint="eastAsia"/>
          <w:sz w:val="30"/>
          <w:szCs w:val="30"/>
        </w:rPr>
        <w:t>海外学习</w:t>
      </w:r>
      <w:r w:rsidR="00C73D4B">
        <w:rPr>
          <w:rFonts w:ascii="仿宋_GB2312" w:eastAsia="仿宋_GB2312" w:hAnsi="等线" w:cs="Times New Roman"/>
          <w:sz w:val="30"/>
          <w:szCs w:val="30"/>
        </w:rPr>
        <w:t>等</w:t>
      </w:r>
      <w:r w:rsidR="00C73D4B" w:rsidRPr="00C171B0">
        <w:rPr>
          <w:rFonts w:ascii="仿宋_GB2312" w:eastAsia="仿宋_GB2312" w:hAnsi="等线" w:cs="Times New Roman" w:hint="eastAsia"/>
          <w:sz w:val="30"/>
          <w:szCs w:val="30"/>
        </w:rPr>
        <w:t>多种形式，提升教师创新创业教育的意识和能力。</w:t>
      </w:r>
      <w:r w:rsidR="004824EC" w:rsidRPr="00C171B0">
        <w:rPr>
          <w:rFonts w:ascii="仿宋_GB2312" w:eastAsia="仿宋_GB2312" w:hAnsi="等线" w:cs="Times New Roman" w:hint="eastAsia"/>
          <w:sz w:val="30"/>
          <w:szCs w:val="30"/>
        </w:rPr>
        <w:t>加强与业界合作，</w:t>
      </w:r>
      <w:r w:rsidR="004824EC">
        <w:rPr>
          <w:rFonts w:ascii="仿宋_GB2312" w:eastAsia="仿宋_GB2312" w:hAnsi="等线" w:cs="Times New Roman" w:hint="eastAsia"/>
          <w:sz w:val="30"/>
          <w:szCs w:val="30"/>
        </w:rPr>
        <w:t>支持学校</w:t>
      </w:r>
      <w:r w:rsidR="00F272AF" w:rsidRPr="00F272AF">
        <w:rPr>
          <w:rFonts w:ascii="仿宋_GB2312" w:eastAsia="仿宋_GB2312" w:hAnsi="等线" w:cs="Times New Roman" w:hint="eastAsia"/>
          <w:sz w:val="30"/>
          <w:szCs w:val="30"/>
        </w:rPr>
        <w:t>创新创业教师</w:t>
      </w:r>
      <w:r w:rsidR="004824EC">
        <w:rPr>
          <w:rFonts w:ascii="仿宋_GB2312" w:eastAsia="仿宋_GB2312" w:hAnsi="等线" w:cs="Times New Roman" w:hint="eastAsia"/>
          <w:sz w:val="30"/>
          <w:szCs w:val="30"/>
        </w:rPr>
        <w:t>、企业一线</w:t>
      </w:r>
      <w:r w:rsidRPr="00C171B0">
        <w:rPr>
          <w:rFonts w:ascii="仿宋_GB2312" w:eastAsia="仿宋_GB2312" w:hAnsi="等线" w:cs="Times New Roman" w:hint="eastAsia"/>
          <w:sz w:val="30"/>
          <w:szCs w:val="30"/>
        </w:rPr>
        <w:t>创新创业</w:t>
      </w:r>
      <w:r w:rsidR="004824EC">
        <w:rPr>
          <w:rFonts w:ascii="仿宋_GB2312" w:eastAsia="仿宋_GB2312" w:hAnsi="等线" w:cs="Times New Roman"/>
          <w:sz w:val="30"/>
          <w:szCs w:val="30"/>
        </w:rPr>
        <w:t>人员</w:t>
      </w:r>
      <w:r w:rsidR="004824EC">
        <w:rPr>
          <w:rFonts w:ascii="仿宋_GB2312" w:eastAsia="仿宋_GB2312" w:hAnsi="等线" w:cs="Times New Roman" w:hint="eastAsia"/>
          <w:sz w:val="30"/>
          <w:szCs w:val="30"/>
        </w:rPr>
        <w:t>（</w:t>
      </w:r>
      <w:r w:rsidR="004824EC">
        <w:rPr>
          <w:rFonts w:ascii="仿宋_GB2312" w:eastAsia="仿宋_GB2312" w:hAnsi="等线" w:cs="Times New Roman"/>
          <w:sz w:val="30"/>
          <w:szCs w:val="30"/>
        </w:rPr>
        <w:t>专家</w:t>
      </w:r>
      <w:r w:rsidR="004824EC">
        <w:rPr>
          <w:rFonts w:ascii="仿宋_GB2312" w:eastAsia="仿宋_GB2312" w:hAnsi="等线" w:cs="Times New Roman" w:hint="eastAsia"/>
          <w:sz w:val="30"/>
          <w:szCs w:val="30"/>
        </w:rPr>
        <w:t>）</w:t>
      </w:r>
      <w:r w:rsidR="004824EC" w:rsidRPr="004824EC">
        <w:rPr>
          <w:rFonts w:ascii="仿宋_GB2312" w:eastAsia="仿宋_GB2312" w:hAnsi="等线" w:cs="Times New Roman" w:hint="eastAsia"/>
          <w:sz w:val="30"/>
          <w:szCs w:val="30"/>
        </w:rPr>
        <w:t>双向</w:t>
      </w:r>
      <w:r w:rsidR="004824EC">
        <w:rPr>
          <w:rFonts w:ascii="仿宋_GB2312" w:eastAsia="仿宋_GB2312" w:hAnsi="等线" w:cs="Times New Roman" w:hint="eastAsia"/>
          <w:sz w:val="30"/>
          <w:szCs w:val="30"/>
        </w:rPr>
        <w:t>交流，破除</w:t>
      </w:r>
      <w:r w:rsidR="004824EC" w:rsidRPr="004824EC">
        <w:rPr>
          <w:rFonts w:ascii="仿宋_GB2312" w:eastAsia="仿宋_GB2312" w:hAnsi="等线" w:cs="Times New Roman" w:hint="eastAsia"/>
          <w:sz w:val="30"/>
          <w:szCs w:val="30"/>
        </w:rPr>
        <w:t>体制</w:t>
      </w:r>
      <w:r w:rsidR="004824EC">
        <w:rPr>
          <w:rFonts w:ascii="仿宋_GB2312" w:eastAsia="仿宋_GB2312" w:hAnsi="等线" w:cs="Times New Roman" w:hint="eastAsia"/>
          <w:sz w:val="30"/>
          <w:szCs w:val="30"/>
        </w:rPr>
        <w:t>约束和</w:t>
      </w:r>
      <w:r w:rsidR="004824EC" w:rsidRPr="004824EC">
        <w:rPr>
          <w:rFonts w:ascii="仿宋_GB2312" w:eastAsia="仿宋_GB2312" w:hAnsi="等线" w:cs="Times New Roman" w:hint="eastAsia"/>
          <w:sz w:val="30"/>
          <w:szCs w:val="30"/>
        </w:rPr>
        <w:t>身份限制</w:t>
      </w:r>
      <w:r w:rsidR="004824EC">
        <w:rPr>
          <w:rFonts w:ascii="仿宋_GB2312" w:eastAsia="仿宋_GB2312" w:hAnsi="等线" w:cs="Times New Roman" w:hint="eastAsia"/>
          <w:sz w:val="30"/>
          <w:szCs w:val="30"/>
        </w:rPr>
        <w:t>。</w:t>
      </w:r>
      <w:r w:rsidR="00C32700">
        <w:rPr>
          <w:rFonts w:ascii="仿宋_GB2312" w:eastAsia="仿宋_GB2312" w:hAnsi="等线" w:cs="Times New Roman" w:hint="eastAsia"/>
          <w:sz w:val="30"/>
          <w:szCs w:val="30"/>
        </w:rPr>
        <w:t>开展</w:t>
      </w:r>
      <w:r w:rsidR="00C32700">
        <w:rPr>
          <w:rFonts w:ascii="仿宋_GB2312" w:eastAsia="仿宋_GB2312" w:hAnsi="等线" w:cs="Times New Roman"/>
          <w:sz w:val="30"/>
          <w:szCs w:val="30"/>
        </w:rPr>
        <w:t>国际合作，</w:t>
      </w:r>
      <w:r w:rsidR="00C32700">
        <w:rPr>
          <w:rFonts w:ascii="仿宋_GB2312" w:eastAsia="仿宋_GB2312" w:hAnsi="等线" w:cs="Times New Roman" w:hint="eastAsia"/>
          <w:sz w:val="30"/>
          <w:szCs w:val="30"/>
        </w:rPr>
        <w:t>吸引</w:t>
      </w:r>
      <w:r w:rsidR="00C32700">
        <w:rPr>
          <w:rFonts w:ascii="仿宋_GB2312" w:eastAsia="仿宋_GB2312" w:hAnsi="等线" w:cs="Times New Roman"/>
          <w:sz w:val="30"/>
          <w:szCs w:val="30"/>
        </w:rPr>
        <w:t>海外创新创业学者和专家</w:t>
      </w:r>
      <w:r w:rsidR="00C32700">
        <w:rPr>
          <w:rFonts w:ascii="仿宋_GB2312" w:eastAsia="仿宋_GB2312" w:hAnsi="等线" w:cs="Times New Roman" w:hint="eastAsia"/>
          <w:sz w:val="30"/>
          <w:szCs w:val="30"/>
        </w:rPr>
        <w:t>参与</w:t>
      </w:r>
      <w:r w:rsidR="00C32700">
        <w:rPr>
          <w:rFonts w:ascii="仿宋_GB2312" w:eastAsia="仿宋_GB2312" w:hAnsi="等线" w:cs="Times New Roman"/>
          <w:sz w:val="30"/>
          <w:szCs w:val="30"/>
        </w:rPr>
        <w:t>学校创新创业教育</w:t>
      </w:r>
      <w:r w:rsidRPr="00C171B0">
        <w:rPr>
          <w:rFonts w:ascii="仿宋_GB2312" w:eastAsia="仿宋_GB2312" w:hAnsi="等线" w:cs="Times New Roman" w:hint="eastAsia"/>
          <w:sz w:val="30"/>
          <w:szCs w:val="30"/>
        </w:rPr>
        <w:t>。</w:t>
      </w:r>
    </w:p>
    <w:p w:rsidR="00671699" w:rsidRDefault="00BF50F6" w:rsidP="00671699">
      <w:pPr>
        <w:ind w:firstLineChars="200" w:firstLine="602"/>
        <w:rPr>
          <w:rFonts w:ascii="仿宋_GB2312" w:eastAsia="仿宋_GB2312" w:hAnsi="等线" w:cs="Times New Roman"/>
          <w:sz w:val="30"/>
          <w:szCs w:val="30"/>
        </w:rPr>
      </w:pPr>
      <w:r>
        <w:rPr>
          <w:rFonts w:ascii="仿宋_GB2312" w:eastAsia="仿宋_GB2312" w:hAnsi="等线" w:cs="Times New Roman" w:hint="eastAsia"/>
          <w:b/>
          <w:sz w:val="30"/>
          <w:szCs w:val="30"/>
        </w:rPr>
        <w:t>3.</w:t>
      </w:r>
      <w:r w:rsidR="00A43C1A">
        <w:rPr>
          <w:rFonts w:ascii="仿宋_GB2312" w:eastAsia="仿宋_GB2312" w:hAnsi="等线" w:cs="Times New Roman" w:hint="eastAsia"/>
          <w:b/>
          <w:sz w:val="30"/>
          <w:szCs w:val="30"/>
        </w:rPr>
        <w:t>加强</w:t>
      </w:r>
      <w:r w:rsidR="00933F97">
        <w:rPr>
          <w:rFonts w:ascii="仿宋_GB2312" w:eastAsia="仿宋_GB2312" w:hAnsi="等线" w:cs="Times New Roman" w:hint="eastAsia"/>
          <w:b/>
          <w:sz w:val="30"/>
          <w:szCs w:val="30"/>
        </w:rPr>
        <w:t>各类</w:t>
      </w:r>
      <w:r w:rsidR="00A43C1A" w:rsidRPr="000316DE">
        <w:rPr>
          <w:rFonts w:ascii="仿宋_GB2312" w:eastAsia="仿宋_GB2312" w:hAnsi="等线" w:cs="Times New Roman" w:hint="eastAsia"/>
          <w:b/>
          <w:sz w:val="30"/>
          <w:szCs w:val="30"/>
        </w:rPr>
        <w:t>创业</w:t>
      </w:r>
      <w:r w:rsidR="00A43C1A" w:rsidRPr="000316DE">
        <w:rPr>
          <w:rFonts w:ascii="仿宋_GB2312" w:eastAsia="仿宋_GB2312" w:hAnsi="等线" w:cs="Times New Roman"/>
          <w:b/>
          <w:sz w:val="30"/>
          <w:szCs w:val="30"/>
        </w:rPr>
        <w:t>服务</w:t>
      </w:r>
      <w:r w:rsidR="00A355D0">
        <w:rPr>
          <w:rFonts w:ascii="仿宋_GB2312" w:eastAsia="仿宋_GB2312" w:hAnsi="等线" w:cs="Times New Roman" w:hint="eastAsia"/>
          <w:b/>
          <w:sz w:val="30"/>
          <w:szCs w:val="30"/>
        </w:rPr>
        <w:t>集成</w:t>
      </w:r>
      <w:r w:rsidR="00A43C1A" w:rsidRPr="000316DE">
        <w:rPr>
          <w:rFonts w:ascii="仿宋_GB2312" w:eastAsia="仿宋_GB2312" w:hAnsi="等线" w:cs="Times New Roman"/>
          <w:b/>
          <w:sz w:val="30"/>
          <w:szCs w:val="30"/>
        </w:rPr>
        <w:t>。</w:t>
      </w:r>
      <w:r w:rsidR="00933F97" w:rsidRPr="00933F97">
        <w:rPr>
          <w:rFonts w:ascii="仿宋_GB2312" w:eastAsia="仿宋_GB2312" w:hAnsi="等线" w:cs="Times New Roman" w:hint="eastAsia"/>
          <w:sz w:val="30"/>
          <w:szCs w:val="30"/>
        </w:rPr>
        <w:t>发挥</w:t>
      </w:r>
      <w:r w:rsidR="00933F97">
        <w:rPr>
          <w:rFonts w:ascii="仿宋_GB2312" w:eastAsia="仿宋_GB2312" w:hAnsi="等线" w:cs="Times New Roman" w:hint="eastAsia"/>
          <w:sz w:val="30"/>
          <w:szCs w:val="30"/>
        </w:rPr>
        <w:t>科技</w:t>
      </w:r>
      <w:r w:rsidR="00933F97">
        <w:rPr>
          <w:rFonts w:ascii="仿宋_GB2312" w:eastAsia="仿宋_GB2312" w:hAnsi="等线" w:cs="Times New Roman"/>
          <w:sz w:val="30"/>
          <w:szCs w:val="30"/>
        </w:rPr>
        <w:t>企业孵化器</w:t>
      </w:r>
      <w:r w:rsidR="00933F97">
        <w:rPr>
          <w:rFonts w:ascii="仿宋_GB2312" w:eastAsia="仿宋_GB2312" w:hAnsi="等线" w:cs="Times New Roman" w:hint="eastAsia"/>
          <w:sz w:val="30"/>
          <w:szCs w:val="30"/>
        </w:rPr>
        <w:t>、</w:t>
      </w:r>
      <w:r w:rsidR="00933F97">
        <w:rPr>
          <w:rFonts w:ascii="仿宋_GB2312" w:eastAsia="仿宋_GB2312" w:hAnsi="等线" w:cs="Times New Roman"/>
          <w:sz w:val="30"/>
          <w:szCs w:val="30"/>
        </w:rPr>
        <w:t>大学科技园</w:t>
      </w:r>
      <w:r w:rsidR="00933F97">
        <w:rPr>
          <w:rFonts w:ascii="仿宋_GB2312" w:eastAsia="仿宋_GB2312" w:hAnsi="等线" w:cs="Times New Roman" w:hint="eastAsia"/>
          <w:sz w:val="30"/>
          <w:szCs w:val="30"/>
        </w:rPr>
        <w:t>等服务</w:t>
      </w:r>
      <w:r w:rsidR="00933F97">
        <w:rPr>
          <w:rFonts w:ascii="仿宋_GB2312" w:eastAsia="仿宋_GB2312" w:hAnsi="等线" w:cs="Times New Roman"/>
          <w:sz w:val="30"/>
          <w:szCs w:val="30"/>
        </w:rPr>
        <w:t>资源优势</w:t>
      </w:r>
      <w:r w:rsidR="00933F97">
        <w:rPr>
          <w:rFonts w:ascii="仿宋_GB2312" w:eastAsia="仿宋_GB2312" w:hAnsi="等线" w:cs="Times New Roman" w:hint="eastAsia"/>
          <w:sz w:val="30"/>
          <w:szCs w:val="30"/>
        </w:rPr>
        <w:t>，</w:t>
      </w:r>
      <w:r w:rsidR="004319A3">
        <w:rPr>
          <w:rFonts w:ascii="仿宋_GB2312" w:eastAsia="仿宋_GB2312" w:hAnsi="等线" w:cs="Times New Roman" w:hint="eastAsia"/>
          <w:sz w:val="30"/>
          <w:szCs w:val="30"/>
        </w:rPr>
        <w:t>针对不同行业</w:t>
      </w:r>
      <w:r w:rsidR="004319A3">
        <w:rPr>
          <w:rFonts w:ascii="仿宋_GB2312" w:eastAsia="仿宋_GB2312" w:hAnsi="等线" w:cs="Times New Roman"/>
          <w:sz w:val="30"/>
          <w:szCs w:val="30"/>
        </w:rPr>
        <w:t>、</w:t>
      </w:r>
      <w:r w:rsidR="004319A3">
        <w:rPr>
          <w:rFonts w:ascii="仿宋_GB2312" w:eastAsia="仿宋_GB2312" w:hAnsi="等线" w:cs="Times New Roman" w:hint="eastAsia"/>
          <w:sz w:val="30"/>
          <w:szCs w:val="30"/>
        </w:rPr>
        <w:t>不同</w:t>
      </w:r>
      <w:r w:rsidR="004319A3">
        <w:rPr>
          <w:rFonts w:ascii="仿宋_GB2312" w:eastAsia="仿宋_GB2312" w:hAnsi="等线" w:cs="Times New Roman"/>
          <w:sz w:val="30"/>
          <w:szCs w:val="30"/>
        </w:rPr>
        <w:t>发展阶段</w:t>
      </w:r>
      <w:r w:rsidR="00EB2A08">
        <w:rPr>
          <w:rFonts w:ascii="仿宋_GB2312" w:eastAsia="仿宋_GB2312" w:hAnsi="等线" w:cs="Times New Roman"/>
          <w:sz w:val="30"/>
          <w:szCs w:val="30"/>
        </w:rPr>
        <w:t>创业企业</w:t>
      </w:r>
      <w:r w:rsidR="004319A3">
        <w:rPr>
          <w:rFonts w:ascii="仿宋_GB2312" w:eastAsia="仿宋_GB2312" w:hAnsi="等线" w:cs="Times New Roman"/>
          <w:sz w:val="30"/>
          <w:szCs w:val="30"/>
        </w:rPr>
        <w:t>需求</w:t>
      </w:r>
      <w:r w:rsidR="004319A3">
        <w:rPr>
          <w:rFonts w:ascii="仿宋_GB2312" w:eastAsia="仿宋_GB2312" w:hAnsi="等线" w:cs="Times New Roman" w:hint="eastAsia"/>
          <w:sz w:val="30"/>
          <w:szCs w:val="30"/>
        </w:rPr>
        <w:t>特点，</w:t>
      </w:r>
      <w:r w:rsidR="004319A3">
        <w:rPr>
          <w:rFonts w:ascii="仿宋_GB2312" w:eastAsia="仿宋_GB2312" w:hAnsi="等线" w:cs="Times New Roman"/>
          <w:sz w:val="30"/>
          <w:szCs w:val="30"/>
        </w:rPr>
        <w:t>提供</w:t>
      </w:r>
      <w:r w:rsidR="000D7282" w:rsidRPr="000D7282">
        <w:rPr>
          <w:rFonts w:ascii="仿宋_GB2312" w:eastAsia="仿宋_GB2312" w:hAnsi="等线" w:cs="Times New Roman" w:hint="eastAsia"/>
          <w:sz w:val="30"/>
          <w:szCs w:val="30"/>
        </w:rPr>
        <w:t>基础性、增值性、定制化</w:t>
      </w:r>
      <w:r w:rsidR="004319A3">
        <w:rPr>
          <w:rFonts w:ascii="仿宋_GB2312" w:eastAsia="仿宋_GB2312" w:hAnsi="等线" w:cs="Times New Roman" w:hint="eastAsia"/>
          <w:sz w:val="30"/>
          <w:szCs w:val="30"/>
        </w:rPr>
        <w:t>等</w:t>
      </w:r>
      <w:r w:rsidR="004319A3">
        <w:rPr>
          <w:rFonts w:ascii="仿宋_GB2312" w:eastAsia="仿宋_GB2312" w:hAnsi="等线" w:cs="Times New Roman"/>
          <w:sz w:val="30"/>
          <w:szCs w:val="30"/>
        </w:rPr>
        <w:t>多种服务</w:t>
      </w:r>
      <w:r w:rsidR="004319A3">
        <w:rPr>
          <w:rFonts w:ascii="仿宋_GB2312" w:eastAsia="仿宋_GB2312" w:hAnsi="等线" w:cs="Times New Roman" w:hint="eastAsia"/>
          <w:sz w:val="30"/>
          <w:szCs w:val="30"/>
        </w:rPr>
        <w:t>。</w:t>
      </w:r>
      <w:r w:rsidR="004319A3" w:rsidRPr="00C171B0">
        <w:rPr>
          <w:rFonts w:ascii="仿宋_GB2312" w:eastAsia="仿宋_GB2312" w:hAnsi="等线" w:cs="Times New Roman" w:hint="eastAsia"/>
          <w:sz w:val="30"/>
          <w:szCs w:val="30"/>
        </w:rPr>
        <w:t>建设创新创业大厦，</w:t>
      </w:r>
      <w:r w:rsidR="00EB2A08" w:rsidRPr="00EB2A08">
        <w:rPr>
          <w:rFonts w:ascii="仿宋_GB2312" w:eastAsia="仿宋_GB2312" w:hAnsi="等线" w:cs="Times New Roman" w:hint="eastAsia"/>
          <w:sz w:val="30"/>
          <w:szCs w:val="30"/>
        </w:rPr>
        <w:t>集结</w:t>
      </w:r>
      <w:r w:rsidR="004319A3" w:rsidRPr="00C171B0">
        <w:rPr>
          <w:rFonts w:ascii="仿宋_GB2312" w:eastAsia="仿宋_GB2312" w:hAnsi="等线" w:cs="Times New Roman" w:hint="eastAsia"/>
          <w:sz w:val="30"/>
          <w:szCs w:val="30"/>
        </w:rPr>
        <w:t>优秀教师、企业家、风险投资人、校友等各行各业专业人才，集聚</w:t>
      </w:r>
      <w:r w:rsidR="00EB2A08">
        <w:rPr>
          <w:rFonts w:ascii="仿宋_GB2312" w:eastAsia="仿宋_GB2312" w:hAnsi="等线" w:cs="Times New Roman" w:hint="eastAsia"/>
          <w:sz w:val="30"/>
          <w:szCs w:val="30"/>
        </w:rPr>
        <w:t>政府</w:t>
      </w:r>
      <w:r w:rsidR="004319A3" w:rsidRPr="00C171B0">
        <w:rPr>
          <w:rFonts w:ascii="仿宋_GB2312" w:eastAsia="仿宋_GB2312" w:hAnsi="等线" w:cs="Times New Roman" w:hint="eastAsia"/>
          <w:sz w:val="30"/>
          <w:szCs w:val="30"/>
        </w:rPr>
        <w:t>、社会和企业</w:t>
      </w:r>
      <w:r w:rsidR="00EB2A08">
        <w:rPr>
          <w:rFonts w:ascii="仿宋_GB2312" w:eastAsia="仿宋_GB2312" w:hAnsi="等线" w:cs="Times New Roman" w:hint="eastAsia"/>
          <w:sz w:val="30"/>
          <w:szCs w:val="30"/>
        </w:rPr>
        <w:t>多方</w:t>
      </w:r>
      <w:r w:rsidR="004319A3" w:rsidRPr="00C171B0">
        <w:rPr>
          <w:rFonts w:ascii="仿宋_GB2312" w:eastAsia="仿宋_GB2312" w:hAnsi="等线" w:cs="Times New Roman" w:hint="eastAsia"/>
          <w:sz w:val="30"/>
          <w:szCs w:val="30"/>
        </w:rPr>
        <w:t>资金，提供投资、金融、法律、税务、工商等专业服务。加强创新创业大厦与校内外现有创新创业</w:t>
      </w:r>
      <w:r w:rsidR="00671699">
        <w:rPr>
          <w:rFonts w:ascii="仿宋_GB2312" w:eastAsia="仿宋_GB2312" w:hAnsi="等线" w:cs="Times New Roman" w:hint="eastAsia"/>
          <w:sz w:val="30"/>
          <w:szCs w:val="30"/>
        </w:rPr>
        <w:t>资源</w:t>
      </w:r>
      <w:r w:rsidR="00671699">
        <w:rPr>
          <w:rFonts w:ascii="仿宋_GB2312" w:eastAsia="仿宋_GB2312" w:hAnsi="等线" w:cs="Times New Roman"/>
          <w:sz w:val="30"/>
          <w:szCs w:val="30"/>
        </w:rPr>
        <w:t>对接，</w:t>
      </w:r>
      <w:r w:rsidR="00671699" w:rsidRPr="00C171B0">
        <w:rPr>
          <w:rFonts w:ascii="仿宋_GB2312" w:eastAsia="仿宋_GB2312" w:hAnsi="等线" w:cs="Times New Roman" w:hint="eastAsia"/>
          <w:sz w:val="30"/>
          <w:szCs w:val="30"/>
        </w:rPr>
        <w:t>实现</w:t>
      </w:r>
      <w:r w:rsidR="00671699">
        <w:rPr>
          <w:rFonts w:ascii="仿宋_GB2312" w:eastAsia="仿宋_GB2312" w:hAnsi="等线" w:cs="Times New Roman" w:hint="eastAsia"/>
          <w:sz w:val="30"/>
          <w:szCs w:val="30"/>
        </w:rPr>
        <w:t>师生创新创业帮扶链条上的全程无缝对接。</w:t>
      </w:r>
    </w:p>
    <w:p w:rsidR="000A2CBD" w:rsidRPr="00FC3C9C" w:rsidRDefault="000A2CBD" w:rsidP="000A2CBD">
      <w:pPr>
        <w:ind w:firstLineChars="200" w:firstLine="602"/>
        <w:outlineLvl w:val="1"/>
        <w:rPr>
          <w:rFonts w:ascii="Times New Roman" w:eastAsia="楷体_GB2312" w:hAnsi="Times New Roman" w:cs="Times New Roman"/>
          <w:b/>
          <w:bCs/>
          <w:color w:val="000000"/>
          <w:sz w:val="30"/>
          <w:szCs w:val="30"/>
        </w:rPr>
      </w:pPr>
      <w:bookmarkStart w:id="22" w:name="_Toc492132975"/>
      <w:r w:rsidRPr="00FC3C9C">
        <w:rPr>
          <w:rFonts w:ascii="Times New Roman" w:eastAsia="楷体_GB2312" w:hAnsi="Times New Roman" w:cs="Times New Roman" w:hint="eastAsia"/>
          <w:b/>
          <w:bCs/>
          <w:color w:val="000000"/>
          <w:sz w:val="30"/>
          <w:szCs w:val="30"/>
        </w:rPr>
        <w:t>（</w:t>
      </w:r>
      <w:r w:rsidR="003146CF">
        <w:rPr>
          <w:rFonts w:ascii="Times New Roman" w:eastAsia="楷体_GB2312" w:hAnsi="Times New Roman" w:cs="Times New Roman" w:hint="eastAsia"/>
          <w:b/>
          <w:bCs/>
          <w:color w:val="000000"/>
          <w:sz w:val="30"/>
          <w:szCs w:val="30"/>
        </w:rPr>
        <w:t>四</w:t>
      </w:r>
      <w:r w:rsidRPr="00FC3C9C">
        <w:rPr>
          <w:rFonts w:ascii="Times New Roman" w:eastAsia="楷体_GB2312" w:hAnsi="Times New Roman" w:cs="Times New Roman" w:hint="eastAsia"/>
          <w:b/>
          <w:bCs/>
          <w:color w:val="000000"/>
          <w:sz w:val="30"/>
          <w:szCs w:val="30"/>
        </w:rPr>
        <w:t>）</w:t>
      </w:r>
      <w:r w:rsidR="0098670C">
        <w:rPr>
          <w:rFonts w:ascii="Times New Roman" w:eastAsia="楷体_GB2312" w:hAnsi="Times New Roman" w:cs="Times New Roman" w:hint="eastAsia"/>
          <w:b/>
          <w:bCs/>
          <w:color w:val="000000"/>
          <w:sz w:val="30"/>
          <w:szCs w:val="30"/>
        </w:rPr>
        <w:t>完善科技</w:t>
      </w:r>
      <w:r w:rsidRPr="00FC3C9C">
        <w:rPr>
          <w:rFonts w:ascii="Times New Roman" w:eastAsia="楷体_GB2312" w:hAnsi="Times New Roman" w:cs="Times New Roman"/>
          <w:b/>
          <w:bCs/>
          <w:color w:val="000000"/>
          <w:sz w:val="30"/>
          <w:szCs w:val="30"/>
        </w:rPr>
        <w:t>成果转化</w:t>
      </w:r>
      <w:r w:rsidR="0098670C">
        <w:rPr>
          <w:rFonts w:ascii="Times New Roman" w:eastAsia="楷体_GB2312" w:hAnsi="Times New Roman" w:cs="Times New Roman" w:hint="eastAsia"/>
          <w:b/>
          <w:bCs/>
          <w:color w:val="000000"/>
          <w:sz w:val="30"/>
          <w:szCs w:val="30"/>
        </w:rPr>
        <w:t>体系</w:t>
      </w:r>
      <w:bookmarkEnd w:id="22"/>
    </w:p>
    <w:p w:rsidR="00671699" w:rsidRDefault="00671699" w:rsidP="0090258E">
      <w:pPr>
        <w:ind w:firstLineChars="200" w:firstLine="602"/>
        <w:rPr>
          <w:rFonts w:ascii="仿宋_GB2312" w:eastAsia="仿宋_GB2312" w:hAnsi="等线" w:cs="Times New Roman"/>
          <w:color w:val="000000" w:themeColor="text1"/>
          <w:sz w:val="30"/>
          <w:szCs w:val="30"/>
        </w:rPr>
      </w:pPr>
      <w:r>
        <w:rPr>
          <w:rFonts w:ascii="仿宋_GB2312" w:eastAsia="仿宋_GB2312" w:hAnsi="等线" w:cs="Times New Roman" w:hint="eastAsia"/>
          <w:b/>
          <w:color w:val="000000" w:themeColor="text1"/>
          <w:sz w:val="30"/>
          <w:szCs w:val="30"/>
        </w:rPr>
        <w:t>任务</w:t>
      </w:r>
      <w:r>
        <w:rPr>
          <w:rFonts w:ascii="仿宋_GB2312" w:eastAsia="仿宋_GB2312" w:hAnsi="等线" w:cs="Times New Roman"/>
          <w:b/>
          <w:color w:val="000000" w:themeColor="text1"/>
          <w:sz w:val="30"/>
          <w:szCs w:val="30"/>
        </w:rPr>
        <w:t>目标：</w:t>
      </w:r>
      <w:r w:rsidR="0090258E">
        <w:rPr>
          <w:rFonts w:ascii="仿宋_GB2312" w:eastAsia="仿宋_GB2312" w:hAnsi="等线" w:cs="Times New Roman" w:hint="eastAsia"/>
          <w:color w:val="000000" w:themeColor="text1"/>
          <w:sz w:val="30"/>
          <w:szCs w:val="30"/>
        </w:rPr>
        <w:t>深化</w:t>
      </w:r>
      <w:r w:rsidR="005A4980">
        <w:rPr>
          <w:rFonts w:ascii="仿宋_GB2312" w:eastAsia="仿宋_GB2312" w:hAnsi="等线" w:cs="Times New Roman" w:hint="eastAsia"/>
          <w:color w:val="000000" w:themeColor="text1"/>
          <w:sz w:val="30"/>
          <w:szCs w:val="30"/>
        </w:rPr>
        <w:t>科技</w:t>
      </w:r>
      <w:r w:rsidR="005A4980" w:rsidRPr="005A4980">
        <w:rPr>
          <w:rFonts w:ascii="仿宋_GB2312" w:eastAsia="仿宋_GB2312" w:hAnsi="等线" w:cs="Times New Roman" w:hint="eastAsia"/>
          <w:color w:val="000000" w:themeColor="text1"/>
          <w:sz w:val="30"/>
          <w:szCs w:val="30"/>
        </w:rPr>
        <w:t>成果转化</w:t>
      </w:r>
      <w:r w:rsidR="0090258E">
        <w:rPr>
          <w:rFonts w:ascii="仿宋_GB2312" w:eastAsia="仿宋_GB2312" w:hAnsi="等线" w:cs="Times New Roman" w:hint="eastAsia"/>
          <w:color w:val="000000" w:themeColor="text1"/>
          <w:sz w:val="30"/>
          <w:szCs w:val="30"/>
        </w:rPr>
        <w:t>体制机制</w:t>
      </w:r>
      <w:r w:rsidR="0090258E">
        <w:rPr>
          <w:rFonts w:ascii="仿宋_GB2312" w:eastAsia="仿宋_GB2312" w:hAnsi="等线" w:cs="Times New Roman"/>
          <w:color w:val="000000" w:themeColor="text1"/>
          <w:sz w:val="30"/>
          <w:szCs w:val="30"/>
        </w:rPr>
        <w:t>创新</w:t>
      </w:r>
      <w:r w:rsidR="005A4980">
        <w:rPr>
          <w:rFonts w:ascii="仿宋_GB2312" w:eastAsia="仿宋_GB2312" w:hAnsi="等线" w:cs="Times New Roman" w:hint="eastAsia"/>
          <w:color w:val="000000" w:themeColor="text1"/>
          <w:sz w:val="30"/>
          <w:szCs w:val="30"/>
        </w:rPr>
        <w:t>，</w:t>
      </w:r>
      <w:r w:rsidR="005A4980" w:rsidRPr="005A4980">
        <w:rPr>
          <w:rFonts w:ascii="仿宋_GB2312" w:eastAsia="仿宋_GB2312" w:hAnsi="等线" w:cs="Times New Roman" w:hint="eastAsia"/>
          <w:color w:val="000000" w:themeColor="text1"/>
          <w:sz w:val="30"/>
          <w:szCs w:val="30"/>
        </w:rPr>
        <w:t>完善工作</w:t>
      </w:r>
      <w:r w:rsidR="00563356">
        <w:rPr>
          <w:rFonts w:ascii="仿宋_GB2312" w:eastAsia="仿宋_GB2312" w:hAnsi="等线" w:cs="Times New Roman" w:hint="eastAsia"/>
          <w:color w:val="000000" w:themeColor="text1"/>
          <w:sz w:val="30"/>
          <w:szCs w:val="30"/>
        </w:rPr>
        <w:t>体系</w:t>
      </w:r>
      <w:r w:rsidR="005A4980">
        <w:rPr>
          <w:rFonts w:ascii="仿宋_GB2312" w:eastAsia="仿宋_GB2312" w:hAnsi="等线" w:cs="Times New Roman" w:hint="eastAsia"/>
          <w:color w:val="000000" w:themeColor="text1"/>
          <w:sz w:val="30"/>
          <w:szCs w:val="30"/>
        </w:rPr>
        <w:t>，</w:t>
      </w:r>
      <w:r w:rsidR="00563356">
        <w:rPr>
          <w:rFonts w:ascii="仿宋_GB2312" w:eastAsia="仿宋_GB2312" w:hAnsi="等线" w:cs="Times New Roman" w:hint="eastAsia"/>
          <w:color w:val="000000" w:themeColor="text1"/>
          <w:sz w:val="30"/>
          <w:szCs w:val="30"/>
        </w:rPr>
        <w:t>构建服务</w:t>
      </w:r>
      <w:r w:rsidR="00563356">
        <w:rPr>
          <w:rFonts w:ascii="仿宋_GB2312" w:eastAsia="仿宋_GB2312" w:hAnsi="等线" w:cs="Times New Roman"/>
          <w:color w:val="000000" w:themeColor="text1"/>
          <w:sz w:val="30"/>
          <w:szCs w:val="30"/>
        </w:rPr>
        <w:t>网络，</w:t>
      </w:r>
      <w:r w:rsidR="00563356">
        <w:rPr>
          <w:rFonts w:ascii="仿宋_GB2312" w:eastAsia="仿宋_GB2312" w:hAnsi="等线" w:cs="Times New Roman" w:hint="eastAsia"/>
          <w:color w:val="000000" w:themeColor="text1"/>
          <w:sz w:val="30"/>
          <w:szCs w:val="30"/>
        </w:rPr>
        <w:t>促进</w:t>
      </w:r>
      <w:r w:rsidR="005A4980" w:rsidRPr="005A4980">
        <w:rPr>
          <w:rFonts w:ascii="仿宋_GB2312" w:eastAsia="仿宋_GB2312" w:hAnsi="等线" w:cs="Times New Roman" w:hint="eastAsia"/>
          <w:color w:val="000000" w:themeColor="text1"/>
          <w:sz w:val="30"/>
          <w:szCs w:val="30"/>
        </w:rPr>
        <w:t>产教融合</w:t>
      </w:r>
      <w:r w:rsidR="005A4980">
        <w:rPr>
          <w:rFonts w:ascii="仿宋_GB2312" w:eastAsia="仿宋_GB2312" w:hAnsi="等线" w:cs="Times New Roman" w:hint="eastAsia"/>
          <w:color w:val="000000" w:themeColor="text1"/>
          <w:sz w:val="30"/>
          <w:szCs w:val="30"/>
        </w:rPr>
        <w:t>，</w:t>
      </w:r>
      <w:r w:rsidR="0090258E">
        <w:rPr>
          <w:rFonts w:ascii="仿宋_GB2312" w:eastAsia="仿宋_GB2312" w:hAnsi="等线" w:cs="Times New Roman" w:hint="eastAsia"/>
          <w:color w:val="000000" w:themeColor="text1"/>
          <w:sz w:val="30"/>
          <w:szCs w:val="30"/>
        </w:rPr>
        <w:t>打造</w:t>
      </w:r>
      <w:r w:rsidR="00271D88">
        <w:rPr>
          <w:rFonts w:ascii="仿宋_GB2312" w:eastAsia="仿宋_GB2312" w:hAnsi="等线" w:cs="Times New Roman" w:hint="eastAsia"/>
          <w:color w:val="000000" w:themeColor="text1"/>
          <w:sz w:val="30"/>
          <w:szCs w:val="30"/>
        </w:rPr>
        <w:t>涵盖</w:t>
      </w:r>
      <w:r w:rsidR="0090258E">
        <w:rPr>
          <w:rFonts w:ascii="仿宋_GB2312" w:eastAsia="仿宋_GB2312" w:hAnsi="等线" w:cs="Times New Roman" w:hint="eastAsia"/>
          <w:color w:val="000000" w:themeColor="text1"/>
          <w:sz w:val="30"/>
          <w:szCs w:val="30"/>
        </w:rPr>
        <w:t>“</w:t>
      </w:r>
      <w:r w:rsidR="0090258E" w:rsidRPr="005A4980">
        <w:rPr>
          <w:rFonts w:ascii="仿宋_GB2312" w:eastAsia="仿宋_GB2312" w:hAnsi="等线" w:cs="Times New Roman" w:hint="eastAsia"/>
          <w:color w:val="000000" w:themeColor="text1"/>
          <w:sz w:val="30"/>
          <w:szCs w:val="30"/>
        </w:rPr>
        <w:t>基础研究、应用开发、成果转移与产业化</w:t>
      </w:r>
      <w:r w:rsidR="0090258E">
        <w:rPr>
          <w:rFonts w:ascii="仿宋_GB2312" w:eastAsia="仿宋_GB2312" w:hAnsi="等线" w:cs="Times New Roman" w:hint="eastAsia"/>
          <w:color w:val="000000" w:themeColor="text1"/>
          <w:sz w:val="30"/>
          <w:szCs w:val="30"/>
        </w:rPr>
        <w:t>”</w:t>
      </w:r>
      <w:r w:rsidR="00271D88">
        <w:rPr>
          <w:rFonts w:ascii="仿宋_GB2312" w:eastAsia="仿宋_GB2312" w:hAnsi="等线" w:cs="Times New Roman" w:hint="eastAsia"/>
          <w:color w:val="000000" w:themeColor="text1"/>
          <w:sz w:val="30"/>
          <w:szCs w:val="30"/>
        </w:rPr>
        <w:t>技术</w:t>
      </w:r>
      <w:r w:rsidR="00271D88">
        <w:rPr>
          <w:rFonts w:ascii="仿宋_GB2312" w:eastAsia="仿宋_GB2312" w:hAnsi="等线" w:cs="Times New Roman"/>
          <w:color w:val="000000" w:themeColor="text1"/>
          <w:sz w:val="30"/>
          <w:szCs w:val="30"/>
        </w:rPr>
        <w:t>创新链条</w:t>
      </w:r>
      <w:r w:rsidR="00271D88">
        <w:rPr>
          <w:rFonts w:ascii="仿宋_GB2312" w:eastAsia="仿宋_GB2312" w:hAnsi="等线" w:cs="Times New Roman" w:hint="eastAsia"/>
          <w:color w:val="000000" w:themeColor="text1"/>
          <w:sz w:val="30"/>
          <w:szCs w:val="30"/>
        </w:rPr>
        <w:t>各个</w:t>
      </w:r>
      <w:r w:rsidR="00271D88">
        <w:rPr>
          <w:rFonts w:ascii="仿宋_GB2312" w:eastAsia="仿宋_GB2312" w:hAnsi="等线" w:cs="Times New Roman"/>
          <w:color w:val="000000" w:themeColor="text1"/>
          <w:sz w:val="30"/>
          <w:szCs w:val="30"/>
        </w:rPr>
        <w:t>环节的</w:t>
      </w:r>
      <w:r w:rsidR="0090258E">
        <w:rPr>
          <w:rFonts w:ascii="仿宋_GB2312" w:eastAsia="仿宋_GB2312" w:hAnsi="等线" w:cs="Times New Roman"/>
          <w:color w:val="000000" w:themeColor="text1"/>
          <w:sz w:val="30"/>
          <w:szCs w:val="30"/>
        </w:rPr>
        <w:t>科技成果转化</w:t>
      </w:r>
      <w:r w:rsidR="00271D88">
        <w:rPr>
          <w:rFonts w:ascii="仿宋_GB2312" w:eastAsia="仿宋_GB2312" w:hAnsi="等线" w:cs="Times New Roman" w:hint="eastAsia"/>
          <w:color w:val="000000" w:themeColor="text1"/>
          <w:sz w:val="30"/>
          <w:szCs w:val="30"/>
        </w:rPr>
        <w:t>服务</w:t>
      </w:r>
      <w:r w:rsidR="0090258E">
        <w:rPr>
          <w:rFonts w:ascii="仿宋_GB2312" w:eastAsia="仿宋_GB2312" w:hAnsi="等线" w:cs="Times New Roman"/>
          <w:color w:val="000000" w:themeColor="text1"/>
          <w:sz w:val="30"/>
          <w:szCs w:val="30"/>
        </w:rPr>
        <w:t>体系。</w:t>
      </w:r>
      <w:r w:rsidR="0090258E">
        <w:rPr>
          <w:rFonts w:ascii="仿宋_GB2312" w:eastAsia="仿宋_GB2312" w:hAnsi="等线" w:cs="Times New Roman" w:hint="eastAsia"/>
          <w:color w:val="000000" w:themeColor="text1"/>
          <w:sz w:val="30"/>
          <w:szCs w:val="30"/>
        </w:rPr>
        <w:t>任务</w:t>
      </w:r>
      <w:r w:rsidR="0090258E">
        <w:rPr>
          <w:rFonts w:ascii="仿宋_GB2312" w:eastAsia="仿宋_GB2312" w:hAnsi="等线" w:cs="Times New Roman"/>
          <w:color w:val="000000" w:themeColor="text1"/>
          <w:sz w:val="30"/>
          <w:szCs w:val="30"/>
        </w:rPr>
        <w:t>内容包括：</w:t>
      </w:r>
    </w:p>
    <w:p w:rsidR="005C38AA" w:rsidRDefault="00671699" w:rsidP="00504D94">
      <w:pPr>
        <w:ind w:firstLineChars="200" w:firstLine="602"/>
        <w:rPr>
          <w:rFonts w:ascii="仿宋_GB2312" w:eastAsia="仿宋_GB2312" w:hAnsi="等线" w:cs="Times New Roman"/>
          <w:sz w:val="30"/>
          <w:szCs w:val="30"/>
        </w:rPr>
      </w:pPr>
      <w:r>
        <w:rPr>
          <w:rFonts w:ascii="仿宋_GB2312" w:eastAsia="仿宋_GB2312" w:hAnsi="等线" w:cs="Times New Roman" w:hint="eastAsia"/>
          <w:b/>
          <w:sz w:val="30"/>
          <w:szCs w:val="30"/>
        </w:rPr>
        <w:t>1.</w:t>
      </w:r>
      <w:r w:rsidR="006469BF">
        <w:rPr>
          <w:rFonts w:ascii="仿宋_GB2312" w:eastAsia="仿宋_GB2312" w:hAnsi="等线" w:cs="Times New Roman" w:hint="eastAsia"/>
          <w:b/>
          <w:sz w:val="30"/>
          <w:szCs w:val="30"/>
        </w:rPr>
        <w:t>加强</w:t>
      </w:r>
      <w:r w:rsidR="00D73646">
        <w:rPr>
          <w:rFonts w:ascii="仿宋_GB2312" w:eastAsia="仿宋_GB2312" w:hAnsi="等线" w:cs="Times New Roman" w:hint="eastAsia"/>
          <w:b/>
          <w:sz w:val="30"/>
          <w:szCs w:val="30"/>
        </w:rPr>
        <w:t>科技</w:t>
      </w:r>
      <w:r w:rsidR="000A2CBD" w:rsidRPr="00D00720">
        <w:rPr>
          <w:rFonts w:ascii="仿宋_GB2312" w:eastAsia="仿宋_GB2312" w:hAnsi="等线" w:cs="Times New Roman" w:hint="eastAsia"/>
          <w:b/>
          <w:sz w:val="30"/>
          <w:szCs w:val="30"/>
        </w:rPr>
        <w:t>成果转化</w:t>
      </w:r>
      <w:r w:rsidR="006469BF">
        <w:rPr>
          <w:rFonts w:ascii="仿宋_GB2312" w:eastAsia="仿宋_GB2312" w:hAnsi="等线" w:cs="Times New Roman" w:hint="eastAsia"/>
          <w:b/>
          <w:sz w:val="30"/>
          <w:szCs w:val="30"/>
        </w:rPr>
        <w:t>制度</w:t>
      </w:r>
      <w:r w:rsidR="006469BF">
        <w:rPr>
          <w:rFonts w:ascii="仿宋_GB2312" w:eastAsia="仿宋_GB2312" w:hAnsi="等线" w:cs="Times New Roman"/>
          <w:b/>
          <w:sz w:val="30"/>
          <w:szCs w:val="30"/>
        </w:rPr>
        <w:t>创新</w:t>
      </w:r>
      <w:r w:rsidR="000A2CBD" w:rsidRPr="00D00720">
        <w:rPr>
          <w:rFonts w:ascii="仿宋_GB2312" w:eastAsia="仿宋_GB2312" w:hAnsi="等线" w:cs="Times New Roman" w:hint="eastAsia"/>
          <w:b/>
          <w:sz w:val="30"/>
          <w:szCs w:val="30"/>
        </w:rPr>
        <w:t>。</w:t>
      </w:r>
      <w:r w:rsidR="00781E94" w:rsidRPr="00781E94">
        <w:rPr>
          <w:rFonts w:ascii="仿宋_GB2312" w:eastAsia="仿宋_GB2312" w:hAnsi="等线" w:cs="Times New Roman" w:hint="eastAsia"/>
          <w:sz w:val="30"/>
          <w:szCs w:val="30"/>
        </w:rPr>
        <w:t>以</w:t>
      </w:r>
      <w:r w:rsidR="00C516D7">
        <w:rPr>
          <w:rFonts w:ascii="仿宋_GB2312" w:eastAsia="仿宋_GB2312" w:hAnsi="等线" w:cs="Times New Roman" w:hint="eastAsia"/>
          <w:sz w:val="30"/>
          <w:szCs w:val="30"/>
        </w:rPr>
        <w:t>国家</w:t>
      </w:r>
      <w:r w:rsidR="00781E94" w:rsidRPr="00781E94">
        <w:rPr>
          <w:rFonts w:ascii="仿宋_GB2312" w:eastAsia="仿宋_GB2312" w:hAnsi="等线" w:cs="Times New Roman" w:hint="eastAsia"/>
          <w:sz w:val="30"/>
          <w:szCs w:val="30"/>
        </w:rPr>
        <w:t>政策</w:t>
      </w:r>
      <w:r w:rsidR="00C516D7">
        <w:rPr>
          <w:rFonts w:ascii="仿宋_GB2312" w:eastAsia="仿宋_GB2312" w:hAnsi="等线" w:cs="Times New Roman" w:hint="eastAsia"/>
          <w:sz w:val="30"/>
          <w:szCs w:val="30"/>
        </w:rPr>
        <w:t>为</w:t>
      </w:r>
      <w:r w:rsidR="00781E94" w:rsidRPr="00781E94">
        <w:rPr>
          <w:rFonts w:ascii="仿宋_GB2312" w:eastAsia="仿宋_GB2312" w:hAnsi="等线" w:cs="Times New Roman" w:hint="eastAsia"/>
          <w:sz w:val="30"/>
          <w:szCs w:val="30"/>
        </w:rPr>
        <w:t>导向，</w:t>
      </w:r>
      <w:r w:rsidR="00C516D7">
        <w:rPr>
          <w:rFonts w:ascii="仿宋_GB2312" w:eastAsia="仿宋_GB2312" w:hAnsi="等线" w:cs="Times New Roman" w:hint="eastAsia"/>
          <w:sz w:val="30"/>
          <w:szCs w:val="30"/>
        </w:rPr>
        <w:t>开展</w:t>
      </w:r>
      <w:r w:rsidR="00C516D7" w:rsidRPr="00781E94">
        <w:rPr>
          <w:rFonts w:ascii="仿宋_GB2312" w:eastAsia="仿宋_GB2312" w:hAnsi="等线" w:cs="Times New Roman" w:hint="eastAsia"/>
          <w:sz w:val="30"/>
          <w:szCs w:val="30"/>
        </w:rPr>
        <w:t>人才培养、职称评聘、聘期考核等</w:t>
      </w:r>
      <w:r w:rsidR="00C516D7">
        <w:rPr>
          <w:rFonts w:ascii="仿宋_GB2312" w:eastAsia="仿宋_GB2312" w:hAnsi="等线" w:cs="Times New Roman" w:hint="eastAsia"/>
          <w:sz w:val="30"/>
          <w:szCs w:val="30"/>
        </w:rPr>
        <w:t>改革，</w:t>
      </w:r>
      <w:r w:rsidR="00781E94" w:rsidRPr="00781E94">
        <w:rPr>
          <w:rFonts w:ascii="仿宋_GB2312" w:eastAsia="仿宋_GB2312" w:hAnsi="等线" w:cs="Times New Roman" w:hint="eastAsia"/>
          <w:sz w:val="30"/>
          <w:szCs w:val="30"/>
        </w:rPr>
        <w:t>建立促进成果转化的绩效评价机制</w:t>
      </w:r>
      <w:r w:rsidR="00781E94">
        <w:rPr>
          <w:rFonts w:ascii="仿宋_GB2312" w:eastAsia="仿宋_GB2312" w:hAnsi="等线" w:cs="Times New Roman" w:hint="eastAsia"/>
          <w:sz w:val="30"/>
          <w:szCs w:val="30"/>
        </w:rPr>
        <w:t>。</w:t>
      </w:r>
      <w:r w:rsidR="00C516D7" w:rsidRPr="00781E94">
        <w:rPr>
          <w:rFonts w:ascii="仿宋_GB2312" w:eastAsia="仿宋_GB2312" w:hAnsi="等线" w:cs="Times New Roman" w:hint="eastAsia"/>
          <w:sz w:val="30"/>
          <w:szCs w:val="30"/>
        </w:rPr>
        <w:t>盘活用好成果转化收益留存学校的部分，大胆尝试，激发院系、职能部门从事成果转化服务人员的主动性和积极性，建立相关收益奖励制度</w:t>
      </w:r>
      <w:r w:rsidR="00C516D7">
        <w:rPr>
          <w:rFonts w:ascii="仿宋_GB2312" w:eastAsia="仿宋_GB2312" w:hAnsi="等线" w:cs="Times New Roman" w:hint="eastAsia"/>
          <w:sz w:val="30"/>
          <w:szCs w:val="30"/>
        </w:rPr>
        <w:t>。</w:t>
      </w:r>
      <w:r w:rsidR="00504D94" w:rsidRPr="00504D94">
        <w:rPr>
          <w:rFonts w:ascii="仿宋_GB2312" w:eastAsia="仿宋_GB2312" w:hAnsi="等线" w:cs="Times New Roman" w:hint="eastAsia"/>
          <w:sz w:val="30"/>
          <w:szCs w:val="30"/>
        </w:rPr>
        <w:t>建立多部门协同</w:t>
      </w:r>
      <w:r w:rsidR="00504D94">
        <w:rPr>
          <w:rFonts w:ascii="仿宋_GB2312" w:eastAsia="仿宋_GB2312" w:hAnsi="等线" w:cs="Times New Roman"/>
          <w:sz w:val="30"/>
          <w:szCs w:val="30"/>
        </w:rPr>
        <w:t>的</w:t>
      </w:r>
      <w:r w:rsidR="00504D94" w:rsidRPr="00504D94">
        <w:rPr>
          <w:rFonts w:ascii="仿宋_GB2312" w:eastAsia="仿宋_GB2312" w:hAnsi="等线" w:cs="Times New Roman" w:hint="eastAsia"/>
          <w:sz w:val="30"/>
          <w:szCs w:val="30"/>
        </w:rPr>
        <w:t>工作机制</w:t>
      </w:r>
      <w:r w:rsidR="00504D94">
        <w:rPr>
          <w:rFonts w:ascii="仿宋_GB2312" w:eastAsia="仿宋_GB2312" w:hAnsi="等线" w:cs="Times New Roman" w:hint="eastAsia"/>
          <w:sz w:val="30"/>
          <w:szCs w:val="30"/>
        </w:rPr>
        <w:t>和多要素</w:t>
      </w:r>
      <w:r w:rsidR="00504D94">
        <w:rPr>
          <w:rFonts w:ascii="仿宋_GB2312" w:eastAsia="仿宋_GB2312" w:hAnsi="等线" w:cs="Times New Roman"/>
          <w:sz w:val="30"/>
          <w:szCs w:val="30"/>
        </w:rPr>
        <w:t>融合</w:t>
      </w:r>
      <w:r w:rsidR="00504D94">
        <w:rPr>
          <w:rFonts w:ascii="仿宋_GB2312" w:eastAsia="仿宋_GB2312" w:hAnsi="等线" w:cs="Times New Roman" w:hint="eastAsia"/>
          <w:sz w:val="30"/>
          <w:szCs w:val="30"/>
        </w:rPr>
        <w:t>的</w:t>
      </w:r>
      <w:r w:rsidR="00504D94">
        <w:rPr>
          <w:rFonts w:ascii="仿宋_GB2312" w:eastAsia="仿宋_GB2312" w:hAnsi="等线" w:cs="Times New Roman"/>
          <w:sz w:val="30"/>
          <w:szCs w:val="30"/>
        </w:rPr>
        <w:t>服务模式</w:t>
      </w:r>
      <w:r w:rsidR="00504D94">
        <w:rPr>
          <w:rFonts w:ascii="仿宋_GB2312" w:eastAsia="仿宋_GB2312" w:hAnsi="等线" w:cs="Times New Roman" w:hint="eastAsia"/>
          <w:sz w:val="30"/>
          <w:szCs w:val="30"/>
        </w:rPr>
        <w:t>，</w:t>
      </w:r>
      <w:r w:rsidR="00781E94" w:rsidRPr="00781E94">
        <w:rPr>
          <w:rFonts w:ascii="仿宋_GB2312" w:eastAsia="仿宋_GB2312" w:hAnsi="等线" w:cs="Times New Roman" w:hint="eastAsia"/>
          <w:sz w:val="30"/>
          <w:szCs w:val="30"/>
        </w:rPr>
        <w:t>进一步加快成果转化在校内的决策</w:t>
      </w:r>
      <w:r w:rsidR="00C516D7">
        <w:rPr>
          <w:rFonts w:ascii="仿宋_GB2312" w:eastAsia="仿宋_GB2312" w:hAnsi="等线" w:cs="Times New Roman" w:hint="eastAsia"/>
          <w:sz w:val="30"/>
          <w:szCs w:val="30"/>
        </w:rPr>
        <w:t>过程</w:t>
      </w:r>
      <w:r w:rsidR="00781E94">
        <w:rPr>
          <w:rFonts w:ascii="仿宋_GB2312" w:eastAsia="仿宋_GB2312" w:hAnsi="等线" w:cs="Times New Roman" w:hint="eastAsia"/>
          <w:sz w:val="30"/>
          <w:szCs w:val="30"/>
        </w:rPr>
        <w:t>，</w:t>
      </w:r>
      <w:r w:rsidR="00C516D7">
        <w:rPr>
          <w:rFonts w:ascii="仿宋_GB2312" w:eastAsia="仿宋_GB2312" w:hAnsi="等线" w:cs="Times New Roman" w:hint="eastAsia"/>
          <w:sz w:val="30"/>
          <w:szCs w:val="30"/>
        </w:rPr>
        <w:t>推行</w:t>
      </w:r>
      <w:r w:rsidR="00C516D7" w:rsidRPr="00781E94">
        <w:rPr>
          <w:rFonts w:ascii="仿宋_GB2312" w:eastAsia="仿宋_GB2312" w:hAnsi="等线" w:cs="Times New Roman" w:hint="eastAsia"/>
          <w:sz w:val="30"/>
          <w:szCs w:val="30"/>
        </w:rPr>
        <w:t>“互联网+成果转化”</w:t>
      </w:r>
      <w:r w:rsidR="00C516D7">
        <w:rPr>
          <w:rFonts w:ascii="仿宋_GB2312" w:eastAsia="仿宋_GB2312" w:hAnsi="等线" w:cs="Times New Roman" w:hint="eastAsia"/>
          <w:sz w:val="30"/>
          <w:szCs w:val="30"/>
        </w:rPr>
        <w:t>新</w:t>
      </w:r>
      <w:r w:rsidR="00C516D7">
        <w:rPr>
          <w:rFonts w:ascii="仿宋_GB2312" w:eastAsia="仿宋_GB2312" w:hAnsi="等线" w:cs="Times New Roman"/>
          <w:sz w:val="30"/>
          <w:szCs w:val="30"/>
        </w:rPr>
        <w:t>机制和新模式</w:t>
      </w:r>
      <w:r w:rsidR="00C516D7">
        <w:rPr>
          <w:rFonts w:ascii="仿宋_GB2312" w:eastAsia="仿宋_GB2312" w:hAnsi="等线" w:cs="Times New Roman" w:hint="eastAsia"/>
          <w:sz w:val="30"/>
          <w:szCs w:val="30"/>
        </w:rPr>
        <w:t>，</w:t>
      </w:r>
      <w:r w:rsidR="00C516D7">
        <w:rPr>
          <w:rFonts w:ascii="仿宋_GB2312" w:eastAsia="仿宋_GB2312" w:hAnsi="等线" w:cs="Times New Roman"/>
          <w:sz w:val="30"/>
          <w:szCs w:val="30"/>
        </w:rPr>
        <w:t>提高</w:t>
      </w:r>
      <w:r w:rsidR="00C516D7">
        <w:rPr>
          <w:rFonts w:ascii="仿宋_GB2312" w:eastAsia="仿宋_GB2312" w:hAnsi="等线" w:cs="Times New Roman" w:hint="eastAsia"/>
          <w:sz w:val="30"/>
          <w:szCs w:val="30"/>
        </w:rPr>
        <w:t>成果</w:t>
      </w:r>
      <w:r w:rsidR="00C516D7">
        <w:rPr>
          <w:rFonts w:ascii="仿宋_GB2312" w:eastAsia="仿宋_GB2312" w:hAnsi="等线" w:cs="Times New Roman"/>
          <w:sz w:val="30"/>
          <w:szCs w:val="30"/>
        </w:rPr>
        <w:t>转化效率。</w:t>
      </w:r>
    </w:p>
    <w:p w:rsidR="00EC3B05" w:rsidRPr="001D3B7F" w:rsidRDefault="00781E94" w:rsidP="00BC4354">
      <w:pPr>
        <w:ind w:firstLineChars="200" w:firstLine="602"/>
        <w:rPr>
          <w:rFonts w:ascii="仿宋_GB2312" w:eastAsia="仿宋_GB2312" w:hAnsi="等线" w:cs="Times New Roman"/>
          <w:sz w:val="30"/>
          <w:szCs w:val="30"/>
        </w:rPr>
      </w:pPr>
      <w:r w:rsidRPr="00781E94">
        <w:rPr>
          <w:rFonts w:ascii="仿宋_GB2312" w:eastAsia="仿宋_GB2312" w:hAnsi="等线" w:cs="Times New Roman" w:hint="eastAsia"/>
          <w:b/>
          <w:sz w:val="30"/>
          <w:szCs w:val="30"/>
        </w:rPr>
        <w:t>2.提升科技</w:t>
      </w:r>
      <w:r w:rsidRPr="00781E94">
        <w:rPr>
          <w:rFonts w:ascii="仿宋_GB2312" w:eastAsia="仿宋_GB2312" w:hAnsi="等线" w:cs="Times New Roman"/>
          <w:b/>
          <w:sz w:val="30"/>
          <w:szCs w:val="30"/>
        </w:rPr>
        <w:t>成果</w:t>
      </w:r>
      <w:r w:rsidRPr="00781E94">
        <w:rPr>
          <w:rFonts w:ascii="仿宋_GB2312" w:eastAsia="仿宋_GB2312" w:hAnsi="等线" w:cs="Times New Roman" w:hint="eastAsia"/>
          <w:b/>
          <w:sz w:val="30"/>
          <w:szCs w:val="30"/>
        </w:rPr>
        <w:t>转化</w:t>
      </w:r>
      <w:r w:rsidRPr="00781E94">
        <w:rPr>
          <w:rFonts w:ascii="仿宋_GB2312" w:eastAsia="仿宋_GB2312" w:hAnsi="等线" w:cs="Times New Roman"/>
          <w:b/>
          <w:sz w:val="30"/>
          <w:szCs w:val="30"/>
        </w:rPr>
        <w:t>服务能力。</w:t>
      </w:r>
      <w:r w:rsidRPr="00781E94">
        <w:rPr>
          <w:rFonts w:ascii="仿宋_GB2312" w:eastAsia="仿宋_GB2312" w:hAnsi="等线" w:cs="Times New Roman" w:hint="eastAsia"/>
          <w:sz w:val="30"/>
          <w:szCs w:val="30"/>
        </w:rPr>
        <w:t>整合</w:t>
      </w:r>
      <w:r w:rsidR="005F77CD">
        <w:rPr>
          <w:rFonts w:ascii="仿宋_GB2312" w:eastAsia="仿宋_GB2312" w:hAnsi="等线" w:cs="Times New Roman" w:hint="eastAsia"/>
          <w:sz w:val="30"/>
          <w:szCs w:val="30"/>
        </w:rPr>
        <w:t>学校</w:t>
      </w:r>
      <w:r w:rsidRPr="00781E94">
        <w:rPr>
          <w:rFonts w:ascii="仿宋_GB2312" w:eastAsia="仿宋_GB2312" w:hAnsi="等线" w:cs="Times New Roman" w:hint="eastAsia"/>
          <w:sz w:val="30"/>
          <w:szCs w:val="30"/>
        </w:rPr>
        <w:t>技术</w:t>
      </w:r>
      <w:r w:rsidR="002B68ED">
        <w:rPr>
          <w:rFonts w:ascii="仿宋_GB2312" w:eastAsia="仿宋_GB2312" w:hAnsi="等线" w:cs="Times New Roman" w:hint="eastAsia"/>
          <w:sz w:val="30"/>
          <w:szCs w:val="30"/>
        </w:rPr>
        <w:t>转移</w:t>
      </w:r>
      <w:r w:rsidRPr="00781E94">
        <w:rPr>
          <w:rFonts w:ascii="仿宋_GB2312" w:eastAsia="仿宋_GB2312" w:hAnsi="等线" w:cs="Times New Roman" w:hint="eastAsia"/>
          <w:sz w:val="30"/>
          <w:szCs w:val="30"/>
        </w:rPr>
        <w:t>转化</w:t>
      </w:r>
      <w:r w:rsidR="00222BCA">
        <w:rPr>
          <w:rFonts w:ascii="仿宋_GB2312" w:eastAsia="仿宋_GB2312" w:hAnsi="等线" w:cs="Times New Roman" w:hint="eastAsia"/>
          <w:sz w:val="30"/>
          <w:szCs w:val="30"/>
        </w:rPr>
        <w:t>相关</w:t>
      </w:r>
      <w:r w:rsidRPr="00781E94">
        <w:rPr>
          <w:rFonts w:ascii="仿宋_GB2312" w:eastAsia="仿宋_GB2312" w:hAnsi="等线" w:cs="Times New Roman" w:hint="eastAsia"/>
          <w:sz w:val="30"/>
          <w:szCs w:val="30"/>
        </w:rPr>
        <w:t>机构，</w:t>
      </w:r>
      <w:r w:rsidR="005F77CD">
        <w:rPr>
          <w:rFonts w:ascii="仿宋_GB2312" w:eastAsia="仿宋_GB2312" w:hAnsi="等线" w:cs="Times New Roman" w:hint="eastAsia"/>
          <w:sz w:val="30"/>
          <w:szCs w:val="30"/>
        </w:rPr>
        <w:t>推动</w:t>
      </w:r>
      <w:r w:rsidRPr="00781E94">
        <w:rPr>
          <w:rFonts w:ascii="仿宋_GB2312" w:eastAsia="仿宋_GB2312" w:hAnsi="等线" w:cs="Times New Roman" w:hint="eastAsia"/>
          <w:sz w:val="30"/>
          <w:szCs w:val="30"/>
        </w:rPr>
        <w:t>信息、人才、平台等</w:t>
      </w:r>
      <w:r w:rsidR="005F77CD" w:rsidRPr="00781E94">
        <w:rPr>
          <w:rFonts w:ascii="仿宋_GB2312" w:eastAsia="仿宋_GB2312" w:hAnsi="等线" w:cs="Times New Roman" w:hint="eastAsia"/>
          <w:sz w:val="30"/>
          <w:szCs w:val="30"/>
        </w:rPr>
        <w:t>共建</w:t>
      </w:r>
      <w:r w:rsidRPr="00781E94">
        <w:rPr>
          <w:rFonts w:ascii="仿宋_GB2312" w:eastAsia="仿宋_GB2312" w:hAnsi="等线" w:cs="Times New Roman" w:hint="eastAsia"/>
          <w:sz w:val="30"/>
          <w:szCs w:val="30"/>
        </w:rPr>
        <w:t>共享</w:t>
      </w:r>
      <w:r w:rsidR="002B68ED">
        <w:rPr>
          <w:rFonts w:ascii="仿宋_GB2312" w:eastAsia="仿宋_GB2312" w:hAnsi="等线" w:cs="Times New Roman" w:hint="eastAsia"/>
          <w:sz w:val="30"/>
          <w:szCs w:val="30"/>
        </w:rPr>
        <w:t>，</w:t>
      </w:r>
      <w:r w:rsidR="002B68ED">
        <w:rPr>
          <w:rFonts w:ascii="仿宋_GB2312" w:eastAsia="仿宋_GB2312" w:hAnsi="等线" w:cs="Times New Roman"/>
          <w:sz w:val="30"/>
          <w:szCs w:val="30"/>
        </w:rPr>
        <w:t>形成合力</w:t>
      </w:r>
      <w:r w:rsidR="002B68ED">
        <w:rPr>
          <w:rFonts w:ascii="仿宋_GB2312" w:eastAsia="仿宋_GB2312" w:hAnsi="等线" w:cs="Times New Roman" w:hint="eastAsia"/>
          <w:sz w:val="30"/>
          <w:szCs w:val="30"/>
        </w:rPr>
        <w:t>。</w:t>
      </w:r>
      <w:r w:rsidR="002B68ED" w:rsidRPr="002B68ED">
        <w:rPr>
          <w:rFonts w:ascii="仿宋_GB2312" w:eastAsia="仿宋_GB2312" w:hAnsi="等线" w:cs="Times New Roman" w:hint="eastAsia"/>
          <w:sz w:val="30"/>
          <w:szCs w:val="30"/>
        </w:rPr>
        <w:t>围绕“一流学科”建设，</w:t>
      </w:r>
      <w:r w:rsidR="002B68ED">
        <w:rPr>
          <w:rFonts w:ascii="仿宋_GB2312" w:eastAsia="仿宋_GB2312" w:hAnsi="等线" w:cs="Times New Roman" w:hint="eastAsia"/>
          <w:sz w:val="30"/>
          <w:szCs w:val="30"/>
        </w:rPr>
        <w:t>培养引进</w:t>
      </w:r>
      <w:r>
        <w:rPr>
          <w:rFonts w:ascii="仿宋_GB2312" w:eastAsia="仿宋_GB2312" w:hAnsi="等线" w:cs="Times New Roman" w:hint="eastAsia"/>
          <w:sz w:val="30"/>
          <w:szCs w:val="30"/>
        </w:rPr>
        <w:t>一批</w:t>
      </w:r>
      <w:r w:rsidRPr="00781E94">
        <w:rPr>
          <w:rFonts w:ascii="仿宋_GB2312" w:eastAsia="仿宋_GB2312" w:hAnsi="等线" w:cs="Times New Roman" w:hint="eastAsia"/>
          <w:sz w:val="30"/>
          <w:szCs w:val="30"/>
        </w:rPr>
        <w:t>既懂技术又懂市场</w:t>
      </w:r>
      <w:r>
        <w:rPr>
          <w:rFonts w:ascii="仿宋_GB2312" w:eastAsia="仿宋_GB2312" w:hAnsi="等线" w:cs="Times New Roman" w:hint="eastAsia"/>
          <w:sz w:val="30"/>
          <w:szCs w:val="30"/>
        </w:rPr>
        <w:t>、</w:t>
      </w:r>
      <w:r w:rsidRPr="00781E94">
        <w:rPr>
          <w:rFonts w:ascii="仿宋_GB2312" w:eastAsia="仿宋_GB2312" w:hAnsi="等线" w:cs="Times New Roman" w:hint="eastAsia"/>
          <w:sz w:val="30"/>
          <w:szCs w:val="30"/>
        </w:rPr>
        <w:t>分领域分学科</w:t>
      </w:r>
      <w:r w:rsidR="00342EAF">
        <w:rPr>
          <w:rFonts w:ascii="仿宋_GB2312" w:eastAsia="仿宋_GB2312" w:hAnsi="等线" w:cs="Times New Roman" w:hint="eastAsia"/>
          <w:sz w:val="30"/>
          <w:szCs w:val="30"/>
        </w:rPr>
        <w:t>、</w:t>
      </w:r>
      <w:r w:rsidR="00342EAF" w:rsidRPr="00781E94">
        <w:rPr>
          <w:rFonts w:ascii="仿宋_GB2312" w:eastAsia="仿宋_GB2312" w:hAnsi="等线" w:cs="Times New Roman" w:hint="eastAsia"/>
          <w:sz w:val="30"/>
          <w:szCs w:val="30"/>
        </w:rPr>
        <w:t>通晓国内外规</w:t>
      </w:r>
      <w:r w:rsidR="00342EAF" w:rsidRPr="001D3B7F">
        <w:rPr>
          <w:rFonts w:ascii="仿宋_GB2312" w:eastAsia="仿宋_GB2312" w:hAnsi="等线" w:cs="Times New Roman" w:hint="eastAsia"/>
          <w:sz w:val="30"/>
          <w:szCs w:val="30"/>
        </w:rPr>
        <w:t>则</w:t>
      </w:r>
      <w:r w:rsidRPr="001D3B7F">
        <w:rPr>
          <w:rFonts w:ascii="仿宋_GB2312" w:eastAsia="仿宋_GB2312" w:hAnsi="等线" w:cs="Times New Roman" w:hint="eastAsia"/>
          <w:sz w:val="30"/>
          <w:szCs w:val="30"/>
        </w:rPr>
        <w:t>的复合型人才，</w:t>
      </w:r>
      <w:r w:rsidR="00E7092D" w:rsidRPr="001D3B7F">
        <w:rPr>
          <w:rFonts w:ascii="仿宋_GB2312" w:eastAsia="仿宋_GB2312" w:hAnsi="等线" w:cs="Times New Roman" w:hint="eastAsia"/>
          <w:sz w:val="30"/>
          <w:szCs w:val="30"/>
        </w:rPr>
        <w:t>开展</w:t>
      </w:r>
      <w:r w:rsidR="00342EAF" w:rsidRPr="001D3B7F">
        <w:rPr>
          <w:rFonts w:ascii="仿宋_GB2312" w:eastAsia="仿宋_GB2312" w:hAnsi="等线" w:cs="Times New Roman"/>
          <w:sz w:val="30"/>
          <w:szCs w:val="30"/>
        </w:rPr>
        <w:t>面向学科的</w:t>
      </w:r>
      <w:r w:rsidR="002B68ED" w:rsidRPr="001D3B7F">
        <w:rPr>
          <w:rFonts w:ascii="仿宋_GB2312" w:eastAsia="仿宋_GB2312" w:hAnsi="等线" w:cs="Times New Roman"/>
          <w:sz w:val="30"/>
          <w:szCs w:val="30"/>
        </w:rPr>
        <w:t>一站式</w:t>
      </w:r>
      <w:r w:rsidRPr="001D3B7F">
        <w:rPr>
          <w:rFonts w:ascii="仿宋_GB2312" w:eastAsia="仿宋_GB2312" w:hAnsi="等线" w:cs="Times New Roman" w:hint="eastAsia"/>
          <w:sz w:val="30"/>
          <w:szCs w:val="30"/>
        </w:rPr>
        <w:t>成果转化服务</w:t>
      </w:r>
      <w:r w:rsidR="00736B6D" w:rsidRPr="001D3B7F">
        <w:rPr>
          <w:rFonts w:ascii="仿宋_GB2312" w:eastAsia="仿宋_GB2312" w:hAnsi="等线" w:cs="Times New Roman" w:hint="eastAsia"/>
          <w:sz w:val="30"/>
          <w:szCs w:val="30"/>
        </w:rPr>
        <w:t>。</w:t>
      </w:r>
      <w:r w:rsidR="00A160FF" w:rsidRPr="001D3B7F">
        <w:rPr>
          <w:rFonts w:ascii="仿宋_GB2312" w:eastAsia="仿宋_GB2312" w:hAnsi="等线" w:cs="Times New Roman" w:hint="eastAsia"/>
          <w:sz w:val="30"/>
          <w:szCs w:val="30"/>
        </w:rPr>
        <w:t>完善线上线下相结合的知识产权服务体系，打造“成果-知识产权-需求对接-转移转化”一条龙服务体系</w:t>
      </w:r>
      <w:r w:rsidRPr="001D3B7F">
        <w:rPr>
          <w:rFonts w:ascii="仿宋_GB2312" w:eastAsia="仿宋_GB2312" w:hAnsi="等线" w:cs="Times New Roman" w:hint="eastAsia"/>
          <w:sz w:val="30"/>
          <w:szCs w:val="30"/>
        </w:rPr>
        <w:t>。</w:t>
      </w:r>
    </w:p>
    <w:p w:rsidR="00736B6D" w:rsidRPr="00736B6D" w:rsidRDefault="00736B6D" w:rsidP="00BC4354">
      <w:pPr>
        <w:ind w:firstLineChars="200" w:firstLine="602"/>
        <w:rPr>
          <w:rFonts w:ascii="仿宋_GB2312" w:eastAsia="仿宋_GB2312" w:hAnsi="等线" w:cs="Times New Roman"/>
          <w:sz w:val="30"/>
          <w:szCs w:val="30"/>
        </w:rPr>
      </w:pPr>
      <w:r w:rsidRPr="001D3B7F">
        <w:rPr>
          <w:rFonts w:ascii="仿宋_GB2312" w:eastAsia="仿宋_GB2312" w:hAnsi="等线" w:cs="Times New Roman" w:hint="eastAsia"/>
          <w:b/>
          <w:sz w:val="30"/>
          <w:szCs w:val="30"/>
        </w:rPr>
        <w:t>3.探索</w:t>
      </w:r>
      <w:r w:rsidRPr="001D3B7F">
        <w:rPr>
          <w:rFonts w:ascii="仿宋_GB2312" w:eastAsia="仿宋_GB2312" w:hAnsi="等线" w:cs="Times New Roman"/>
          <w:b/>
          <w:sz w:val="30"/>
          <w:szCs w:val="30"/>
        </w:rPr>
        <w:t>多</w:t>
      </w:r>
      <w:r w:rsidRPr="001D3B7F">
        <w:rPr>
          <w:rFonts w:ascii="仿宋_GB2312" w:eastAsia="仿宋_GB2312" w:hAnsi="等线" w:cs="Times New Roman" w:hint="eastAsia"/>
          <w:b/>
          <w:sz w:val="30"/>
          <w:szCs w:val="30"/>
        </w:rPr>
        <w:t>渠道</w:t>
      </w:r>
      <w:r w:rsidRPr="001D3B7F">
        <w:rPr>
          <w:rFonts w:ascii="仿宋_GB2312" w:eastAsia="仿宋_GB2312" w:hAnsi="等线" w:cs="Times New Roman"/>
          <w:b/>
          <w:sz w:val="30"/>
          <w:szCs w:val="30"/>
        </w:rPr>
        <w:t>成果转化途径。</w:t>
      </w:r>
      <w:r w:rsidRPr="001D3B7F">
        <w:rPr>
          <w:rFonts w:ascii="仿宋_GB2312" w:eastAsia="仿宋_GB2312" w:hAnsi="等线" w:cs="Times New Roman" w:hint="eastAsia"/>
          <w:sz w:val="30"/>
          <w:szCs w:val="30"/>
        </w:rPr>
        <w:t>面向</w:t>
      </w:r>
      <w:r w:rsidRPr="001D3B7F">
        <w:rPr>
          <w:rFonts w:ascii="仿宋_GB2312" w:eastAsia="仿宋_GB2312" w:hAnsi="等线" w:cs="Times New Roman"/>
          <w:sz w:val="30"/>
          <w:szCs w:val="30"/>
        </w:rPr>
        <w:t>全球，以科技创新为核心任务</w:t>
      </w:r>
      <w:r w:rsidRPr="001D3B7F">
        <w:rPr>
          <w:rFonts w:ascii="仿宋_GB2312" w:eastAsia="仿宋_GB2312" w:hAnsi="等线" w:cs="Times New Roman" w:hint="eastAsia"/>
          <w:sz w:val="30"/>
          <w:szCs w:val="30"/>
        </w:rPr>
        <w:t>，建设2</w:t>
      </w:r>
      <w:r w:rsidRPr="001D3B7F">
        <w:rPr>
          <w:rFonts w:ascii="仿宋_GB2312" w:eastAsia="仿宋_GB2312" w:hAnsi="等线" w:cs="Times New Roman"/>
          <w:sz w:val="30"/>
          <w:szCs w:val="30"/>
        </w:rPr>
        <w:t>.0</w:t>
      </w:r>
      <w:r w:rsidRPr="001D3B7F">
        <w:rPr>
          <w:rFonts w:ascii="仿宋_GB2312" w:eastAsia="仿宋_GB2312" w:hAnsi="等线" w:cs="Times New Roman" w:hint="eastAsia"/>
          <w:sz w:val="30"/>
          <w:szCs w:val="30"/>
        </w:rPr>
        <w:t>版国家</w:t>
      </w:r>
      <w:r w:rsidRPr="001D3B7F">
        <w:rPr>
          <w:rFonts w:ascii="仿宋_GB2312" w:eastAsia="仿宋_GB2312" w:hAnsi="等线" w:cs="Times New Roman"/>
          <w:sz w:val="30"/>
          <w:szCs w:val="30"/>
        </w:rPr>
        <w:t>大学</w:t>
      </w:r>
      <w:r>
        <w:rPr>
          <w:rFonts w:ascii="仿宋_GB2312" w:eastAsia="仿宋_GB2312" w:hAnsi="等线" w:cs="Times New Roman"/>
          <w:sz w:val="30"/>
          <w:szCs w:val="30"/>
        </w:rPr>
        <w:t>科技园。</w:t>
      </w:r>
      <w:r w:rsidRPr="00EC3B05">
        <w:rPr>
          <w:rFonts w:ascii="仿宋_GB2312" w:eastAsia="仿宋_GB2312" w:hAnsi="等线" w:cs="Times New Roman" w:hint="eastAsia"/>
          <w:sz w:val="30"/>
          <w:szCs w:val="30"/>
        </w:rPr>
        <w:t>完善学校驻外研究院的管理体制机制，建好现有研究院。同时</w:t>
      </w:r>
      <w:r>
        <w:rPr>
          <w:rFonts w:ascii="仿宋_GB2312" w:eastAsia="仿宋_GB2312" w:hAnsi="等线" w:cs="Times New Roman" w:hint="eastAsia"/>
          <w:sz w:val="30"/>
          <w:szCs w:val="30"/>
        </w:rPr>
        <w:t>依托</w:t>
      </w:r>
      <w:r w:rsidRPr="00EC3B05">
        <w:rPr>
          <w:rFonts w:ascii="仿宋_GB2312" w:eastAsia="仿宋_GB2312" w:hAnsi="等线" w:cs="Times New Roman" w:hint="eastAsia"/>
          <w:sz w:val="30"/>
          <w:szCs w:val="30"/>
        </w:rPr>
        <w:t>学校学</w:t>
      </w:r>
      <w:r w:rsidRPr="001D3B7F">
        <w:rPr>
          <w:rFonts w:ascii="仿宋_GB2312" w:eastAsia="仿宋_GB2312" w:hAnsi="等线" w:cs="Times New Roman" w:hint="eastAsia"/>
          <w:sz w:val="30"/>
          <w:szCs w:val="30"/>
        </w:rPr>
        <w:t>科优势，结合地方产业发展需求，与地方政府合作再新建1-2家工研院。</w:t>
      </w:r>
      <w:r w:rsidR="00666DAB" w:rsidRPr="001D3B7F">
        <w:rPr>
          <w:rFonts w:ascii="仿宋_GB2312" w:eastAsia="仿宋_GB2312" w:hAnsi="等线" w:cs="Times New Roman" w:hint="eastAsia"/>
          <w:sz w:val="30"/>
          <w:szCs w:val="30"/>
        </w:rPr>
        <w:t>探索校企合作新机制，多渠道、多层次、多模式地与企业合作，促进学校科技成果推广应用，引领和辐射区域经济社会发展</w:t>
      </w:r>
      <w:r w:rsidR="000E4918" w:rsidRPr="001D3B7F">
        <w:rPr>
          <w:rFonts w:ascii="仿宋_GB2312" w:eastAsia="仿宋_GB2312" w:hAnsi="等线" w:cs="Times New Roman" w:hint="eastAsia"/>
          <w:sz w:val="30"/>
          <w:szCs w:val="30"/>
        </w:rPr>
        <w:t>。</w:t>
      </w:r>
    </w:p>
    <w:p w:rsidR="008B5184" w:rsidRPr="006B72E6" w:rsidRDefault="008B5184" w:rsidP="008B5184">
      <w:pPr>
        <w:ind w:firstLineChars="200" w:firstLine="602"/>
        <w:outlineLvl w:val="1"/>
        <w:rPr>
          <w:rFonts w:ascii="Times New Roman" w:eastAsia="楷体_GB2312" w:hAnsi="Times New Roman" w:cs="Times New Roman"/>
          <w:b/>
          <w:bCs/>
          <w:color w:val="000000"/>
          <w:sz w:val="30"/>
          <w:szCs w:val="30"/>
        </w:rPr>
      </w:pPr>
      <w:bookmarkStart w:id="23" w:name="_Toc492132976"/>
      <w:r w:rsidRPr="006B72E6">
        <w:rPr>
          <w:rFonts w:ascii="Times New Roman" w:eastAsia="楷体_GB2312" w:hAnsi="Times New Roman" w:cs="Times New Roman" w:hint="eastAsia"/>
          <w:b/>
          <w:bCs/>
          <w:color w:val="000000"/>
          <w:sz w:val="30"/>
          <w:szCs w:val="30"/>
        </w:rPr>
        <w:t>（五）</w:t>
      </w:r>
      <w:r>
        <w:rPr>
          <w:rFonts w:ascii="Times New Roman" w:eastAsia="楷体_GB2312" w:hAnsi="Times New Roman" w:cs="Times New Roman" w:hint="eastAsia"/>
          <w:b/>
          <w:bCs/>
          <w:color w:val="000000"/>
          <w:sz w:val="30"/>
          <w:szCs w:val="30"/>
        </w:rPr>
        <w:t>营造创新创业</w:t>
      </w:r>
      <w:r w:rsidRPr="006B72E6">
        <w:rPr>
          <w:rFonts w:ascii="Times New Roman" w:eastAsia="楷体_GB2312" w:hAnsi="Times New Roman" w:cs="Times New Roman"/>
          <w:b/>
          <w:bCs/>
          <w:color w:val="000000"/>
          <w:sz w:val="30"/>
          <w:szCs w:val="30"/>
        </w:rPr>
        <w:t>文化</w:t>
      </w:r>
      <w:r w:rsidRPr="006B72E6">
        <w:rPr>
          <w:rFonts w:ascii="Times New Roman" w:eastAsia="楷体_GB2312" w:hAnsi="Times New Roman" w:cs="Times New Roman" w:hint="eastAsia"/>
          <w:b/>
          <w:bCs/>
          <w:color w:val="000000"/>
          <w:sz w:val="30"/>
          <w:szCs w:val="30"/>
        </w:rPr>
        <w:t>氛围</w:t>
      </w:r>
      <w:bookmarkEnd w:id="23"/>
    </w:p>
    <w:p w:rsidR="008B5184" w:rsidRPr="00C816DE" w:rsidRDefault="008B5184" w:rsidP="008B5184">
      <w:pPr>
        <w:ind w:firstLineChars="200" w:firstLine="602"/>
        <w:rPr>
          <w:rFonts w:ascii="仿宋_GB2312" w:eastAsia="仿宋_GB2312" w:hAnsi="等线" w:cs="Times New Roman"/>
          <w:sz w:val="30"/>
          <w:szCs w:val="30"/>
        </w:rPr>
      </w:pPr>
      <w:r w:rsidRPr="00A87C18">
        <w:rPr>
          <w:rFonts w:ascii="仿宋_GB2312" w:eastAsia="仿宋_GB2312" w:hAnsi="等线" w:cs="Times New Roman" w:hint="eastAsia"/>
          <w:b/>
          <w:sz w:val="30"/>
          <w:szCs w:val="30"/>
        </w:rPr>
        <w:t>任务目标</w:t>
      </w:r>
      <w:r w:rsidRPr="00A87C18">
        <w:rPr>
          <w:rFonts w:ascii="仿宋_GB2312" w:eastAsia="仿宋_GB2312" w:hAnsi="等线" w:cs="Times New Roman"/>
          <w:b/>
          <w:sz w:val="30"/>
          <w:szCs w:val="30"/>
        </w:rPr>
        <w:t>：</w:t>
      </w:r>
      <w:r>
        <w:rPr>
          <w:rFonts w:ascii="仿宋_GB2312" w:eastAsia="仿宋_GB2312" w:hAnsi="等线" w:cs="Times New Roman" w:hint="eastAsia"/>
          <w:sz w:val="30"/>
          <w:szCs w:val="30"/>
        </w:rPr>
        <w:t>开展多类型、</w:t>
      </w:r>
      <w:r>
        <w:rPr>
          <w:rFonts w:ascii="仿宋_GB2312" w:eastAsia="仿宋_GB2312" w:hAnsi="等线" w:cs="Times New Roman"/>
          <w:sz w:val="30"/>
          <w:szCs w:val="30"/>
        </w:rPr>
        <w:t>多层次、广覆盖</w:t>
      </w:r>
      <w:r>
        <w:rPr>
          <w:rFonts w:ascii="仿宋_GB2312" w:eastAsia="仿宋_GB2312" w:hAnsi="等线" w:cs="Times New Roman" w:hint="eastAsia"/>
          <w:sz w:val="30"/>
          <w:szCs w:val="30"/>
        </w:rPr>
        <w:t>的</w:t>
      </w:r>
      <w:r>
        <w:rPr>
          <w:rFonts w:ascii="仿宋_GB2312" w:eastAsia="仿宋_GB2312" w:hAnsi="等线" w:cs="Times New Roman"/>
          <w:sz w:val="30"/>
          <w:szCs w:val="30"/>
        </w:rPr>
        <w:t>创新创业</w:t>
      </w:r>
      <w:r>
        <w:rPr>
          <w:rFonts w:ascii="仿宋_GB2312" w:eastAsia="仿宋_GB2312" w:hAnsi="等线" w:cs="Times New Roman" w:hint="eastAsia"/>
          <w:sz w:val="30"/>
          <w:szCs w:val="30"/>
        </w:rPr>
        <w:t>活动及</w:t>
      </w:r>
      <w:r>
        <w:rPr>
          <w:rFonts w:ascii="仿宋_GB2312" w:eastAsia="仿宋_GB2312" w:hAnsi="等线" w:cs="Times New Roman"/>
          <w:sz w:val="30"/>
          <w:szCs w:val="30"/>
        </w:rPr>
        <w:t>赛事</w:t>
      </w:r>
      <w:r>
        <w:rPr>
          <w:rFonts w:ascii="仿宋_GB2312" w:eastAsia="仿宋_GB2312" w:hAnsi="等线" w:cs="Times New Roman" w:hint="eastAsia"/>
          <w:sz w:val="30"/>
          <w:szCs w:val="30"/>
        </w:rPr>
        <w:t>，</w:t>
      </w:r>
      <w:r w:rsidR="00494BCE">
        <w:rPr>
          <w:rFonts w:ascii="仿宋_GB2312" w:eastAsia="仿宋_GB2312" w:hAnsi="等线" w:cs="Times New Roman"/>
          <w:sz w:val="30"/>
          <w:szCs w:val="30"/>
        </w:rPr>
        <w:t>加大宣传力度</w:t>
      </w:r>
      <w:r w:rsidR="00494BCE">
        <w:rPr>
          <w:rFonts w:ascii="仿宋_GB2312" w:eastAsia="仿宋_GB2312" w:hAnsi="等线" w:cs="Times New Roman" w:hint="eastAsia"/>
          <w:sz w:val="30"/>
          <w:szCs w:val="30"/>
        </w:rPr>
        <w:t>，</w:t>
      </w:r>
      <w:r w:rsidR="00F20051">
        <w:rPr>
          <w:rFonts w:ascii="仿宋_GB2312" w:eastAsia="仿宋_GB2312" w:hAnsi="等线" w:cs="Times New Roman" w:hint="eastAsia"/>
          <w:sz w:val="30"/>
          <w:szCs w:val="30"/>
        </w:rPr>
        <w:t>丰富</w:t>
      </w:r>
      <w:r w:rsidR="00F20051">
        <w:rPr>
          <w:rFonts w:ascii="仿宋_GB2312" w:eastAsia="仿宋_GB2312" w:hAnsi="等线" w:cs="Times New Roman"/>
          <w:sz w:val="30"/>
          <w:szCs w:val="30"/>
        </w:rPr>
        <w:t>宣传渠道，</w:t>
      </w:r>
      <w:r w:rsidRPr="00677BB6">
        <w:rPr>
          <w:rFonts w:ascii="仿宋_GB2312" w:eastAsia="仿宋_GB2312" w:hAnsi="等线" w:cs="Times New Roman" w:hint="eastAsia"/>
          <w:sz w:val="30"/>
          <w:szCs w:val="30"/>
        </w:rPr>
        <w:t>培育勤于实践、勇于创新、宽容失败的创新创业文化氛围</w:t>
      </w:r>
      <w:r>
        <w:rPr>
          <w:rFonts w:ascii="仿宋_GB2312" w:eastAsia="仿宋_GB2312" w:hAnsi="等线" w:cs="Times New Roman" w:hint="eastAsia"/>
          <w:sz w:val="30"/>
          <w:szCs w:val="30"/>
        </w:rPr>
        <w:t>。任务内容包括</w:t>
      </w:r>
      <w:r>
        <w:rPr>
          <w:rFonts w:ascii="仿宋_GB2312" w:eastAsia="仿宋_GB2312" w:hAnsi="等线" w:cs="Times New Roman"/>
          <w:sz w:val="30"/>
          <w:szCs w:val="30"/>
        </w:rPr>
        <w:t>：</w:t>
      </w:r>
    </w:p>
    <w:p w:rsidR="008B5184" w:rsidRDefault="008B5184" w:rsidP="008B5184">
      <w:pPr>
        <w:ind w:firstLineChars="200" w:firstLine="602"/>
        <w:rPr>
          <w:rFonts w:ascii="仿宋_GB2312" w:eastAsia="仿宋_GB2312" w:hAnsi="等线" w:cs="Times New Roman"/>
          <w:color w:val="000000" w:themeColor="text1"/>
          <w:sz w:val="30"/>
          <w:szCs w:val="30"/>
        </w:rPr>
      </w:pPr>
      <w:r w:rsidRPr="00C36B69">
        <w:rPr>
          <w:rFonts w:ascii="仿宋_GB2312" w:eastAsia="仿宋_GB2312" w:hAnsi="等线" w:cs="Times New Roman" w:hint="eastAsia"/>
          <w:b/>
          <w:sz w:val="30"/>
          <w:szCs w:val="30"/>
        </w:rPr>
        <w:t>1.</w:t>
      </w:r>
      <w:r>
        <w:rPr>
          <w:rFonts w:ascii="仿宋_GB2312" w:eastAsia="仿宋_GB2312" w:hAnsi="等线" w:cs="Times New Roman" w:hint="eastAsia"/>
          <w:b/>
          <w:sz w:val="30"/>
          <w:szCs w:val="30"/>
        </w:rPr>
        <w:t>丰富</w:t>
      </w:r>
      <w:r w:rsidRPr="00B65AE5">
        <w:rPr>
          <w:rFonts w:ascii="仿宋_GB2312" w:eastAsia="仿宋_GB2312" w:hAnsi="等线" w:cs="Times New Roman" w:hint="eastAsia"/>
          <w:b/>
          <w:sz w:val="30"/>
          <w:szCs w:val="30"/>
        </w:rPr>
        <w:t>创新</w:t>
      </w:r>
      <w:r w:rsidRPr="00B65AE5">
        <w:rPr>
          <w:rFonts w:ascii="仿宋_GB2312" w:eastAsia="仿宋_GB2312" w:hAnsi="等线" w:cs="Times New Roman"/>
          <w:b/>
          <w:sz w:val="30"/>
          <w:szCs w:val="30"/>
        </w:rPr>
        <w:t>创业</w:t>
      </w:r>
      <w:r w:rsidR="00504B7C" w:rsidRPr="00B65AE5">
        <w:rPr>
          <w:rFonts w:ascii="仿宋_GB2312" w:eastAsia="仿宋_GB2312" w:hAnsi="等线" w:cs="Times New Roman"/>
          <w:b/>
          <w:sz w:val="30"/>
          <w:szCs w:val="30"/>
        </w:rPr>
        <w:t>活动</w:t>
      </w:r>
      <w:r>
        <w:rPr>
          <w:rFonts w:ascii="仿宋_GB2312" w:eastAsia="仿宋_GB2312" w:hAnsi="等线" w:cs="Times New Roman" w:hint="eastAsia"/>
          <w:b/>
          <w:sz w:val="30"/>
          <w:szCs w:val="30"/>
        </w:rPr>
        <w:t>赛事</w:t>
      </w:r>
      <w:r w:rsidRPr="00B65AE5">
        <w:rPr>
          <w:rFonts w:ascii="仿宋_GB2312" w:eastAsia="仿宋_GB2312" w:hAnsi="等线" w:cs="Times New Roman" w:hint="eastAsia"/>
          <w:b/>
          <w:sz w:val="30"/>
          <w:szCs w:val="30"/>
        </w:rPr>
        <w:t>。</w:t>
      </w:r>
      <w:r w:rsidR="00770C89" w:rsidRPr="00770C89">
        <w:rPr>
          <w:rFonts w:ascii="仿宋_GB2312" w:eastAsia="仿宋_GB2312" w:hAnsi="等线" w:cs="Times New Roman" w:hint="eastAsia"/>
          <w:sz w:val="30"/>
          <w:szCs w:val="30"/>
        </w:rPr>
        <w:t>坚持</w:t>
      </w:r>
      <w:r w:rsidR="00770C89" w:rsidRPr="00770C89">
        <w:rPr>
          <w:rFonts w:ascii="仿宋_GB2312" w:eastAsia="仿宋_GB2312" w:hAnsi="等线" w:cs="Times New Roman"/>
          <w:sz w:val="30"/>
          <w:szCs w:val="30"/>
        </w:rPr>
        <w:t>组织参与、积极承办、自主举办相结合</w:t>
      </w:r>
      <w:r w:rsidR="00770C89">
        <w:rPr>
          <w:rFonts w:ascii="仿宋_GB2312" w:eastAsia="仿宋_GB2312" w:hAnsi="等线" w:cs="Times New Roman" w:hint="eastAsia"/>
          <w:sz w:val="30"/>
          <w:szCs w:val="30"/>
        </w:rPr>
        <w:t>，</w:t>
      </w:r>
      <w:r w:rsidR="00770C89">
        <w:rPr>
          <w:rFonts w:ascii="仿宋_GB2312" w:eastAsia="仿宋_GB2312" w:hAnsi="等线" w:cs="Times New Roman"/>
          <w:sz w:val="30"/>
          <w:szCs w:val="30"/>
        </w:rPr>
        <w:t>构建国际大赛、全国大赛、学校大赛等</w:t>
      </w:r>
      <w:r w:rsidR="00770C89">
        <w:rPr>
          <w:rFonts w:ascii="仿宋_GB2312" w:eastAsia="仿宋_GB2312" w:hAnsi="等线" w:cs="Times New Roman" w:hint="eastAsia"/>
          <w:sz w:val="30"/>
          <w:szCs w:val="30"/>
        </w:rPr>
        <w:t>多层次</w:t>
      </w:r>
      <w:r w:rsidR="00770C89">
        <w:rPr>
          <w:rFonts w:ascii="仿宋_GB2312" w:eastAsia="仿宋_GB2312" w:hAnsi="等线" w:cs="Times New Roman"/>
          <w:sz w:val="30"/>
          <w:szCs w:val="30"/>
        </w:rPr>
        <w:t>、多类别</w:t>
      </w:r>
      <w:r w:rsidR="00770C89">
        <w:rPr>
          <w:rFonts w:ascii="仿宋_GB2312" w:eastAsia="仿宋_GB2312" w:hAnsi="等线" w:cs="Times New Roman" w:hint="eastAsia"/>
          <w:sz w:val="30"/>
          <w:szCs w:val="30"/>
        </w:rPr>
        <w:t>的</w:t>
      </w:r>
      <w:r w:rsidR="00770C89" w:rsidRPr="00770C89">
        <w:rPr>
          <w:rFonts w:ascii="仿宋_GB2312" w:eastAsia="仿宋_GB2312" w:hAnsi="等线" w:cs="Times New Roman" w:hint="eastAsia"/>
          <w:sz w:val="30"/>
          <w:szCs w:val="30"/>
        </w:rPr>
        <w:t>创新创业赛事</w:t>
      </w:r>
      <w:r w:rsidR="00770C89">
        <w:rPr>
          <w:rFonts w:ascii="仿宋_GB2312" w:eastAsia="仿宋_GB2312" w:hAnsi="等线" w:cs="Times New Roman" w:hint="eastAsia"/>
          <w:sz w:val="30"/>
          <w:szCs w:val="30"/>
        </w:rPr>
        <w:t>体系</w:t>
      </w:r>
      <w:r w:rsidR="00770C89">
        <w:rPr>
          <w:rFonts w:ascii="仿宋_GB2312" w:eastAsia="仿宋_GB2312" w:hAnsi="等线" w:cs="Times New Roman"/>
          <w:sz w:val="30"/>
          <w:szCs w:val="30"/>
        </w:rPr>
        <w:t>。</w:t>
      </w:r>
      <w:r w:rsidR="00591E09" w:rsidRPr="00591E09">
        <w:rPr>
          <w:rFonts w:ascii="仿宋_GB2312" w:eastAsia="仿宋_GB2312" w:hAnsi="等线" w:cs="Times New Roman" w:hint="eastAsia"/>
          <w:sz w:val="30"/>
          <w:szCs w:val="30"/>
        </w:rPr>
        <w:t>鼓励</w:t>
      </w:r>
      <w:r w:rsidR="00591E09">
        <w:rPr>
          <w:rFonts w:ascii="仿宋_GB2312" w:eastAsia="仿宋_GB2312" w:hAnsi="等线" w:cs="Times New Roman" w:hint="eastAsia"/>
          <w:sz w:val="30"/>
          <w:szCs w:val="30"/>
        </w:rPr>
        <w:t>大</w:t>
      </w:r>
      <w:r w:rsidR="00591E09" w:rsidRPr="00591E09">
        <w:rPr>
          <w:rFonts w:ascii="仿宋_GB2312" w:eastAsia="仿宋_GB2312" w:hAnsi="等线" w:cs="Times New Roman" w:hint="eastAsia"/>
          <w:sz w:val="30"/>
          <w:szCs w:val="30"/>
        </w:rPr>
        <w:t>学生</w:t>
      </w:r>
      <w:r w:rsidR="00591E09">
        <w:rPr>
          <w:rFonts w:ascii="仿宋_GB2312" w:eastAsia="仿宋_GB2312" w:hAnsi="等线" w:cs="Times New Roman" w:hint="eastAsia"/>
          <w:sz w:val="30"/>
          <w:szCs w:val="30"/>
        </w:rPr>
        <w:t>参与国内外顶级</w:t>
      </w:r>
      <w:r w:rsidR="00591E09" w:rsidRPr="00591E09">
        <w:rPr>
          <w:rFonts w:ascii="仿宋_GB2312" w:eastAsia="仿宋_GB2312" w:hAnsi="等线" w:cs="Times New Roman" w:hint="eastAsia"/>
          <w:sz w:val="30"/>
          <w:szCs w:val="30"/>
        </w:rPr>
        <w:t>创新创业赛事，</w:t>
      </w:r>
      <w:r w:rsidR="00070431">
        <w:rPr>
          <w:rFonts w:ascii="仿宋_GB2312" w:eastAsia="仿宋_GB2312" w:hAnsi="等线" w:cs="Times New Roman" w:hint="eastAsia"/>
          <w:color w:val="000000" w:themeColor="text1"/>
          <w:sz w:val="30"/>
          <w:szCs w:val="30"/>
        </w:rPr>
        <w:t>积极</w:t>
      </w:r>
      <w:r w:rsidR="00070431">
        <w:rPr>
          <w:rFonts w:ascii="仿宋_GB2312" w:eastAsia="仿宋_GB2312" w:hAnsi="等线" w:cs="Times New Roman"/>
          <w:color w:val="000000" w:themeColor="text1"/>
          <w:sz w:val="30"/>
          <w:szCs w:val="30"/>
        </w:rPr>
        <w:t>承办</w:t>
      </w:r>
      <w:r w:rsidR="00070431">
        <w:rPr>
          <w:rFonts w:ascii="仿宋_GB2312" w:eastAsia="仿宋_GB2312" w:hAnsi="等线" w:cs="Times New Roman" w:hint="eastAsia"/>
          <w:color w:val="000000" w:themeColor="text1"/>
          <w:sz w:val="30"/>
          <w:szCs w:val="30"/>
        </w:rPr>
        <w:t>全球性</w:t>
      </w:r>
      <w:r w:rsidR="00070431">
        <w:rPr>
          <w:rFonts w:ascii="仿宋_GB2312" w:eastAsia="仿宋_GB2312" w:hAnsi="等线" w:cs="Times New Roman"/>
          <w:color w:val="000000" w:themeColor="text1"/>
          <w:sz w:val="30"/>
          <w:szCs w:val="30"/>
        </w:rPr>
        <w:t>、全国性创新创业大赛</w:t>
      </w:r>
      <w:r w:rsidR="00591E09" w:rsidRPr="00591E09">
        <w:rPr>
          <w:rFonts w:ascii="仿宋_GB2312" w:eastAsia="仿宋_GB2312" w:hAnsi="等线" w:cs="Times New Roman" w:hint="eastAsia"/>
          <w:sz w:val="30"/>
          <w:szCs w:val="30"/>
        </w:rPr>
        <w:t>。</w:t>
      </w:r>
      <w:r w:rsidR="00070431">
        <w:rPr>
          <w:rFonts w:ascii="仿宋_GB2312" w:eastAsia="仿宋_GB2312" w:hAnsi="等线" w:cs="Times New Roman" w:hint="eastAsia"/>
          <w:color w:val="000000" w:themeColor="text1"/>
          <w:sz w:val="30"/>
          <w:szCs w:val="30"/>
        </w:rPr>
        <w:t>依托</w:t>
      </w:r>
      <w:r w:rsidR="00070431">
        <w:rPr>
          <w:rFonts w:ascii="仿宋_GB2312" w:eastAsia="仿宋_GB2312" w:hAnsi="等线" w:cs="Times New Roman"/>
          <w:color w:val="000000" w:themeColor="text1"/>
          <w:sz w:val="30"/>
          <w:szCs w:val="30"/>
        </w:rPr>
        <w:t>学科优势</w:t>
      </w:r>
      <w:r w:rsidR="00070431">
        <w:rPr>
          <w:rFonts w:ascii="仿宋_GB2312" w:eastAsia="仿宋_GB2312" w:hAnsi="等线" w:cs="Times New Roman" w:hint="eastAsia"/>
          <w:color w:val="000000" w:themeColor="text1"/>
          <w:sz w:val="30"/>
          <w:szCs w:val="30"/>
        </w:rPr>
        <w:t>和</w:t>
      </w:r>
      <w:r w:rsidR="00070431">
        <w:rPr>
          <w:rFonts w:ascii="仿宋_GB2312" w:eastAsia="仿宋_GB2312" w:hAnsi="等线" w:cs="Times New Roman"/>
          <w:color w:val="000000" w:themeColor="text1"/>
          <w:sz w:val="30"/>
          <w:szCs w:val="30"/>
        </w:rPr>
        <w:t>创新创业特色，</w:t>
      </w:r>
      <w:r w:rsidR="00770C89">
        <w:rPr>
          <w:rFonts w:ascii="仿宋_GB2312" w:eastAsia="仿宋_GB2312" w:hAnsi="等线" w:cs="Times New Roman" w:hint="eastAsia"/>
          <w:color w:val="000000" w:themeColor="text1"/>
          <w:sz w:val="30"/>
          <w:szCs w:val="30"/>
        </w:rPr>
        <w:t>组织</w:t>
      </w:r>
      <w:r w:rsidR="00770C89">
        <w:rPr>
          <w:rFonts w:ascii="仿宋_GB2312" w:eastAsia="仿宋_GB2312" w:hAnsi="等线" w:cs="Times New Roman"/>
          <w:color w:val="000000" w:themeColor="text1"/>
          <w:sz w:val="30"/>
          <w:szCs w:val="30"/>
        </w:rPr>
        <w:t>开展</w:t>
      </w:r>
      <w:r w:rsidR="00070431">
        <w:rPr>
          <w:rFonts w:ascii="仿宋_GB2312" w:eastAsia="仿宋_GB2312" w:hAnsi="等线" w:cs="Times New Roman"/>
          <w:color w:val="000000" w:themeColor="text1"/>
          <w:sz w:val="30"/>
          <w:szCs w:val="30"/>
        </w:rPr>
        <w:t>具有学校特色的</w:t>
      </w:r>
      <w:r w:rsidR="00770C89">
        <w:rPr>
          <w:rFonts w:ascii="仿宋_GB2312" w:eastAsia="仿宋_GB2312" w:hAnsi="等线" w:cs="Times New Roman" w:hint="eastAsia"/>
          <w:color w:val="000000" w:themeColor="text1"/>
          <w:sz w:val="30"/>
          <w:szCs w:val="30"/>
        </w:rPr>
        <w:t>大学生</w:t>
      </w:r>
      <w:r w:rsidR="00070431">
        <w:rPr>
          <w:rFonts w:ascii="仿宋_GB2312" w:eastAsia="仿宋_GB2312" w:hAnsi="等线" w:cs="Times New Roman"/>
          <w:color w:val="000000" w:themeColor="text1"/>
          <w:sz w:val="30"/>
          <w:szCs w:val="30"/>
        </w:rPr>
        <w:t>创新创业赛事</w:t>
      </w:r>
      <w:r w:rsidR="00070431">
        <w:rPr>
          <w:rFonts w:ascii="仿宋_GB2312" w:eastAsia="仿宋_GB2312" w:hAnsi="等线" w:cs="Times New Roman" w:hint="eastAsia"/>
          <w:color w:val="000000" w:themeColor="text1"/>
          <w:sz w:val="30"/>
          <w:szCs w:val="30"/>
        </w:rPr>
        <w:t>，打造</w:t>
      </w:r>
      <w:r>
        <w:rPr>
          <w:rFonts w:ascii="仿宋_GB2312" w:eastAsia="仿宋_GB2312" w:hAnsi="等线" w:cs="Times New Roman" w:hint="eastAsia"/>
          <w:color w:val="000000" w:themeColor="text1"/>
          <w:sz w:val="30"/>
          <w:szCs w:val="30"/>
        </w:rPr>
        <w:t>全国</w:t>
      </w:r>
      <w:r>
        <w:rPr>
          <w:rFonts w:ascii="仿宋_GB2312" w:eastAsia="仿宋_GB2312" w:hAnsi="等线" w:cs="Times New Roman"/>
          <w:color w:val="000000" w:themeColor="text1"/>
          <w:sz w:val="30"/>
          <w:szCs w:val="30"/>
        </w:rPr>
        <w:t>知名的创新创业</w:t>
      </w:r>
      <w:r>
        <w:rPr>
          <w:rFonts w:ascii="仿宋_GB2312" w:eastAsia="仿宋_GB2312" w:hAnsi="等线" w:cs="Times New Roman" w:hint="eastAsia"/>
          <w:color w:val="000000" w:themeColor="text1"/>
          <w:sz w:val="30"/>
          <w:szCs w:val="30"/>
        </w:rPr>
        <w:t>赛事</w:t>
      </w:r>
      <w:r>
        <w:rPr>
          <w:rFonts w:ascii="仿宋_GB2312" w:eastAsia="仿宋_GB2312" w:hAnsi="等线" w:cs="Times New Roman"/>
          <w:color w:val="000000" w:themeColor="text1"/>
          <w:sz w:val="30"/>
          <w:szCs w:val="30"/>
        </w:rPr>
        <w:t>品牌</w:t>
      </w:r>
      <w:r>
        <w:rPr>
          <w:rFonts w:ascii="仿宋_GB2312" w:eastAsia="仿宋_GB2312" w:hAnsi="等线" w:cs="Times New Roman" w:hint="eastAsia"/>
          <w:color w:val="000000" w:themeColor="text1"/>
          <w:sz w:val="30"/>
          <w:szCs w:val="30"/>
        </w:rPr>
        <w:t>。</w:t>
      </w:r>
      <w:r w:rsidRPr="00FB2559">
        <w:rPr>
          <w:rFonts w:ascii="仿宋_GB2312" w:eastAsia="仿宋_GB2312" w:hAnsi="等线" w:cs="Times New Roman" w:hint="eastAsia"/>
          <w:color w:val="000000" w:themeColor="text1"/>
          <w:sz w:val="30"/>
          <w:szCs w:val="30"/>
        </w:rPr>
        <w:t>开展各类学科竞赛和</w:t>
      </w:r>
      <w:r w:rsidR="00770C89">
        <w:rPr>
          <w:rFonts w:ascii="仿宋_GB2312" w:eastAsia="仿宋_GB2312" w:hAnsi="等线" w:cs="Times New Roman" w:hint="eastAsia"/>
          <w:color w:val="000000" w:themeColor="text1"/>
          <w:sz w:val="30"/>
          <w:szCs w:val="30"/>
        </w:rPr>
        <w:t>讲坛论坛</w:t>
      </w:r>
      <w:r w:rsidRPr="00FB2559">
        <w:rPr>
          <w:rFonts w:ascii="仿宋_GB2312" w:eastAsia="仿宋_GB2312" w:hAnsi="等线" w:cs="Times New Roman" w:hint="eastAsia"/>
          <w:color w:val="000000" w:themeColor="text1"/>
          <w:sz w:val="30"/>
          <w:szCs w:val="30"/>
        </w:rPr>
        <w:t>，组织形式多样的创新创业训练营、创业体验营、创新创业论坛等活动</w:t>
      </w:r>
      <w:r>
        <w:rPr>
          <w:rFonts w:ascii="仿宋_GB2312" w:eastAsia="仿宋_GB2312" w:hAnsi="等线" w:cs="Times New Roman" w:hint="eastAsia"/>
          <w:color w:val="000000" w:themeColor="text1"/>
          <w:sz w:val="30"/>
          <w:szCs w:val="30"/>
        </w:rPr>
        <w:t>。</w:t>
      </w:r>
      <w:r w:rsidRPr="00FB2559">
        <w:rPr>
          <w:rFonts w:ascii="仿宋_GB2312" w:eastAsia="仿宋_GB2312" w:hAnsi="等线" w:cs="Times New Roman" w:hint="eastAsia"/>
          <w:color w:val="000000" w:themeColor="text1"/>
          <w:sz w:val="30"/>
          <w:szCs w:val="30"/>
        </w:rPr>
        <w:t>支持大学生成立</w:t>
      </w:r>
      <w:r>
        <w:rPr>
          <w:rFonts w:ascii="仿宋_GB2312" w:eastAsia="仿宋_GB2312" w:hAnsi="等线" w:cs="Times New Roman" w:hint="eastAsia"/>
          <w:color w:val="000000" w:themeColor="text1"/>
          <w:sz w:val="30"/>
          <w:szCs w:val="30"/>
        </w:rPr>
        <w:t>创新团队</w:t>
      </w:r>
      <w:r>
        <w:rPr>
          <w:rFonts w:ascii="仿宋_GB2312" w:eastAsia="仿宋_GB2312" w:hAnsi="等线" w:cs="Times New Roman"/>
          <w:color w:val="000000" w:themeColor="text1"/>
          <w:sz w:val="30"/>
          <w:szCs w:val="30"/>
        </w:rPr>
        <w:t>、</w:t>
      </w:r>
      <w:r w:rsidR="00C41ACC" w:rsidRPr="00C41ACC">
        <w:rPr>
          <w:rFonts w:ascii="仿宋_GB2312" w:eastAsia="仿宋_GB2312" w:hAnsi="等线" w:cs="Times New Roman" w:hint="eastAsia"/>
          <w:color w:val="000000" w:themeColor="text1"/>
          <w:sz w:val="30"/>
          <w:szCs w:val="30"/>
        </w:rPr>
        <w:t>协会、俱乐部</w:t>
      </w:r>
      <w:r w:rsidRPr="00FB2559">
        <w:rPr>
          <w:rFonts w:ascii="仿宋_GB2312" w:eastAsia="仿宋_GB2312" w:hAnsi="等线" w:cs="Times New Roman" w:hint="eastAsia"/>
          <w:color w:val="000000" w:themeColor="text1"/>
          <w:sz w:val="30"/>
          <w:szCs w:val="30"/>
        </w:rPr>
        <w:t>等社团组织，</w:t>
      </w:r>
      <w:r w:rsidR="00770C89">
        <w:rPr>
          <w:rFonts w:ascii="仿宋_GB2312" w:eastAsia="仿宋_GB2312" w:hAnsi="等线" w:cs="Times New Roman" w:hint="eastAsia"/>
          <w:color w:val="000000" w:themeColor="text1"/>
          <w:sz w:val="30"/>
          <w:szCs w:val="30"/>
        </w:rPr>
        <w:t>开展</w:t>
      </w:r>
      <w:r w:rsidRPr="00FB2559">
        <w:rPr>
          <w:rFonts w:ascii="仿宋_GB2312" w:eastAsia="仿宋_GB2312" w:hAnsi="等线" w:cs="Times New Roman" w:hint="eastAsia"/>
          <w:color w:val="000000" w:themeColor="text1"/>
          <w:sz w:val="30"/>
          <w:szCs w:val="30"/>
        </w:rPr>
        <w:t>主题突出、丰富多彩的创新创业实践活动</w:t>
      </w:r>
      <w:r>
        <w:rPr>
          <w:rFonts w:ascii="仿宋_GB2312" w:eastAsia="仿宋_GB2312" w:hAnsi="等线" w:cs="Times New Roman" w:hint="eastAsia"/>
          <w:color w:val="000000" w:themeColor="text1"/>
          <w:sz w:val="30"/>
          <w:szCs w:val="30"/>
        </w:rPr>
        <w:t>。</w:t>
      </w:r>
    </w:p>
    <w:p w:rsidR="008B5184" w:rsidRDefault="008B5184" w:rsidP="003F69E6">
      <w:pPr>
        <w:ind w:firstLineChars="200" w:firstLine="602"/>
        <w:rPr>
          <w:rFonts w:ascii="仿宋_GB2312" w:eastAsia="仿宋_GB2312" w:hAnsi="等线" w:cs="Times New Roman"/>
          <w:sz w:val="30"/>
          <w:szCs w:val="30"/>
        </w:rPr>
      </w:pPr>
      <w:r w:rsidRPr="00C36B69">
        <w:rPr>
          <w:rFonts w:ascii="仿宋_GB2312" w:eastAsia="仿宋_GB2312" w:hAnsi="等线" w:cs="Times New Roman" w:hint="eastAsia"/>
          <w:b/>
          <w:sz w:val="30"/>
          <w:szCs w:val="30"/>
        </w:rPr>
        <w:t>2.</w:t>
      </w:r>
      <w:r>
        <w:rPr>
          <w:rFonts w:ascii="仿宋_GB2312" w:eastAsia="仿宋_GB2312" w:hAnsi="等线" w:cs="Times New Roman" w:hint="eastAsia"/>
          <w:b/>
          <w:sz w:val="30"/>
          <w:szCs w:val="30"/>
        </w:rPr>
        <w:t>加强</w:t>
      </w:r>
      <w:r w:rsidRPr="00C36B69">
        <w:rPr>
          <w:rFonts w:ascii="仿宋_GB2312" w:eastAsia="仿宋_GB2312" w:hAnsi="等线" w:cs="Times New Roman" w:hint="eastAsia"/>
          <w:b/>
          <w:sz w:val="30"/>
          <w:szCs w:val="30"/>
        </w:rPr>
        <w:t>创新创业文化</w:t>
      </w:r>
      <w:r w:rsidR="00504B7C">
        <w:rPr>
          <w:rFonts w:ascii="仿宋_GB2312" w:eastAsia="仿宋_GB2312" w:hAnsi="等线" w:cs="Times New Roman" w:hint="eastAsia"/>
          <w:b/>
          <w:sz w:val="30"/>
          <w:szCs w:val="30"/>
        </w:rPr>
        <w:t>塑造</w:t>
      </w:r>
      <w:r w:rsidRPr="00C36B69">
        <w:rPr>
          <w:rFonts w:ascii="仿宋_GB2312" w:eastAsia="仿宋_GB2312" w:hAnsi="等线" w:cs="Times New Roman" w:hint="eastAsia"/>
          <w:b/>
          <w:sz w:val="30"/>
          <w:szCs w:val="30"/>
        </w:rPr>
        <w:t>。</w:t>
      </w:r>
      <w:r w:rsidRPr="00C171B0">
        <w:rPr>
          <w:rFonts w:ascii="仿宋_GB2312" w:eastAsia="仿宋_GB2312" w:hAnsi="等线" w:cs="Times New Roman" w:hint="eastAsia"/>
          <w:sz w:val="30"/>
          <w:szCs w:val="30"/>
        </w:rPr>
        <w:t>加强校园文化建设，把培育</w:t>
      </w:r>
      <w:r>
        <w:rPr>
          <w:rFonts w:ascii="仿宋_GB2312" w:eastAsia="仿宋_GB2312" w:hAnsi="等线" w:cs="Times New Roman" w:hint="eastAsia"/>
          <w:sz w:val="30"/>
          <w:szCs w:val="30"/>
        </w:rPr>
        <w:t>大学生</w:t>
      </w:r>
      <w:r w:rsidRPr="00C171B0">
        <w:rPr>
          <w:rFonts w:ascii="仿宋_GB2312" w:eastAsia="仿宋_GB2312" w:hAnsi="等线" w:cs="Times New Roman" w:hint="eastAsia"/>
          <w:sz w:val="30"/>
          <w:szCs w:val="30"/>
        </w:rPr>
        <w:t>创新创业精神作为</w:t>
      </w:r>
      <w:r>
        <w:rPr>
          <w:rFonts w:ascii="仿宋_GB2312" w:eastAsia="仿宋_GB2312" w:hAnsi="等线" w:cs="Times New Roman" w:hint="eastAsia"/>
          <w:sz w:val="30"/>
          <w:szCs w:val="30"/>
        </w:rPr>
        <w:t>校园</w:t>
      </w:r>
      <w:r w:rsidRPr="00C171B0">
        <w:rPr>
          <w:rFonts w:ascii="仿宋_GB2312" w:eastAsia="仿宋_GB2312" w:hAnsi="等线" w:cs="Times New Roman" w:hint="eastAsia"/>
          <w:sz w:val="30"/>
          <w:szCs w:val="30"/>
        </w:rPr>
        <w:t>文化建设的重要内容。</w:t>
      </w:r>
      <w:r>
        <w:rPr>
          <w:rFonts w:ascii="仿宋_GB2312" w:eastAsia="仿宋_GB2312" w:hAnsi="等线" w:cs="Times New Roman" w:hint="eastAsia"/>
          <w:sz w:val="30"/>
          <w:szCs w:val="30"/>
        </w:rPr>
        <w:t>加强创新创业文化</w:t>
      </w:r>
      <w:r>
        <w:rPr>
          <w:rFonts w:ascii="仿宋_GB2312" w:eastAsia="仿宋_GB2312" w:hAnsi="等线" w:cs="Times New Roman"/>
          <w:sz w:val="30"/>
          <w:szCs w:val="30"/>
        </w:rPr>
        <w:t>宣传，</w:t>
      </w:r>
      <w:r w:rsidR="003F69E6">
        <w:rPr>
          <w:rFonts w:ascii="仿宋_GB2312" w:eastAsia="仿宋_GB2312" w:hAnsi="等线" w:cs="Times New Roman" w:hint="eastAsia"/>
          <w:sz w:val="30"/>
          <w:szCs w:val="30"/>
        </w:rPr>
        <w:t>利用</w:t>
      </w:r>
      <w:r>
        <w:rPr>
          <w:rFonts w:ascii="仿宋_GB2312" w:eastAsia="仿宋_GB2312" w:hAnsi="等线" w:cs="Times New Roman"/>
          <w:sz w:val="30"/>
          <w:szCs w:val="30"/>
        </w:rPr>
        <w:t>校园公众号</w:t>
      </w:r>
      <w:r>
        <w:rPr>
          <w:rFonts w:ascii="仿宋_GB2312" w:eastAsia="仿宋_GB2312" w:hAnsi="等线" w:cs="Times New Roman" w:hint="eastAsia"/>
          <w:sz w:val="30"/>
          <w:szCs w:val="30"/>
        </w:rPr>
        <w:t>、网络</w:t>
      </w:r>
      <w:r>
        <w:rPr>
          <w:rFonts w:ascii="仿宋_GB2312" w:eastAsia="仿宋_GB2312" w:hAnsi="等线" w:cs="Times New Roman"/>
          <w:sz w:val="30"/>
          <w:szCs w:val="30"/>
        </w:rPr>
        <w:t>媒体</w:t>
      </w:r>
      <w:r>
        <w:rPr>
          <w:rFonts w:ascii="仿宋_GB2312" w:eastAsia="仿宋_GB2312" w:hAnsi="等线" w:cs="Times New Roman" w:hint="eastAsia"/>
          <w:sz w:val="30"/>
          <w:szCs w:val="30"/>
        </w:rPr>
        <w:t>、</w:t>
      </w:r>
      <w:r>
        <w:rPr>
          <w:rFonts w:ascii="仿宋_GB2312" w:eastAsia="仿宋_GB2312" w:hAnsi="等线" w:cs="Times New Roman"/>
          <w:sz w:val="30"/>
          <w:szCs w:val="30"/>
        </w:rPr>
        <w:t>纸质媒体</w:t>
      </w:r>
      <w:r>
        <w:rPr>
          <w:rFonts w:ascii="仿宋_GB2312" w:eastAsia="仿宋_GB2312" w:hAnsi="等线" w:cs="Times New Roman" w:hint="eastAsia"/>
          <w:sz w:val="30"/>
          <w:szCs w:val="30"/>
        </w:rPr>
        <w:t>等多种渠道</w:t>
      </w:r>
      <w:r w:rsidR="003F69E6">
        <w:rPr>
          <w:rFonts w:ascii="仿宋_GB2312" w:eastAsia="仿宋_GB2312" w:hAnsi="等线" w:cs="Times New Roman" w:hint="eastAsia"/>
          <w:sz w:val="30"/>
          <w:szCs w:val="30"/>
        </w:rPr>
        <w:t>，推广</w:t>
      </w:r>
      <w:r>
        <w:rPr>
          <w:rFonts w:ascii="仿宋_GB2312" w:eastAsia="仿宋_GB2312" w:hAnsi="等线" w:cs="Times New Roman" w:hint="eastAsia"/>
          <w:sz w:val="30"/>
          <w:szCs w:val="30"/>
        </w:rPr>
        <w:t>学校</w:t>
      </w:r>
      <w:r>
        <w:rPr>
          <w:rFonts w:ascii="仿宋_GB2312" w:eastAsia="仿宋_GB2312" w:hAnsi="等线" w:cs="Times New Roman"/>
          <w:sz w:val="30"/>
          <w:szCs w:val="30"/>
        </w:rPr>
        <w:t>创新创业</w:t>
      </w:r>
      <w:r>
        <w:rPr>
          <w:rFonts w:ascii="仿宋_GB2312" w:eastAsia="仿宋_GB2312" w:hAnsi="等线" w:cs="Times New Roman" w:hint="eastAsia"/>
          <w:sz w:val="30"/>
          <w:szCs w:val="30"/>
        </w:rPr>
        <w:t>重大</w:t>
      </w:r>
      <w:r>
        <w:rPr>
          <w:rFonts w:ascii="仿宋_GB2312" w:eastAsia="仿宋_GB2312" w:hAnsi="等线" w:cs="Times New Roman"/>
          <w:sz w:val="30"/>
          <w:szCs w:val="30"/>
        </w:rPr>
        <w:t>活动</w:t>
      </w:r>
      <w:r w:rsidR="003F69E6">
        <w:rPr>
          <w:rFonts w:ascii="仿宋_GB2312" w:eastAsia="仿宋_GB2312" w:hAnsi="等线" w:cs="Times New Roman" w:hint="eastAsia"/>
          <w:sz w:val="30"/>
          <w:szCs w:val="30"/>
        </w:rPr>
        <w:t>，</w:t>
      </w:r>
      <w:r w:rsidR="003F69E6">
        <w:rPr>
          <w:rFonts w:ascii="仿宋_GB2312" w:eastAsia="仿宋_GB2312" w:hAnsi="等线" w:cs="Times New Roman"/>
          <w:sz w:val="30"/>
          <w:szCs w:val="30"/>
        </w:rPr>
        <w:t>宣传</w:t>
      </w:r>
      <w:r>
        <w:rPr>
          <w:rFonts w:ascii="仿宋_GB2312" w:eastAsia="仿宋_GB2312" w:hAnsi="等线" w:cs="Times New Roman" w:hint="eastAsia"/>
          <w:sz w:val="30"/>
          <w:szCs w:val="30"/>
        </w:rPr>
        <w:t>大学生创新创业</w:t>
      </w:r>
      <w:r w:rsidR="003F69E6">
        <w:rPr>
          <w:rFonts w:ascii="仿宋_GB2312" w:eastAsia="仿宋_GB2312" w:hAnsi="等线" w:cs="Times New Roman" w:hint="eastAsia"/>
          <w:sz w:val="30"/>
          <w:szCs w:val="30"/>
        </w:rPr>
        <w:t>案例、</w:t>
      </w:r>
      <w:r w:rsidR="00770C89">
        <w:rPr>
          <w:rFonts w:ascii="仿宋_GB2312" w:eastAsia="仿宋_GB2312" w:hAnsi="等线" w:cs="Times New Roman" w:hint="eastAsia"/>
          <w:sz w:val="30"/>
          <w:szCs w:val="30"/>
        </w:rPr>
        <w:t>创新创业</w:t>
      </w:r>
      <w:r>
        <w:rPr>
          <w:rFonts w:ascii="仿宋_GB2312" w:eastAsia="仿宋_GB2312" w:hAnsi="等线" w:cs="Times New Roman"/>
          <w:sz w:val="30"/>
          <w:szCs w:val="30"/>
        </w:rPr>
        <w:t>杰出校友</w:t>
      </w:r>
      <w:r>
        <w:rPr>
          <w:rFonts w:ascii="仿宋_GB2312" w:eastAsia="仿宋_GB2312" w:hAnsi="等线" w:cs="Times New Roman" w:hint="eastAsia"/>
          <w:sz w:val="30"/>
          <w:szCs w:val="30"/>
        </w:rPr>
        <w:t>等</w:t>
      </w:r>
      <w:r w:rsidR="003F69E6">
        <w:rPr>
          <w:rFonts w:ascii="仿宋_GB2312" w:eastAsia="仿宋_GB2312" w:hAnsi="等线" w:cs="Times New Roman" w:hint="eastAsia"/>
          <w:sz w:val="30"/>
          <w:szCs w:val="30"/>
        </w:rPr>
        <w:t>，树立创新创业</w:t>
      </w:r>
      <w:r w:rsidR="003F69E6">
        <w:rPr>
          <w:rFonts w:ascii="仿宋_GB2312" w:eastAsia="仿宋_GB2312" w:hAnsi="等线" w:cs="Times New Roman"/>
          <w:sz w:val="30"/>
          <w:szCs w:val="30"/>
        </w:rPr>
        <w:t>榜样</w:t>
      </w:r>
      <w:r>
        <w:rPr>
          <w:rFonts w:ascii="仿宋_GB2312" w:eastAsia="仿宋_GB2312" w:hAnsi="等线" w:cs="Times New Roman" w:hint="eastAsia"/>
          <w:sz w:val="30"/>
          <w:szCs w:val="30"/>
        </w:rPr>
        <w:t>。</w:t>
      </w:r>
      <w:r w:rsidRPr="00824DC6">
        <w:rPr>
          <w:rFonts w:ascii="仿宋_GB2312" w:eastAsia="仿宋_GB2312" w:hAnsi="等线" w:cs="Times New Roman" w:hint="eastAsia"/>
          <w:sz w:val="30"/>
          <w:szCs w:val="30"/>
        </w:rPr>
        <w:t>充分挖掘学校</w:t>
      </w:r>
      <w:r>
        <w:rPr>
          <w:rFonts w:ascii="仿宋_GB2312" w:eastAsia="仿宋_GB2312" w:hAnsi="等线" w:cs="Times New Roman" w:hint="eastAsia"/>
          <w:sz w:val="30"/>
          <w:szCs w:val="30"/>
        </w:rPr>
        <w:t>创新创业</w:t>
      </w:r>
      <w:r>
        <w:rPr>
          <w:rFonts w:ascii="仿宋_GB2312" w:eastAsia="仿宋_GB2312" w:hAnsi="等线" w:cs="Times New Roman"/>
          <w:sz w:val="30"/>
          <w:szCs w:val="30"/>
        </w:rPr>
        <w:t>优秀</w:t>
      </w:r>
      <w:r>
        <w:rPr>
          <w:rFonts w:ascii="仿宋_GB2312" w:eastAsia="仿宋_GB2312" w:hAnsi="等线" w:cs="Times New Roman" w:hint="eastAsia"/>
          <w:sz w:val="30"/>
          <w:szCs w:val="30"/>
        </w:rPr>
        <w:t>文化</w:t>
      </w:r>
      <w:r>
        <w:rPr>
          <w:rFonts w:ascii="仿宋_GB2312" w:eastAsia="仿宋_GB2312" w:hAnsi="等线" w:cs="Times New Roman"/>
          <w:sz w:val="30"/>
          <w:szCs w:val="30"/>
        </w:rPr>
        <w:t>传统，</w:t>
      </w:r>
      <w:r w:rsidRPr="00824DC6">
        <w:rPr>
          <w:rFonts w:ascii="仿宋_GB2312" w:eastAsia="仿宋_GB2312" w:hAnsi="等线" w:cs="Times New Roman" w:hint="eastAsia"/>
          <w:sz w:val="30"/>
          <w:szCs w:val="30"/>
        </w:rPr>
        <w:t>建设具有</w:t>
      </w:r>
      <w:r w:rsidR="00716B10">
        <w:rPr>
          <w:rFonts w:ascii="仿宋_GB2312" w:eastAsia="仿宋_GB2312" w:hAnsi="等线" w:cs="Times New Roman" w:hint="eastAsia"/>
          <w:sz w:val="30"/>
          <w:szCs w:val="30"/>
        </w:rPr>
        <w:t>华中科技大学</w:t>
      </w:r>
      <w:r w:rsidRPr="00824DC6">
        <w:rPr>
          <w:rFonts w:ascii="仿宋_GB2312" w:eastAsia="仿宋_GB2312" w:hAnsi="等线" w:cs="Times New Roman" w:hint="eastAsia"/>
          <w:sz w:val="30"/>
          <w:szCs w:val="30"/>
        </w:rPr>
        <w:t>特色、体现时代价值的校园文化</w:t>
      </w:r>
      <w:r w:rsidR="00DE4CDA">
        <w:rPr>
          <w:rFonts w:ascii="仿宋_GB2312" w:eastAsia="仿宋_GB2312" w:hAnsi="等线" w:cs="Times New Roman" w:hint="eastAsia"/>
          <w:sz w:val="30"/>
          <w:szCs w:val="30"/>
        </w:rPr>
        <w:t>和</w:t>
      </w:r>
      <w:r w:rsidR="00716B10">
        <w:rPr>
          <w:rFonts w:ascii="仿宋_GB2312" w:eastAsia="仿宋_GB2312" w:hAnsi="等线" w:cs="Times New Roman" w:hint="eastAsia"/>
          <w:sz w:val="30"/>
          <w:szCs w:val="30"/>
        </w:rPr>
        <w:t>创新创业</w:t>
      </w:r>
      <w:r w:rsidRPr="0086760A">
        <w:rPr>
          <w:rFonts w:ascii="仿宋_GB2312" w:eastAsia="仿宋_GB2312" w:hAnsi="等线" w:cs="Times New Roman" w:hint="eastAsia"/>
          <w:sz w:val="30"/>
          <w:szCs w:val="30"/>
        </w:rPr>
        <w:t>价值观。</w:t>
      </w:r>
    </w:p>
    <w:p w:rsidR="00A765F6" w:rsidRDefault="00A765F6">
      <w:pPr>
        <w:widowControl/>
        <w:jc w:val="left"/>
        <w:rPr>
          <w:rFonts w:ascii="黑体" w:eastAsia="黑体" w:hAnsi="黑体" w:cs="Times New Roman"/>
          <w:b/>
          <w:sz w:val="30"/>
          <w:szCs w:val="30"/>
        </w:rPr>
      </w:pPr>
      <w:r>
        <w:rPr>
          <w:rFonts w:ascii="黑体" w:eastAsia="黑体" w:hAnsi="黑体" w:cs="Times New Roman"/>
          <w:b/>
          <w:sz w:val="30"/>
          <w:szCs w:val="30"/>
        </w:rPr>
        <w:br w:type="page"/>
      </w:r>
    </w:p>
    <w:p w:rsidR="00456A88" w:rsidRPr="008D2F32" w:rsidRDefault="00456A88" w:rsidP="00456A88">
      <w:pPr>
        <w:ind w:firstLineChars="200" w:firstLine="602"/>
        <w:outlineLvl w:val="0"/>
        <w:rPr>
          <w:rFonts w:ascii="黑体" w:eastAsia="黑体" w:hAnsi="黑体" w:cs="Times New Roman"/>
          <w:b/>
          <w:sz w:val="30"/>
          <w:szCs w:val="30"/>
        </w:rPr>
      </w:pPr>
      <w:bookmarkStart w:id="24" w:name="_Toc492132977"/>
      <w:r>
        <w:rPr>
          <w:rFonts w:ascii="黑体" w:eastAsia="黑体" w:hAnsi="黑体" w:cs="Times New Roman" w:hint="eastAsia"/>
          <w:b/>
          <w:sz w:val="30"/>
          <w:szCs w:val="30"/>
        </w:rPr>
        <w:t>四</w:t>
      </w:r>
      <w:r w:rsidRPr="008D2F32">
        <w:rPr>
          <w:rFonts w:ascii="黑体" w:eastAsia="黑体" w:hAnsi="黑体" w:cs="Times New Roman"/>
          <w:b/>
          <w:sz w:val="30"/>
          <w:szCs w:val="30"/>
        </w:rPr>
        <w:t>、重点工程</w:t>
      </w:r>
      <w:bookmarkEnd w:id="24"/>
    </w:p>
    <w:p w:rsidR="00162009" w:rsidRDefault="00162009" w:rsidP="00D0677D">
      <w:pPr>
        <w:ind w:firstLineChars="200" w:firstLine="600"/>
        <w:rPr>
          <w:rFonts w:ascii="仿宋_GB2312" w:eastAsia="仿宋_GB2312" w:hAnsi="等线" w:cs="Times New Roman"/>
          <w:color w:val="000000" w:themeColor="text1"/>
          <w:sz w:val="30"/>
          <w:szCs w:val="30"/>
        </w:rPr>
      </w:pPr>
      <w:r>
        <w:rPr>
          <w:rFonts w:ascii="仿宋_GB2312" w:eastAsia="仿宋_GB2312" w:hAnsi="等线" w:cs="Times New Roman" w:hint="eastAsia"/>
          <w:color w:val="000000" w:themeColor="text1"/>
          <w:sz w:val="30"/>
          <w:szCs w:val="30"/>
        </w:rPr>
        <w:t>面向</w:t>
      </w:r>
      <w:r>
        <w:rPr>
          <w:rFonts w:ascii="仿宋_GB2312" w:eastAsia="仿宋_GB2312" w:hAnsi="等线" w:cs="Times New Roman"/>
          <w:color w:val="000000" w:themeColor="text1"/>
          <w:sz w:val="30"/>
          <w:szCs w:val="30"/>
        </w:rPr>
        <w:t>全校师生创新创业需求</w:t>
      </w:r>
      <w:r>
        <w:rPr>
          <w:rFonts w:ascii="仿宋_GB2312" w:eastAsia="仿宋_GB2312" w:hAnsi="等线" w:cs="Times New Roman" w:hint="eastAsia"/>
          <w:color w:val="000000" w:themeColor="text1"/>
          <w:sz w:val="30"/>
          <w:szCs w:val="30"/>
        </w:rPr>
        <w:t>，</w:t>
      </w:r>
      <w:r w:rsidR="00260C55">
        <w:rPr>
          <w:rFonts w:ascii="仿宋_GB2312" w:eastAsia="仿宋_GB2312" w:hAnsi="等线" w:cs="Times New Roman" w:hint="eastAsia"/>
          <w:color w:val="000000" w:themeColor="text1"/>
          <w:sz w:val="30"/>
          <w:szCs w:val="30"/>
        </w:rPr>
        <w:t>在载体</w:t>
      </w:r>
      <w:r w:rsidR="00260C55">
        <w:rPr>
          <w:rFonts w:ascii="仿宋_GB2312" w:eastAsia="仿宋_GB2312" w:hAnsi="等线" w:cs="Times New Roman"/>
          <w:color w:val="000000" w:themeColor="text1"/>
          <w:sz w:val="30"/>
          <w:szCs w:val="30"/>
        </w:rPr>
        <w:t>建设、人才培养、成果转化</w:t>
      </w:r>
      <w:r w:rsidR="004918C3">
        <w:rPr>
          <w:rFonts w:ascii="仿宋_GB2312" w:eastAsia="仿宋_GB2312" w:hAnsi="等线" w:cs="Times New Roman" w:hint="eastAsia"/>
          <w:color w:val="000000" w:themeColor="text1"/>
          <w:sz w:val="30"/>
          <w:szCs w:val="30"/>
        </w:rPr>
        <w:t>、校地</w:t>
      </w:r>
      <w:r w:rsidR="004918C3">
        <w:rPr>
          <w:rFonts w:ascii="仿宋_GB2312" w:eastAsia="仿宋_GB2312" w:hAnsi="等线" w:cs="Times New Roman"/>
          <w:color w:val="000000" w:themeColor="text1"/>
          <w:sz w:val="30"/>
          <w:szCs w:val="30"/>
        </w:rPr>
        <w:t>协同</w:t>
      </w:r>
      <w:r w:rsidR="00260C55">
        <w:rPr>
          <w:rFonts w:ascii="仿宋_GB2312" w:eastAsia="仿宋_GB2312" w:hAnsi="等线" w:cs="Times New Roman" w:hint="eastAsia"/>
          <w:color w:val="000000" w:themeColor="text1"/>
          <w:sz w:val="30"/>
          <w:szCs w:val="30"/>
        </w:rPr>
        <w:t>等方面</w:t>
      </w:r>
      <w:r w:rsidR="00260C55">
        <w:rPr>
          <w:rFonts w:ascii="仿宋_GB2312" w:eastAsia="仿宋_GB2312" w:hAnsi="等线" w:cs="Times New Roman"/>
          <w:color w:val="000000" w:themeColor="text1"/>
          <w:sz w:val="30"/>
          <w:szCs w:val="30"/>
        </w:rPr>
        <w:t>实施一批重点工程</w:t>
      </w:r>
      <w:r w:rsidR="00260C55">
        <w:rPr>
          <w:rFonts w:ascii="仿宋_GB2312" w:eastAsia="仿宋_GB2312" w:hAnsi="等线" w:cs="Times New Roman" w:hint="eastAsia"/>
          <w:color w:val="000000" w:themeColor="text1"/>
          <w:sz w:val="30"/>
          <w:szCs w:val="30"/>
        </w:rPr>
        <w:t>，</w:t>
      </w:r>
      <w:r w:rsidR="00A33EEF">
        <w:rPr>
          <w:rFonts w:ascii="仿宋_GB2312" w:eastAsia="仿宋_GB2312" w:hAnsi="等线" w:cs="Times New Roman" w:hint="eastAsia"/>
          <w:color w:val="000000" w:themeColor="text1"/>
          <w:sz w:val="30"/>
          <w:szCs w:val="30"/>
        </w:rPr>
        <w:t>完善</w:t>
      </w:r>
      <w:r w:rsidR="0015052E">
        <w:rPr>
          <w:rFonts w:ascii="仿宋_GB2312" w:eastAsia="仿宋_GB2312" w:hAnsi="等线" w:cs="Times New Roman" w:hint="eastAsia"/>
          <w:color w:val="000000" w:themeColor="text1"/>
          <w:sz w:val="30"/>
          <w:szCs w:val="30"/>
        </w:rPr>
        <w:t>校内</w:t>
      </w:r>
      <w:r w:rsidR="00A33EEF">
        <w:rPr>
          <w:rFonts w:ascii="仿宋_GB2312" w:eastAsia="仿宋_GB2312" w:hAnsi="等线" w:cs="Times New Roman" w:hint="eastAsia"/>
          <w:color w:val="000000" w:themeColor="text1"/>
          <w:sz w:val="30"/>
          <w:szCs w:val="30"/>
        </w:rPr>
        <w:t>外</w:t>
      </w:r>
      <w:r w:rsidR="0015052E">
        <w:rPr>
          <w:rFonts w:ascii="仿宋_GB2312" w:eastAsia="仿宋_GB2312" w:hAnsi="等线" w:cs="Times New Roman" w:hint="eastAsia"/>
          <w:color w:val="000000" w:themeColor="text1"/>
          <w:sz w:val="30"/>
          <w:szCs w:val="30"/>
        </w:rPr>
        <w:t>深度融合</w:t>
      </w:r>
      <w:r w:rsidR="00A33EEF">
        <w:rPr>
          <w:rFonts w:ascii="仿宋_GB2312" w:eastAsia="仿宋_GB2312" w:hAnsi="等线" w:cs="Times New Roman"/>
          <w:color w:val="000000" w:themeColor="text1"/>
          <w:sz w:val="30"/>
          <w:szCs w:val="30"/>
        </w:rPr>
        <w:t>的</w:t>
      </w:r>
      <w:r w:rsidR="00545BD5">
        <w:rPr>
          <w:rFonts w:ascii="仿宋_GB2312" w:eastAsia="仿宋_GB2312" w:hAnsi="等线" w:cs="Times New Roman" w:hint="eastAsia"/>
          <w:color w:val="000000" w:themeColor="text1"/>
          <w:sz w:val="30"/>
          <w:szCs w:val="30"/>
        </w:rPr>
        <w:t>人才培养</w:t>
      </w:r>
      <w:r w:rsidR="00545BD5" w:rsidRPr="00D031A3">
        <w:rPr>
          <w:rFonts w:ascii="仿宋_GB2312" w:eastAsia="仿宋_GB2312" w:hAnsi="等线" w:cs="Times New Roman" w:hint="eastAsia"/>
          <w:color w:val="000000" w:themeColor="text1"/>
          <w:sz w:val="30"/>
          <w:szCs w:val="30"/>
        </w:rPr>
        <w:t>链</w:t>
      </w:r>
      <w:r w:rsidR="00DC2322" w:rsidRPr="00D031A3">
        <w:rPr>
          <w:rFonts w:ascii="仿宋_GB2312" w:eastAsia="仿宋_GB2312" w:hAnsi="等线" w:cs="Times New Roman" w:hint="eastAsia"/>
          <w:color w:val="000000" w:themeColor="text1"/>
          <w:sz w:val="30"/>
          <w:szCs w:val="30"/>
        </w:rPr>
        <w:t>、</w:t>
      </w:r>
      <w:r w:rsidR="00DC2322">
        <w:rPr>
          <w:rFonts w:ascii="仿宋_GB2312" w:eastAsia="仿宋_GB2312" w:hAnsi="等线" w:cs="Times New Roman" w:hint="eastAsia"/>
          <w:color w:val="000000" w:themeColor="text1"/>
          <w:sz w:val="30"/>
          <w:szCs w:val="30"/>
        </w:rPr>
        <w:t>孵化</w:t>
      </w:r>
      <w:r w:rsidR="00DC2322">
        <w:rPr>
          <w:rFonts w:ascii="仿宋_GB2312" w:eastAsia="仿宋_GB2312" w:hAnsi="等线" w:cs="Times New Roman"/>
          <w:color w:val="000000" w:themeColor="text1"/>
          <w:sz w:val="30"/>
          <w:szCs w:val="30"/>
        </w:rPr>
        <w:t>空间链</w:t>
      </w:r>
      <w:r w:rsidR="006716E7">
        <w:rPr>
          <w:rFonts w:ascii="仿宋_GB2312" w:eastAsia="仿宋_GB2312" w:hAnsi="等线" w:cs="Times New Roman" w:hint="eastAsia"/>
          <w:color w:val="000000" w:themeColor="text1"/>
          <w:sz w:val="30"/>
          <w:szCs w:val="30"/>
        </w:rPr>
        <w:t>和</w:t>
      </w:r>
      <w:r w:rsidR="00DC2322">
        <w:rPr>
          <w:rFonts w:ascii="仿宋_GB2312" w:eastAsia="仿宋_GB2312" w:hAnsi="等线" w:cs="Times New Roman" w:hint="eastAsia"/>
          <w:color w:val="000000" w:themeColor="text1"/>
          <w:sz w:val="30"/>
          <w:szCs w:val="30"/>
        </w:rPr>
        <w:t>成果</w:t>
      </w:r>
      <w:r w:rsidR="00545BD5" w:rsidRPr="00545BD5">
        <w:rPr>
          <w:rFonts w:ascii="仿宋_GB2312" w:eastAsia="仿宋_GB2312" w:hAnsi="等线" w:cs="Times New Roman" w:hint="eastAsia"/>
          <w:color w:val="000000" w:themeColor="text1"/>
          <w:sz w:val="30"/>
          <w:szCs w:val="30"/>
        </w:rPr>
        <w:t>转化</w:t>
      </w:r>
      <w:r w:rsidR="00D031A3" w:rsidRPr="00D031A3">
        <w:rPr>
          <w:rFonts w:ascii="仿宋_GB2312" w:eastAsia="仿宋_GB2312" w:hAnsi="等线" w:cs="Times New Roman" w:hint="eastAsia"/>
          <w:color w:val="000000" w:themeColor="text1"/>
          <w:sz w:val="30"/>
          <w:szCs w:val="30"/>
        </w:rPr>
        <w:t>链</w:t>
      </w:r>
      <w:r w:rsidR="00545BD5">
        <w:rPr>
          <w:rFonts w:ascii="仿宋_GB2312" w:eastAsia="仿宋_GB2312" w:hAnsi="等线" w:cs="Times New Roman" w:hint="eastAsia"/>
          <w:color w:val="000000" w:themeColor="text1"/>
          <w:sz w:val="30"/>
          <w:szCs w:val="30"/>
        </w:rPr>
        <w:t>，</w:t>
      </w:r>
      <w:r w:rsidR="00545BD5">
        <w:rPr>
          <w:rFonts w:ascii="仿宋_GB2312" w:eastAsia="仿宋_GB2312" w:hAnsi="等线" w:cs="Times New Roman"/>
          <w:color w:val="000000" w:themeColor="text1"/>
          <w:sz w:val="30"/>
          <w:szCs w:val="30"/>
        </w:rPr>
        <w:t>构建</w:t>
      </w:r>
      <w:r w:rsidR="00545BD5">
        <w:rPr>
          <w:rFonts w:ascii="仿宋_GB2312" w:eastAsia="仿宋_GB2312" w:hAnsi="等线" w:cs="Times New Roman" w:hint="eastAsia"/>
          <w:color w:val="000000" w:themeColor="text1"/>
          <w:sz w:val="30"/>
          <w:szCs w:val="30"/>
        </w:rPr>
        <w:t>“</w:t>
      </w:r>
      <w:r w:rsidR="00545BD5" w:rsidRPr="001846B3">
        <w:rPr>
          <w:rFonts w:ascii="仿宋_GB2312" w:eastAsia="仿宋_GB2312" w:hAnsi="等线" w:cs="Times New Roman" w:hint="eastAsia"/>
          <w:color w:val="000000" w:themeColor="text1"/>
          <w:sz w:val="30"/>
          <w:szCs w:val="30"/>
        </w:rPr>
        <w:t>点上集聚</w:t>
      </w:r>
      <w:r w:rsidR="00545BD5">
        <w:rPr>
          <w:rFonts w:ascii="仿宋_GB2312" w:eastAsia="仿宋_GB2312" w:hAnsi="等线" w:cs="Times New Roman" w:hint="eastAsia"/>
          <w:color w:val="000000" w:themeColor="text1"/>
          <w:sz w:val="30"/>
          <w:szCs w:val="30"/>
        </w:rPr>
        <w:t>-</w:t>
      </w:r>
      <w:r w:rsidR="00545BD5" w:rsidRPr="001846B3">
        <w:rPr>
          <w:rFonts w:ascii="仿宋_GB2312" w:eastAsia="仿宋_GB2312" w:hAnsi="等线" w:cs="Times New Roman" w:hint="eastAsia"/>
          <w:color w:val="000000" w:themeColor="text1"/>
          <w:sz w:val="30"/>
          <w:szCs w:val="30"/>
        </w:rPr>
        <w:t>线上贯通</w:t>
      </w:r>
      <w:r w:rsidR="00545BD5">
        <w:rPr>
          <w:rFonts w:ascii="仿宋_GB2312" w:eastAsia="仿宋_GB2312" w:hAnsi="等线" w:cs="Times New Roman" w:hint="eastAsia"/>
          <w:color w:val="000000" w:themeColor="text1"/>
          <w:sz w:val="30"/>
          <w:szCs w:val="30"/>
        </w:rPr>
        <w:t>-</w:t>
      </w:r>
      <w:r w:rsidR="00545BD5" w:rsidRPr="001846B3">
        <w:rPr>
          <w:rFonts w:ascii="仿宋_GB2312" w:eastAsia="仿宋_GB2312" w:hAnsi="等线" w:cs="Times New Roman" w:hint="eastAsia"/>
          <w:color w:val="000000" w:themeColor="text1"/>
          <w:sz w:val="30"/>
          <w:szCs w:val="30"/>
        </w:rPr>
        <w:t>面上覆盖</w:t>
      </w:r>
      <w:r w:rsidR="00545BD5">
        <w:rPr>
          <w:rFonts w:ascii="仿宋_GB2312" w:eastAsia="仿宋_GB2312" w:hAnsi="等线" w:cs="Times New Roman" w:hint="eastAsia"/>
          <w:color w:val="000000" w:themeColor="text1"/>
          <w:sz w:val="30"/>
          <w:szCs w:val="30"/>
        </w:rPr>
        <w:t>”的</w:t>
      </w:r>
      <w:r w:rsidR="00545BD5" w:rsidRPr="00162009">
        <w:rPr>
          <w:rFonts w:ascii="仿宋_GB2312" w:eastAsia="仿宋_GB2312" w:hAnsi="等线" w:cs="Times New Roman" w:hint="eastAsia"/>
          <w:color w:val="000000" w:themeColor="text1"/>
          <w:sz w:val="30"/>
          <w:szCs w:val="30"/>
        </w:rPr>
        <w:t>创新创业</w:t>
      </w:r>
      <w:r w:rsidR="00506689">
        <w:rPr>
          <w:rFonts w:ascii="仿宋_GB2312" w:eastAsia="仿宋_GB2312" w:hAnsi="等线" w:cs="Times New Roman" w:hint="eastAsia"/>
          <w:color w:val="000000" w:themeColor="text1"/>
          <w:sz w:val="30"/>
          <w:szCs w:val="30"/>
        </w:rPr>
        <w:t>工作</w:t>
      </w:r>
      <w:r w:rsidR="00545BD5">
        <w:rPr>
          <w:rFonts w:ascii="仿宋_GB2312" w:eastAsia="仿宋_GB2312" w:hAnsi="等线" w:cs="Times New Roman" w:hint="eastAsia"/>
          <w:color w:val="000000" w:themeColor="text1"/>
          <w:sz w:val="30"/>
          <w:szCs w:val="30"/>
        </w:rPr>
        <w:t>体系。</w:t>
      </w:r>
    </w:p>
    <w:p w:rsidR="00456A88" w:rsidRDefault="00456A88" w:rsidP="00456A88">
      <w:pPr>
        <w:ind w:firstLineChars="200" w:firstLine="602"/>
        <w:outlineLvl w:val="1"/>
        <w:rPr>
          <w:rFonts w:ascii="Times New Roman" w:eastAsia="楷体_GB2312" w:hAnsi="Times New Roman" w:cs="Times New Roman"/>
          <w:b/>
          <w:bCs/>
          <w:color w:val="000000"/>
          <w:sz w:val="30"/>
          <w:szCs w:val="30"/>
        </w:rPr>
      </w:pPr>
      <w:bookmarkStart w:id="25" w:name="_Toc492132978"/>
      <w:r w:rsidRPr="005A0134">
        <w:rPr>
          <w:rFonts w:ascii="Times New Roman" w:eastAsia="楷体_GB2312" w:hAnsi="Times New Roman" w:cs="Times New Roman" w:hint="eastAsia"/>
          <w:b/>
          <w:bCs/>
          <w:color w:val="000000"/>
          <w:sz w:val="30"/>
          <w:szCs w:val="30"/>
        </w:rPr>
        <w:t>（一）</w:t>
      </w:r>
      <w:r w:rsidR="00051683">
        <w:rPr>
          <w:rFonts w:ascii="Times New Roman" w:eastAsia="楷体_GB2312" w:hAnsi="Times New Roman" w:cs="Times New Roman" w:hint="eastAsia"/>
          <w:b/>
          <w:bCs/>
          <w:color w:val="000000"/>
          <w:sz w:val="30"/>
          <w:szCs w:val="30"/>
        </w:rPr>
        <w:t>创新创业</w:t>
      </w:r>
      <w:r w:rsidR="00051683">
        <w:rPr>
          <w:rFonts w:ascii="Times New Roman" w:eastAsia="楷体_GB2312" w:hAnsi="Times New Roman" w:cs="Times New Roman"/>
          <w:b/>
          <w:bCs/>
          <w:color w:val="000000"/>
          <w:sz w:val="30"/>
          <w:szCs w:val="30"/>
        </w:rPr>
        <w:t>大厦建设工程</w:t>
      </w:r>
      <w:bookmarkEnd w:id="25"/>
    </w:p>
    <w:p w:rsidR="00FB5036" w:rsidRDefault="00AA799A" w:rsidP="00B84833">
      <w:pPr>
        <w:ind w:firstLineChars="200" w:firstLine="600"/>
        <w:rPr>
          <w:rFonts w:ascii="仿宋_GB2312" w:eastAsia="仿宋_GB2312" w:hAnsi="等线" w:cs="Times New Roman"/>
          <w:sz w:val="30"/>
          <w:szCs w:val="30"/>
        </w:rPr>
      </w:pPr>
      <w:r w:rsidRPr="00AA799A">
        <w:rPr>
          <w:rFonts w:ascii="仿宋_GB2312" w:eastAsia="仿宋_GB2312" w:hAnsi="等线" w:cs="Times New Roman" w:hint="eastAsia"/>
          <w:sz w:val="30"/>
          <w:szCs w:val="30"/>
        </w:rPr>
        <w:t>创新创业大厦</w:t>
      </w:r>
      <w:r w:rsidR="0015052E">
        <w:rPr>
          <w:rFonts w:ascii="仿宋_GB2312" w:eastAsia="仿宋_GB2312" w:hAnsi="等线" w:cs="Times New Roman" w:hint="eastAsia"/>
          <w:sz w:val="30"/>
          <w:szCs w:val="30"/>
        </w:rPr>
        <w:t>规划</w:t>
      </w:r>
      <w:r w:rsidR="0015052E">
        <w:rPr>
          <w:rFonts w:ascii="仿宋_GB2312" w:eastAsia="仿宋_GB2312" w:hAnsi="等线" w:cs="Times New Roman"/>
          <w:sz w:val="30"/>
          <w:szCs w:val="30"/>
        </w:rPr>
        <w:t>面积</w:t>
      </w:r>
      <w:r w:rsidR="00AD0A98">
        <w:rPr>
          <w:rFonts w:ascii="仿宋_GB2312" w:eastAsia="仿宋_GB2312" w:hAnsi="等线" w:cs="Times New Roman"/>
          <w:sz w:val="30"/>
          <w:szCs w:val="30"/>
        </w:rPr>
        <w:t>18</w:t>
      </w:r>
      <w:r w:rsidR="0015052E">
        <w:rPr>
          <w:rFonts w:ascii="仿宋_GB2312" w:eastAsia="仿宋_GB2312" w:hAnsi="等线" w:cs="Times New Roman" w:hint="eastAsia"/>
          <w:sz w:val="30"/>
          <w:szCs w:val="30"/>
        </w:rPr>
        <w:t>万</w:t>
      </w:r>
      <w:r w:rsidR="0015052E">
        <w:rPr>
          <w:rFonts w:ascii="仿宋_GB2312" w:eastAsia="仿宋_GB2312" w:hAnsi="等线" w:cs="Times New Roman"/>
          <w:sz w:val="30"/>
          <w:szCs w:val="30"/>
        </w:rPr>
        <w:t>平方米，</w:t>
      </w:r>
      <w:r w:rsidRPr="00AA799A">
        <w:rPr>
          <w:rFonts w:ascii="仿宋_GB2312" w:eastAsia="仿宋_GB2312" w:hAnsi="等线" w:cs="Times New Roman" w:hint="eastAsia"/>
          <w:sz w:val="30"/>
          <w:szCs w:val="30"/>
        </w:rPr>
        <w:t>将建成服务学校</w:t>
      </w:r>
      <w:r w:rsidR="0015052E">
        <w:rPr>
          <w:rFonts w:ascii="仿宋_GB2312" w:eastAsia="仿宋_GB2312" w:hAnsi="等线" w:cs="Times New Roman" w:hint="eastAsia"/>
          <w:sz w:val="30"/>
          <w:szCs w:val="30"/>
        </w:rPr>
        <w:t>，</w:t>
      </w:r>
      <w:r w:rsidRPr="00AA799A">
        <w:rPr>
          <w:rFonts w:ascii="仿宋_GB2312" w:eastAsia="仿宋_GB2312" w:hAnsi="等线" w:cs="Times New Roman" w:hint="eastAsia"/>
          <w:sz w:val="30"/>
          <w:szCs w:val="30"/>
        </w:rPr>
        <w:t>辐射区域，集工作空间、网络空间、社交空间</w:t>
      </w:r>
      <w:r w:rsidR="0015052E">
        <w:rPr>
          <w:rFonts w:ascii="仿宋_GB2312" w:eastAsia="仿宋_GB2312" w:hAnsi="等线" w:cs="Times New Roman" w:hint="eastAsia"/>
          <w:sz w:val="30"/>
          <w:szCs w:val="30"/>
        </w:rPr>
        <w:t>和</w:t>
      </w:r>
      <w:r w:rsidRPr="00AA799A">
        <w:rPr>
          <w:rFonts w:ascii="仿宋_GB2312" w:eastAsia="仿宋_GB2312" w:hAnsi="等线" w:cs="Times New Roman" w:hint="eastAsia"/>
          <w:sz w:val="30"/>
          <w:szCs w:val="30"/>
        </w:rPr>
        <w:t>资源共享空间于一体的</w:t>
      </w:r>
      <w:r w:rsidR="00B84833" w:rsidRPr="00AA799A">
        <w:rPr>
          <w:rFonts w:ascii="仿宋_GB2312" w:eastAsia="仿宋_GB2312" w:hAnsi="等线" w:cs="Times New Roman" w:hint="eastAsia"/>
          <w:sz w:val="30"/>
          <w:szCs w:val="30"/>
        </w:rPr>
        <w:t>综合</w:t>
      </w:r>
      <w:r w:rsidR="00B84833">
        <w:rPr>
          <w:rFonts w:ascii="仿宋_GB2312" w:eastAsia="仿宋_GB2312" w:hAnsi="等线" w:cs="Times New Roman" w:hint="eastAsia"/>
          <w:sz w:val="30"/>
          <w:szCs w:val="30"/>
        </w:rPr>
        <w:t>性</w:t>
      </w:r>
      <w:r w:rsidR="0015052E">
        <w:rPr>
          <w:rFonts w:ascii="仿宋_GB2312" w:eastAsia="仿宋_GB2312" w:hAnsi="等线" w:cs="Times New Roman" w:hint="eastAsia"/>
          <w:sz w:val="30"/>
          <w:szCs w:val="30"/>
        </w:rPr>
        <w:t>、</w:t>
      </w:r>
      <w:r w:rsidR="0015052E">
        <w:rPr>
          <w:rFonts w:ascii="仿宋_GB2312" w:eastAsia="仿宋_GB2312" w:hAnsi="等线" w:cs="Times New Roman"/>
          <w:sz w:val="30"/>
          <w:szCs w:val="30"/>
        </w:rPr>
        <w:t>一站式</w:t>
      </w:r>
      <w:r w:rsidRPr="00AA799A">
        <w:rPr>
          <w:rFonts w:ascii="仿宋_GB2312" w:eastAsia="仿宋_GB2312" w:hAnsi="等线" w:cs="Times New Roman" w:hint="eastAsia"/>
          <w:sz w:val="30"/>
          <w:szCs w:val="30"/>
        </w:rPr>
        <w:t>创新创业服务平台，</w:t>
      </w:r>
      <w:r w:rsidR="00785F49">
        <w:rPr>
          <w:rFonts w:ascii="仿宋_GB2312" w:eastAsia="仿宋_GB2312" w:hAnsi="等线" w:cs="Times New Roman" w:hint="eastAsia"/>
          <w:sz w:val="30"/>
          <w:szCs w:val="30"/>
        </w:rPr>
        <w:t>构建</w:t>
      </w:r>
      <w:r w:rsidR="006938B0">
        <w:rPr>
          <w:rFonts w:ascii="仿宋_GB2312" w:eastAsia="仿宋_GB2312" w:hAnsi="等线" w:cs="Times New Roman" w:hint="eastAsia"/>
          <w:sz w:val="30"/>
          <w:szCs w:val="30"/>
        </w:rPr>
        <w:t>集结</w:t>
      </w:r>
      <w:r w:rsidR="006938B0">
        <w:rPr>
          <w:rFonts w:ascii="仿宋_GB2312" w:eastAsia="仿宋_GB2312" w:hAnsi="等线" w:cs="Times New Roman"/>
          <w:sz w:val="30"/>
          <w:szCs w:val="30"/>
        </w:rPr>
        <w:t>校内外创新创业资源</w:t>
      </w:r>
      <w:r w:rsidR="006938B0">
        <w:rPr>
          <w:rFonts w:ascii="仿宋_GB2312" w:eastAsia="仿宋_GB2312" w:hAnsi="等线" w:cs="Times New Roman" w:hint="eastAsia"/>
          <w:sz w:val="30"/>
          <w:szCs w:val="30"/>
        </w:rPr>
        <w:t>、</w:t>
      </w:r>
      <w:r w:rsidR="00B84833">
        <w:rPr>
          <w:rFonts w:ascii="仿宋_GB2312" w:eastAsia="仿宋_GB2312" w:hAnsi="等线" w:cs="Times New Roman" w:hint="eastAsia"/>
          <w:sz w:val="30"/>
          <w:szCs w:val="30"/>
        </w:rPr>
        <w:t>贯通</w:t>
      </w:r>
      <w:r w:rsidR="00B84833">
        <w:rPr>
          <w:rFonts w:ascii="仿宋_GB2312" w:eastAsia="仿宋_GB2312" w:hAnsi="等线" w:cs="Times New Roman"/>
          <w:sz w:val="30"/>
          <w:szCs w:val="30"/>
        </w:rPr>
        <w:t>校内外创新创业</w:t>
      </w:r>
      <w:r w:rsidR="00B84833">
        <w:rPr>
          <w:rFonts w:ascii="仿宋_GB2312" w:eastAsia="仿宋_GB2312" w:hAnsi="等线" w:cs="Times New Roman" w:hint="eastAsia"/>
          <w:sz w:val="30"/>
          <w:szCs w:val="30"/>
        </w:rPr>
        <w:t>服务</w:t>
      </w:r>
      <w:r w:rsidR="00B84833">
        <w:rPr>
          <w:rFonts w:ascii="仿宋_GB2312" w:eastAsia="仿宋_GB2312" w:hAnsi="等线" w:cs="Times New Roman"/>
          <w:sz w:val="30"/>
          <w:szCs w:val="30"/>
        </w:rPr>
        <w:t>的</w:t>
      </w:r>
      <w:r w:rsidR="00B84833">
        <w:rPr>
          <w:rFonts w:ascii="仿宋_GB2312" w:eastAsia="仿宋_GB2312" w:hAnsi="等线" w:cs="Times New Roman" w:hint="eastAsia"/>
          <w:sz w:val="30"/>
          <w:szCs w:val="30"/>
        </w:rPr>
        <w:t>关键枢纽和</w:t>
      </w:r>
      <w:r w:rsidR="00B84833">
        <w:rPr>
          <w:rFonts w:ascii="仿宋_GB2312" w:eastAsia="仿宋_GB2312" w:hAnsi="等线" w:cs="Times New Roman"/>
          <w:sz w:val="30"/>
          <w:szCs w:val="30"/>
        </w:rPr>
        <w:t>开放门户</w:t>
      </w:r>
      <w:r w:rsidR="00F707ED">
        <w:rPr>
          <w:rFonts w:ascii="仿宋_GB2312" w:eastAsia="仿宋_GB2312" w:hAnsi="等线" w:cs="Times New Roman" w:hint="eastAsia"/>
          <w:sz w:val="30"/>
          <w:szCs w:val="30"/>
        </w:rPr>
        <w:t>，</w:t>
      </w:r>
      <w:r w:rsidR="00872A8E">
        <w:rPr>
          <w:rFonts w:ascii="仿宋_GB2312" w:eastAsia="仿宋_GB2312" w:hAnsi="等线" w:cs="Times New Roman" w:hint="eastAsia"/>
          <w:sz w:val="30"/>
          <w:szCs w:val="30"/>
        </w:rPr>
        <w:t>打造</w:t>
      </w:r>
      <w:r w:rsidR="00683F74">
        <w:rPr>
          <w:rFonts w:ascii="仿宋_GB2312" w:eastAsia="仿宋_GB2312" w:hAnsi="等线" w:cs="Times New Roman" w:hint="eastAsia"/>
          <w:sz w:val="30"/>
          <w:szCs w:val="30"/>
        </w:rPr>
        <w:t>全资源、</w:t>
      </w:r>
      <w:r w:rsidR="006938B0">
        <w:rPr>
          <w:rFonts w:ascii="仿宋_GB2312" w:eastAsia="仿宋_GB2312" w:hAnsi="等线" w:cs="Times New Roman" w:hint="eastAsia"/>
          <w:sz w:val="30"/>
          <w:szCs w:val="30"/>
        </w:rPr>
        <w:t>全链条、全开放</w:t>
      </w:r>
      <w:r w:rsidR="00683F74">
        <w:rPr>
          <w:rFonts w:ascii="仿宋_GB2312" w:eastAsia="仿宋_GB2312" w:hAnsi="等线" w:cs="Times New Roman" w:hint="eastAsia"/>
          <w:sz w:val="30"/>
          <w:szCs w:val="30"/>
        </w:rPr>
        <w:t>、跨</w:t>
      </w:r>
      <w:r w:rsidR="00683F74">
        <w:rPr>
          <w:rFonts w:ascii="仿宋_GB2312" w:eastAsia="仿宋_GB2312" w:hAnsi="等线" w:cs="Times New Roman"/>
          <w:sz w:val="30"/>
          <w:szCs w:val="30"/>
        </w:rPr>
        <w:t>边界</w:t>
      </w:r>
      <w:r w:rsidRPr="00AA799A">
        <w:rPr>
          <w:rFonts w:ascii="仿宋_GB2312" w:eastAsia="仿宋_GB2312" w:hAnsi="等线" w:cs="Times New Roman" w:hint="eastAsia"/>
          <w:sz w:val="30"/>
          <w:szCs w:val="30"/>
        </w:rPr>
        <w:t>的创新创业新空间。</w:t>
      </w:r>
    </w:p>
    <w:p w:rsidR="00C132E2" w:rsidRDefault="00C132E2" w:rsidP="004B6791">
      <w:pPr>
        <w:spacing w:beforeLines="50" w:before="156"/>
        <w:jc w:val="center"/>
        <w:rPr>
          <w:rFonts w:ascii="仿宋_GB2312" w:eastAsia="仿宋_GB2312" w:hAnsi="等线" w:cs="Times New Roman"/>
          <w:sz w:val="30"/>
          <w:szCs w:val="30"/>
        </w:rPr>
      </w:pPr>
      <w:r>
        <w:rPr>
          <w:rFonts w:ascii="仿宋_GB2312" w:eastAsia="仿宋_GB2312" w:hAnsi="等线" w:cs="Times New Roman"/>
          <w:noProof/>
          <w:sz w:val="30"/>
          <w:szCs w:val="30"/>
        </w:rPr>
        <w:drawing>
          <wp:inline distT="0" distB="0" distL="0" distR="0" wp14:anchorId="7C2754C9" wp14:editId="0BECA58C">
            <wp:extent cx="3771900" cy="19483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9947" cy="1988710"/>
                    </a:xfrm>
                    <a:prstGeom prst="rect">
                      <a:avLst/>
                    </a:prstGeom>
                    <a:noFill/>
                  </pic:spPr>
                </pic:pic>
              </a:graphicData>
            </a:graphic>
          </wp:inline>
        </w:drawing>
      </w:r>
    </w:p>
    <w:p w:rsidR="00C132E2" w:rsidRPr="00FC1C97" w:rsidRDefault="00C132E2" w:rsidP="00C132E2">
      <w:pPr>
        <w:spacing w:beforeLines="50" w:before="156" w:afterLines="50" w:after="156" w:line="276" w:lineRule="auto"/>
        <w:jc w:val="center"/>
        <w:rPr>
          <w:rFonts w:asciiTheme="minorEastAsia" w:hAnsiTheme="minorEastAsia" w:cs="Times New Roman"/>
          <w:b/>
          <w:sz w:val="24"/>
          <w:szCs w:val="30"/>
        </w:rPr>
      </w:pPr>
      <w:bookmarkStart w:id="26" w:name="_Toc484522774"/>
      <w:bookmarkStart w:id="27" w:name="_Toc484527801"/>
      <w:bookmarkStart w:id="28" w:name="_Toc484601207"/>
      <w:bookmarkStart w:id="29" w:name="_Toc486409912"/>
      <w:bookmarkStart w:id="30" w:name="_Toc487096928"/>
      <w:bookmarkStart w:id="31" w:name="_Toc487097049"/>
      <w:bookmarkStart w:id="32" w:name="_Toc487547846"/>
      <w:bookmarkStart w:id="33" w:name="_Toc487580883"/>
      <w:bookmarkStart w:id="34" w:name="_Toc487588889"/>
      <w:r>
        <w:rPr>
          <w:rFonts w:asciiTheme="minorEastAsia" w:hAnsiTheme="minorEastAsia" w:cs="Times New Roman" w:hint="eastAsia"/>
          <w:b/>
          <w:sz w:val="24"/>
          <w:szCs w:val="30"/>
        </w:rPr>
        <w:t>华中科技大学创新创业</w:t>
      </w:r>
      <w:r>
        <w:rPr>
          <w:rFonts w:asciiTheme="minorEastAsia" w:hAnsiTheme="minorEastAsia" w:cs="Times New Roman"/>
          <w:b/>
          <w:sz w:val="24"/>
          <w:szCs w:val="30"/>
        </w:rPr>
        <w:t>大厦</w:t>
      </w:r>
      <w:r w:rsidRPr="00FC1C97">
        <w:rPr>
          <w:rFonts w:asciiTheme="minorEastAsia" w:hAnsiTheme="minorEastAsia" w:cs="Times New Roman"/>
          <w:b/>
          <w:sz w:val="24"/>
          <w:szCs w:val="30"/>
        </w:rPr>
        <w:t>选址</w:t>
      </w:r>
      <w:r>
        <w:rPr>
          <w:rFonts w:asciiTheme="minorEastAsia" w:hAnsiTheme="minorEastAsia" w:cs="Times New Roman" w:hint="eastAsia"/>
          <w:b/>
          <w:sz w:val="24"/>
          <w:szCs w:val="30"/>
        </w:rPr>
        <w:t>图</w:t>
      </w:r>
      <w:bookmarkEnd w:id="26"/>
      <w:bookmarkEnd w:id="27"/>
      <w:bookmarkEnd w:id="28"/>
      <w:bookmarkEnd w:id="29"/>
      <w:bookmarkEnd w:id="30"/>
      <w:bookmarkEnd w:id="31"/>
      <w:bookmarkEnd w:id="32"/>
      <w:bookmarkEnd w:id="33"/>
      <w:bookmarkEnd w:id="34"/>
    </w:p>
    <w:p w:rsidR="00F707ED" w:rsidRDefault="00281070" w:rsidP="00B84833">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建设</w:t>
      </w:r>
      <w:r>
        <w:rPr>
          <w:rFonts w:ascii="仿宋_GB2312" w:eastAsia="仿宋_GB2312" w:hAnsi="等线" w:cs="Times New Roman"/>
          <w:sz w:val="30"/>
          <w:szCs w:val="30"/>
        </w:rPr>
        <w:t>内容包括：</w:t>
      </w:r>
    </w:p>
    <w:p w:rsidR="00D579D9" w:rsidRPr="00734ED8" w:rsidRDefault="00D579D9" w:rsidP="00456A88">
      <w:pPr>
        <w:ind w:firstLineChars="200" w:firstLine="602"/>
        <w:rPr>
          <w:rFonts w:ascii="仿宋_GB2312" w:eastAsia="仿宋_GB2312" w:hAnsi="等线" w:cs="Times New Roman"/>
          <w:b/>
          <w:sz w:val="30"/>
          <w:szCs w:val="30"/>
        </w:rPr>
      </w:pPr>
      <w:r w:rsidRPr="00734ED8">
        <w:rPr>
          <w:rFonts w:ascii="仿宋_GB2312" w:eastAsia="仿宋_GB2312" w:hAnsi="等线" w:cs="Times New Roman" w:hint="eastAsia"/>
          <w:b/>
          <w:sz w:val="30"/>
          <w:szCs w:val="30"/>
        </w:rPr>
        <w:t>1.</w:t>
      </w:r>
      <w:r w:rsidR="00734ED8">
        <w:rPr>
          <w:rFonts w:ascii="仿宋_GB2312" w:eastAsia="仿宋_GB2312" w:hAnsi="等线" w:cs="Times New Roman" w:hint="eastAsia"/>
          <w:b/>
          <w:sz w:val="30"/>
          <w:szCs w:val="30"/>
        </w:rPr>
        <w:t>建设大学生</w:t>
      </w:r>
      <w:r w:rsidR="00734ED8">
        <w:rPr>
          <w:rFonts w:ascii="仿宋_GB2312" w:eastAsia="仿宋_GB2312" w:hAnsi="等线" w:cs="Times New Roman"/>
          <w:b/>
          <w:sz w:val="30"/>
          <w:szCs w:val="30"/>
        </w:rPr>
        <w:t>创新创业空间</w:t>
      </w:r>
    </w:p>
    <w:p w:rsidR="004A5809" w:rsidRDefault="00734ED8" w:rsidP="004A5809">
      <w:pPr>
        <w:ind w:firstLineChars="200" w:firstLine="600"/>
        <w:rPr>
          <w:rFonts w:ascii="仿宋_GB2312" w:eastAsia="仿宋_GB2312" w:hAnsi="等线" w:cs="Times New Roman"/>
          <w:sz w:val="30"/>
          <w:szCs w:val="30"/>
        </w:rPr>
      </w:pPr>
      <w:r w:rsidRPr="00026EE9">
        <w:rPr>
          <w:rFonts w:ascii="仿宋_GB2312" w:eastAsia="仿宋_GB2312" w:hAnsi="等线" w:cs="Times New Roman" w:hint="eastAsia"/>
          <w:sz w:val="30"/>
          <w:szCs w:val="30"/>
        </w:rPr>
        <w:t>规划面积</w:t>
      </w:r>
      <w:r w:rsidR="00AD0A98">
        <w:rPr>
          <w:rFonts w:ascii="仿宋_GB2312" w:eastAsia="仿宋_GB2312" w:hAnsi="等线" w:cs="Times New Roman"/>
          <w:sz w:val="30"/>
          <w:szCs w:val="30"/>
        </w:rPr>
        <w:t>9</w:t>
      </w:r>
      <w:r w:rsidRPr="00026EE9">
        <w:rPr>
          <w:rFonts w:ascii="仿宋_GB2312" w:eastAsia="仿宋_GB2312" w:hAnsi="等线" w:cs="Times New Roman" w:hint="eastAsia"/>
          <w:sz w:val="30"/>
          <w:szCs w:val="30"/>
        </w:rPr>
        <w:t>万平方米，</w:t>
      </w:r>
      <w:r w:rsidR="004A5809">
        <w:rPr>
          <w:rFonts w:ascii="仿宋_GB2312" w:eastAsia="仿宋_GB2312" w:hAnsi="等线" w:cs="Times New Roman" w:hint="eastAsia"/>
          <w:sz w:val="30"/>
          <w:szCs w:val="30"/>
        </w:rPr>
        <w:t>建设</w:t>
      </w:r>
      <w:r w:rsidRPr="00026EE9">
        <w:rPr>
          <w:rFonts w:ascii="仿宋_GB2312" w:eastAsia="仿宋_GB2312" w:hAnsi="等线" w:cs="Times New Roman" w:hint="eastAsia"/>
          <w:sz w:val="30"/>
          <w:szCs w:val="30"/>
        </w:rPr>
        <w:t>创新教育培训区、创新创业实践区及创新创业服务区三个分区</w:t>
      </w:r>
      <w:r w:rsidR="004A5809">
        <w:rPr>
          <w:rFonts w:ascii="仿宋_GB2312" w:eastAsia="仿宋_GB2312" w:hAnsi="等线" w:cs="Times New Roman" w:hint="eastAsia"/>
          <w:sz w:val="30"/>
          <w:szCs w:val="30"/>
        </w:rPr>
        <w:t>。其中</w:t>
      </w:r>
      <w:r w:rsidR="004A5809">
        <w:rPr>
          <w:rFonts w:ascii="仿宋_GB2312" w:eastAsia="仿宋_GB2312" w:hAnsi="等线" w:cs="Times New Roman"/>
          <w:sz w:val="30"/>
          <w:szCs w:val="30"/>
        </w:rPr>
        <w:t>，</w:t>
      </w:r>
      <w:r w:rsidRPr="00026EE9">
        <w:rPr>
          <w:rFonts w:ascii="仿宋_GB2312" w:eastAsia="仿宋_GB2312" w:hAnsi="等线" w:cs="Times New Roman" w:hint="eastAsia"/>
          <w:sz w:val="30"/>
          <w:szCs w:val="30"/>
        </w:rPr>
        <w:t>创新教育培训区建设</w:t>
      </w:r>
      <w:r w:rsidR="004A5809">
        <w:rPr>
          <w:rFonts w:ascii="仿宋_GB2312" w:eastAsia="仿宋_GB2312" w:hAnsi="等线" w:cs="Times New Roman" w:hint="eastAsia"/>
          <w:sz w:val="30"/>
          <w:szCs w:val="30"/>
        </w:rPr>
        <w:t>创新创业</w:t>
      </w:r>
      <w:r w:rsidR="004A5809">
        <w:rPr>
          <w:rFonts w:ascii="仿宋_GB2312" w:eastAsia="仿宋_GB2312" w:hAnsi="等线" w:cs="Times New Roman"/>
          <w:sz w:val="30"/>
          <w:szCs w:val="30"/>
        </w:rPr>
        <w:t>的</w:t>
      </w:r>
      <w:r w:rsidR="004A5809">
        <w:rPr>
          <w:rFonts w:ascii="仿宋_GB2312" w:eastAsia="仿宋_GB2312" w:hAnsi="等线" w:cs="Times New Roman" w:hint="eastAsia"/>
          <w:sz w:val="30"/>
          <w:szCs w:val="30"/>
        </w:rPr>
        <w:t>专业辅导、</w:t>
      </w:r>
      <w:r w:rsidR="004A5809">
        <w:rPr>
          <w:rFonts w:ascii="仿宋_GB2312" w:eastAsia="仿宋_GB2312" w:hAnsi="等线" w:cs="Times New Roman"/>
          <w:sz w:val="30"/>
          <w:szCs w:val="30"/>
        </w:rPr>
        <w:t>体验交流、</w:t>
      </w:r>
      <w:r w:rsidR="004A5809">
        <w:rPr>
          <w:rFonts w:ascii="仿宋_GB2312" w:eastAsia="仿宋_GB2312" w:hAnsi="等线" w:cs="Times New Roman" w:hint="eastAsia"/>
          <w:sz w:val="30"/>
          <w:szCs w:val="30"/>
        </w:rPr>
        <w:t>商务会议</w:t>
      </w:r>
      <w:r w:rsidR="004A5809">
        <w:rPr>
          <w:rFonts w:ascii="仿宋_GB2312" w:eastAsia="仿宋_GB2312" w:hAnsi="等线" w:cs="Times New Roman"/>
          <w:sz w:val="30"/>
          <w:szCs w:val="30"/>
        </w:rPr>
        <w:t>等</w:t>
      </w:r>
      <w:r w:rsidR="004A5809">
        <w:rPr>
          <w:rFonts w:ascii="仿宋_GB2312" w:eastAsia="仿宋_GB2312" w:hAnsi="等线" w:cs="Times New Roman" w:hint="eastAsia"/>
          <w:sz w:val="30"/>
          <w:szCs w:val="30"/>
        </w:rPr>
        <w:t>空间；</w:t>
      </w:r>
      <w:r w:rsidR="00FC1B3D" w:rsidRPr="00FC1B3D">
        <w:rPr>
          <w:rFonts w:ascii="仿宋_GB2312" w:eastAsia="仿宋_GB2312" w:hAnsi="等线" w:cs="Times New Roman" w:hint="eastAsia"/>
          <w:sz w:val="30"/>
          <w:szCs w:val="30"/>
        </w:rPr>
        <w:t>创新创业实践区</w:t>
      </w:r>
      <w:r w:rsidRPr="00026EE9">
        <w:rPr>
          <w:rFonts w:ascii="仿宋_GB2312" w:eastAsia="仿宋_GB2312" w:hAnsi="等线" w:cs="Times New Roman" w:hint="eastAsia"/>
          <w:sz w:val="30"/>
          <w:szCs w:val="30"/>
        </w:rPr>
        <w:t>将根据不同专业</w:t>
      </w:r>
      <w:r w:rsidR="004A5809">
        <w:rPr>
          <w:rFonts w:ascii="仿宋_GB2312" w:eastAsia="仿宋_GB2312" w:hAnsi="等线" w:cs="Times New Roman" w:hint="eastAsia"/>
          <w:sz w:val="30"/>
          <w:szCs w:val="30"/>
        </w:rPr>
        <w:t>学生</w:t>
      </w:r>
      <w:r w:rsidRPr="00026EE9">
        <w:rPr>
          <w:rFonts w:ascii="仿宋_GB2312" w:eastAsia="仿宋_GB2312" w:hAnsi="等线" w:cs="Times New Roman" w:hint="eastAsia"/>
          <w:sz w:val="30"/>
          <w:szCs w:val="30"/>
        </w:rPr>
        <w:t>创新创业活动需求建设</w:t>
      </w:r>
      <w:r w:rsidR="00FC1B3D">
        <w:rPr>
          <w:rFonts w:ascii="仿宋_GB2312" w:eastAsia="仿宋_GB2312" w:hAnsi="等线" w:cs="Times New Roman" w:hint="eastAsia"/>
          <w:sz w:val="30"/>
          <w:szCs w:val="30"/>
        </w:rPr>
        <w:t>各类</w:t>
      </w:r>
      <w:r w:rsidR="004A5809">
        <w:rPr>
          <w:rFonts w:ascii="仿宋_GB2312" w:eastAsia="仿宋_GB2312" w:hAnsi="等线" w:cs="Times New Roman" w:hint="eastAsia"/>
          <w:sz w:val="30"/>
          <w:szCs w:val="30"/>
        </w:rPr>
        <w:t>创业实践场地</w:t>
      </w:r>
      <w:r>
        <w:rPr>
          <w:rFonts w:ascii="仿宋_GB2312" w:eastAsia="仿宋_GB2312" w:hAnsi="等线" w:cs="Times New Roman" w:hint="eastAsia"/>
          <w:sz w:val="30"/>
          <w:szCs w:val="30"/>
        </w:rPr>
        <w:t>；</w:t>
      </w:r>
      <w:r w:rsidRPr="00026EE9">
        <w:rPr>
          <w:rFonts w:ascii="仿宋_GB2312" w:eastAsia="仿宋_GB2312" w:hAnsi="等线" w:cs="Times New Roman" w:hint="eastAsia"/>
          <w:sz w:val="30"/>
          <w:szCs w:val="30"/>
        </w:rPr>
        <w:t>创新创业服务区</w:t>
      </w:r>
      <w:r w:rsidR="004A5809">
        <w:rPr>
          <w:rFonts w:ascii="仿宋_GB2312" w:eastAsia="仿宋_GB2312" w:hAnsi="等线" w:cs="Times New Roman" w:hint="eastAsia"/>
          <w:sz w:val="30"/>
          <w:szCs w:val="30"/>
        </w:rPr>
        <w:t>建设专业</w:t>
      </w:r>
      <w:r w:rsidR="004A5809">
        <w:rPr>
          <w:rFonts w:ascii="仿宋_GB2312" w:eastAsia="仿宋_GB2312" w:hAnsi="等线" w:cs="Times New Roman"/>
          <w:sz w:val="30"/>
          <w:szCs w:val="30"/>
        </w:rPr>
        <w:t>科技服务</w:t>
      </w:r>
      <w:r w:rsidR="004A5809">
        <w:rPr>
          <w:rFonts w:ascii="仿宋_GB2312" w:eastAsia="仿宋_GB2312" w:hAnsi="等线" w:cs="Times New Roman" w:hint="eastAsia"/>
          <w:sz w:val="30"/>
          <w:szCs w:val="30"/>
        </w:rPr>
        <w:t>、</w:t>
      </w:r>
      <w:r w:rsidR="004A5809">
        <w:rPr>
          <w:rFonts w:ascii="仿宋_GB2312" w:eastAsia="仿宋_GB2312" w:hAnsi="等线" w:cs="Times New Roman"/>
          <w:sz w:val="30"/>
          <w:szCs w:val="30"/>
        </w:rPr>
        <w:t>创业服务</w:t>
      </w:r>
      <w:r w:rsidR="004A5809">
        <w:rPr>
          <w:rFonts w:ascii="仿宋_GB2312" w:eastAsia="仿宋_GB2312" w:hAnsi="等线" w:cs="Times New Roman" w:hint="eastAsia"/>
          <w:sz w:val="30"/>
          <w:szCs w:val="30"/>
        </w:rPr>
        <w:t>资源</w:t>
      </w:r>
      <w:r w:rsidR="004A5809">
        <w:rPr>
          <w:rFonts w:ascii="仿宋_GB2312" w:eastAsia="仿宋_GB2312" w:hAnsi="等线" w:cs="Times New Roman"/>
          <w:sz w:val="30"/>
          <w:szCs w:val="30"/>
        </w:rPr>
        <w:t>集聚的</w:t>
      </w:r>
      <w:r w:rsidR="004A5809">
        <w:rPr>
          <w:rFonts w:ascii="仿宋_GB2312" w:eastAsia="仿宋_GB2312" w:hAnsi="等线" w:cs="Times New Roman" w:hint="eastAsia"/>
          <w:sz w:val="30"/>
          <w:szCs w:val="30"/>
        </w:rPr>
        <w:t>空间</w:t>
      </w:r>
      <w:r w:rsidR="004A5809">
        <w:rPr>
          <w:rFonts w:ascii="仿宋_GB2312" w:eastAsia="仿宋_GB2312" w:hAnsi="等线" w:cs="Times New Roman"/>
          <w:sz w:val="30"/>
          <w:szCs w:val="30"/>
        </w:rPr>
        <w:t>。</w:t>
      </w:r>
    </w:p>
    <w:p w:rsidR="004A5809" w:rsidRPr="004A5809" w:rsidRDefault="004A5809" w:rsidP="00456A88">
      <w:pPr>
        <w:ind w:firstLineChars="200" w:firstLine="602"/>
        <w:rPr>
          <w:rFonts w:ascii="仿宋_GB2312" w:eastAsia="仿宋_GB2312" w:hAnsi="等线" w:cs="Times New Roman"/>
          <w:b/>
          <w:sz w:val="30"/>
          <w:szCs w:val="30"/>
        </w:rPr>
      </w:pPr>
      <w:r w:rsidRPr="004A5809">
        <w:rPr>
          <w:rFonts w:ascii="仿宋_GB2312" w:eastAsia="仿宋_GB2312" w:hAnsi="等线" w:cs="Times New Roman" w:hint="eastAsia"/>
          <w:b/>
          <w:sz w:val="30"/>
          <w:szCs w:val="30"/>
        </w:rPr>
        <w:t>2.建设</w:t>
      </w:r>
      <w:r w:rsidR="00734ED8" w:rsidRPr="004A5809">
        <w:rPr>
          <w:rFonts w:ascii="仿宋_GB2312" w:eastAsia="仿宋_GB2312" w:hAnsi="等线" w:cs="Times New Roman" w:hint="eastAsia"/>
          <w:b/>
          <w:sz w:val="30"/>
          <w:szCs w:val="30"/>
        </w:rPr>
        <w:t>科技孵化加速空间</w:t>
      </w:r>
    </w:p>
    <w:p w:rsidR="00D579D9" w:rsidRDefault="00734ED8" w:rsidP="004A5809">
      <w:pPr>
        <w:ind w:firstLineChars="200" w:firstLine="600"/>
        <w:rPr>
          <w:rFonts w:ascii="仿宋_GB2312" w:eastAsia="仿宋_GB2312" w:hAnsi="等线" w:cs="Times New Roman"/>
          <w:sz w:val="30"/>
          <w:szCs w:val="30"/>
        </w:rPr>
      </w:pPr>
      <w:r w:rsidRPr="00026EE9">
        <w:rPr>
          <w:rFonts w:ascii="仿宋_GB2312" w:eastAsia="仿宋_GB2312" w:hAnsi="等线" w:cs="Times New Roman" w:hint="eastAsia"/>
          <w:sz w:val="30"/>
          <w:szCs w:val="30"/>
        </w:rPr>
        <w:t>规划面积</w:t>
      </w:r>
      <w:r w:rsidR="00AD0A98">
        <w:rPr>
          <w:rFonts w:ascii="仿宋_GB2312" w:eastAsia="仿宋_GB2312" w:hAnsi="等线" w:cs="Times New Roman"/>
          <w:sz w:val="30"/>
          <w:szCs w:val="30"/>
        </w:rPr>
        <w:t>9</w:t>
      </w:r>
      <w:r w:rsidRPr="00026EE9">
        <w:rPr>
          <w:rFonts w:ascii="仿宋_GB2312" w:eastAsia="仿宋_GB2312" w:hAnsi="等线" w:cs="Times New Roman" w:hint="eastAsia"/>
          <w:sz w:val="30"/>
          <w:szCs w:val="30"/>
        </w:rPr>
        <w:t>万平方米，</w:t>
      </w:r>
      <w:r w:rsidR="004A5809">
        <w:rPr>
          <w:rFonts w:ascii="仿宋_GB2312" w:eastAsia="仿宋_GB2312" w:hAnsi="等线" w:cs="Times New Roman" w:hint="eastAsia"/>
          <w:sz w:val="30"/>
          <w:szCs w:val="30"/>
        </w:rPr>
        <w:t>建设</w:t>
      </w:r>
      <w:r w:rsidRPr="00026EE9">
        <w:rPr>
          <w:rFonts w:ascii="仿宋_GB2312" w:eastAsia="仿宋_GB2312" w:hAnsi="等线" w:cs="Times New Roman" w:hint="eastAsia"/>
          <w:sz w:val="30"/>
          <w:szCs w:val="30"/>
        </w:rPr>
        <w:t>孵化加速服务区、孵化加速实践区和公共设施配套区三个分区</w:t>
      </w:r>
      <w:r w:rsidR="004A5809">
        <w:rPr>
          <w:rFonts w:ascii="仿宋_GB2312" w:eastAsia="仿宋_GB2312" w:hAnsi="等线" w:cs="Times New Roman" w:hint="eastAsia"/>
          <w:sz w:val="30"/>
          <w:szCs w:val="30"/>
        </w:rPr>
        <w:t>。其中</w:t>
      </w:r>
      <w:r w:rsidR="004A5809">
        <w:rPr>
          <w:rFonts w:ascii="仿宋_GB2312" w:eastAsia="仿宋_GB2312" w:hAnsi="等线" w:cs="Times New Roman"/>
          <w:sz w:val="30"/>
          <w:szCs w:val="30"/>
        </w:rPr>
        <w:t>，</w:t>
      </w:r>
      <w:r w:rsidRPr="00026EE9">
        <w:rPr>
          <w:rFonts w:ascii="仿宋_GB2312" w:eastAsia="仿宋_GB2312" w:hAnsi="等线" w:cs="Times New Roman" w:hint="eastAsia"/>
          <w:sz w:val="30"/>
          <w:szCs w:val="30"/>
        </w:rPr>
        <w:t>孵化加速服务区</w:t>
      </w:r>
      <w:r w:rsidR="004A5809">
        <w:rPr>
          <w:rFonts w:ascii="仿宋_GB2312" w:eastAsia="仿宋_GB2312" w:hAnsi="等线" w:cs="Times New Roman" w:hint="eastAsia"/>
          <w:sz w:val="30"/>
          <w:szCs w:val="30"/>
        </w:rPr>
        <w:t>提供</w:t>
      </w:r>
      <w:r w:rsidRPr="00026EE9">
        <w:rPr>
          <w:rFonts w:ascii="仿宋_GB2312" w:eastAsia="仿宋_GB2312" w:hAnsi="等线" w:cs="Times New Roman" w:hint="eastAsia"/>
          <w:sz w:val="30"/>
          <w:szCs w:val="30"/>
        </w:rPr>
        <w:t>技术辅导、测试服务、会议服务、产品展示服务等</w:t>
      </w:r>
      <w:r w:rsidR="004A5809">
        <w:rPr>
          <w:rFonts w:ascii="仿宋_GB2312" w:eastAsia="仿宋_GB2312" w:hAnsi="等线" w:cs="Times New Roman" w:hint="eastAsia"/>
          <w:sz w:val="30"/>
          <w:szCs w:val="30"/>
        </w:rPr>
        <w:t>各类</w:t>
      </w:r>
      <w:r w:rsidR="004A5809">
        <w:rPr>
          <w:rFonts w:ascii="仿宋_GB2312" w:eastAsia="仿宋_GB2312" w:hAnsi="等线" w:cs="Times New Roman"/>
          <w:sz w:val="30"/>
          <w:szCs w:val="30"/>
        </w:rPr>
        <w:t>服务空间</w:t>
      </w:r>
      <w:r>
        <w:rPr>
          <w:rFonts w:ascii="仿宋_GB2312" w:eastAsia="仿宋_GB2312" w:hAnsi="等线" w:cs="Times New Roman" w:hint="eastAsia"/>
          <w:sz w:val="30"/>
          <w:szCs w:val="30"/>
        </w:rPr>
        <w:t>；</w:t>
      </w:r>
      <w:r w:rsidRPr="00026EE9">
        <w:rPr>
          <w:rFonts w:ascii="仿宋_GB2312" w:eastAsia="仿宋_GB2312" w:hAnsi="等线" w:cs="Times New Roman" w:hint="eastAsia"/>
          <w:sz w:val="30"/>
          <w:szCs w:val="30"/>
        </w:rPr>
        <w:t>孵化加速实践区是创业团队和初创企业集聚</w:t>
      </w:r>
      <w:r w:rsidR="004A5809">
        <w:rPr>
          <w:rFonts w:ascii="仿宋_GB2312" w:eastAsia="仿宋_GB2312" w:hAnsi="等线" w:cs="Times New Roman" w:hint="eastAsia"/>
          <w:sz w:val="30"/>
          <w:szCs w:val="30"/>
        </w:rPr>
        <w:t>空间</w:t>
      </w:r>
      <w:r>
        <w:rPr>
          <w:rFonts w:ascii="仿宋_GB2312" w:eastAsia="仿宋_GB2312" w:hAnsi="等线" w:cs="Times New Roman" w:hint="eastAsia"/>
          <w:sz w:val="30"/>
          <w:szCs w:val="30"/>
        </w:rPr>
        <w:t>；</w:t>
      </w:r>
      <w:r w:rsidRPr="00026EE9">
        <w:rPr>
          <w:rFonts w:ascii="仿宋_GB2312" w:eastAsia="仿宋_GB2312" w:hAnsi="等线" w:cs="Times New Roman" w:hint="eastAsia"/>
          <w:sz w:val="30"/>
          <w:szCs w:val="30"/>
        </w:rPr>
        <w:t>公共设施服务区</w:t>
      </w:r>
      <w:r>
        <w:rPr>
          <w:rFonts w:ascii="仿宋_GB2312" w:eastAsia="仿宋_GB2312" w:hAnsi="等线" w:cs="Times New Roman" w:hint="eastAsia"/>
          <w:sz w:val="30"/>
          <w:szCs w:val="30"/>
        </w:rPr>
        <w:t>是提供公共设施</w:t>
      </w:r>
      <w:r>
        <w:rPr>
          <w:rFonts w:ascii="仿宋_GB2312" w:eastAsia="仿宋_GB2312" w:hAnsi="等线" w:cs="Times New Roman"/>
          <w:sz w:val="30"/>
          <w:szCs w:val="30"/>
        </w:rPr>
        <w:t>、配套服务</w:t>
      </w:r>
      <w:r>
        <w:rPr>
          <w:rFonts w:ascii="仿宋_GB2312" w:eastAsia="仿宋_GB2312" w:hAnsi="等线" w:cs="Times New Roman" w:hint="eastAsia"/>
          <w:sz w:val="30"/>
          <w:szCs w:val="30"/>
        </w:rPr>
        <w:t>的</w:t>
      </w:r>
      <w:r>
        <w:rPr>
          <w:rFonts w:ascii="仿宋_GB2312" w:eastAsia="仿宋_GB2312" w:hAnsi="等线" w:cs="Times New Roman"/>
          <w:sz w:val="30"/>
          <w:szCs w:val="30"/>
        </w:rPr>
        <w:t>空间。</w:t>
      </w:r>
    </w:p>
    <w:p w:rsidR="00686E31" w:rsidRDefault="00686E31" w:rsidP="00686E31">
      <w:pPr>
        <w:ind w:firstLineChars="200" w:firstLine="602"/>
        <w:rPr>
          <w:rFonts w:ascii="仿宋_GB2312" w:eastAsia="仿宋_GB2312" w:hAnsi="等线" w:cs="Times New Roman"/>
          <w:b/>
          <w:sz w:val="30"/>
          <w:szCs w:val="30"/>
        </w:rPr>
      </w:pPr>
      <w:r>
        <w:rPr>
          <w:rFonts w:ascii="仿宋_GB2312" w:eastAsia="仿宋_GB2312" w:hAnsi="等线" w:cs="Times New Roman" w:hint="eastAsia"/>
          <w:b/>
          <w:sz w:val="30"/>
          <w:szCs w:val="30"/>
        </w:rPr>
        <w:t>3.建设一站式</w:t>
      </w:r>
      <w:r>
        <w:rPr>
          <w:rFonts w:ascii="仿宋_GB2312" w:eastAsia="仿宋_GB2312" w:hAnsi="等线" w:cs="Times New Roman"/>
          <w:b/>
          <w:sz w:val="30"/>
          <w:szCs w:val="30"/>
        </w:rPr>
        <w:t>服务平台</w:t>
      </w:r>
    </w:p>
    <w:p w:rsidR="00B97F7B" w:rsidRDefault="00686E31" w:rsidP="00456A88">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推进</w:t>
      </w:r>
      <w:r w:rsidR="00E369C9">
        <w:rPr>
          <w:rFonts w:ascii="仿宋_GB2312" w:eastAsia="仿宋_GB2312" w:hAnsi="等线" w:cs="Times New Roman" w:hint="eastAsia"/>
          <w:sz w:val="30"/>
          <w:szCs w:val="30"/>
        </w:rPr>
        <w:t>学校创新实践基地、创新创业活动场地等入驻</w:t>
      </w:r>
      <w:r w:rsidRPr="00824DC6">
        <w:rPr>
          <w:rFonts w:ascii="仿宋_GB2312" w:eastAsia="仿宋_GB2312" w:hAnsi="等线" w:cs="Times New Roman" w:hint="eastAsia"/>
          <w:sz w:val="30"/>
          <w:szCs w:val="30"/>
        </w:rPr>
        <w:t>大厦，促进</w:t>
      </w:r>
      <w:r w:rsidR="00E369C9">
        <w:rPr>
          <w:rFonts w:ascii="仿宋_GB2312" w:eastAsia="仿宋_GB2312" w:hAnsi="等线" w:cs="Times New Roman" w:hint="eastAsia"/>
          <w:sz w:val="30"/>
          <w:szCs w:val="30"/>
        </w:rPr>
        <w:t>学校</w:t>
      </w:r>
      <w:r w:rsidRPr="00824DC6">
        <w:rPr>
          <w:rFonts w:ascii="仿宋_GB2312" w:eastAsia="仿宋_GB2312" w:hAnsi="等线" w:cs="Times New Roman" w:hint="eastAsia"/>
          <w:sz w:val="30"/>
          <w:szCs w:val="30"/>
        </w:rPr>
        <w:t>创新创业资源</w:t>
      </w:r>
      <w:r>
        <w:rPr>
          <w:rFonts w:ascii="仿宋_GB2312" w:eastAsia="仿宋_GB2312" w:hAnsi="等线" w:cs="Times New Roman" w:hint="eastAsia"/>
          <w:sz w:val="30"/>
          <w:szCs w:val="30"/>
        </w:rPr>
        <w:t>的</w:t>
      </w:r>
      <w:r w:rsidRPr="00824DC6">
        <w:rPr>
          <w:rFonts w:ascii="仿宋_GB2312" w:eastAsia="仿宋_GB2312" w:hAnsi="等线" w:cs="Times New Roman" w:hint="eastAsia"/>
          <w:sz w:val="30"/>
          <w:szCs w:val="30"/>
        </w:rPr>
        <w:t>空间集中</w:t>
      </w:r>
      <w:r>
        <w:rPr>
          <w:rFonts w:ascii="仿宋_GB2312" w:eastAsia="仿宋_GB2312" w:hAnsi="等线" w:cs="Times New Roman" w:hint="eastAsia"/>
          <w:sz w:val="30"/>
          <w:szCs w:val="30"/>
        </w:rPr>
        <w:t>和</w:t>
      </w:r>
      <w:r>
        <w:rPr>
          <w:rFonts w:ascii="仿宋_GB2312" w:eastAsia="仿宋_GB2312" w:hAnsi="等线" w:cs="Times New Roman"/>
          <w:sz w:val="30"/>
          <w:szCs w:val="30"/>
        </w:rPr>
        <w:t>服务集成</w:t>
      </w:r>
      <w:r>
        <w:rPr>
          <w:rFonts w:ascii="仿宋_GB2312" w:eastAsia="仿宋_GB2312" w:hAnsi="等线" w:cs="Times New Roman" w:hint="eastAsia"/>
          <w:sz w:val="30"/>
          <w:szCs w:val="30"/>
        </w:rPr>
        <w:t>。引入高水平第三方</w:t>
      </w:r>
      <w:r>
        <w:rPr>
          <w:rFonts w:ascii="仿宋_GB2312" w:eastAsia="仿宋_GB2312" w:hAnsi="等线" w:cs="Times New Roman"/>
          <w:sz w:val="30"/>
          <w:szCs w:val="30"/>
        </w:rPr>
        <w:t>服务</w:t>
      </w:r>
      <w:r>
        <w:rPr>
          <w:rFonts w:ascii="仿宋_GB2312" w:eastAsia="仿宋_GB2312" w:hAnsi="等线" w:cs="Times New Roman" w:hint="eastAsia"/>
          <w:sz w:val="30"/>
          <w:szCs w:val="30"/>
        </w:rPr>
        <w:t>机构</w:t>
      </w:r>
      <w:r>
        <w:rPr>
          <w:rFonts w:ascii="仿宋_GB2312" w:eastAsia="仿宋_GB2312" w:hAnsi="等线" w:cs="Times New Roman"/>
          <w:sz w:val="30"/>
          <w:szCs w:val="30"/>
        </w:rPr>
        <w:t>，</w:t>
      </w:r>
      <w:r w:rsidRPr="00824DC6">
        <w:rPr>
          <w:rFonts w:ascii="仿宋_GB2312" w:eastAsia="仿宋_GB2312" w:hAnsi="等线" w:cs="Times New Roman" w:hint="eastAsia"/>
          <w:sz w:val="30"/>
          <w:szCs w:val="30"/>
        </w:rPr>
        <w:t>提供</w:t>
      </w:r>
      <w:r w:rsidR="00CA1C2C">
        <w:rPr>
          <w:rFonts w:ascii="仿宋_GB2312" w:eastAsia="仿宋_GB2312" w:hAnsi="等线" w:cs="Times New Roman" w:hint="eastAsia"/>
          <w:sz w:val="30"/>
          <w:szCs w:val="30"/>
        </w:rPr>
        <w:t>公共政策</w:t>
      </w:r>
      <w:r w:rsidR="00CA1C2C">
        <w:rPr>
          <w:rFonts w:ascii="仿宋_GB2312" w:eastAsia="仿宋_GB2312" w:hAnsi="等线" w:cs="Times New Roman"/>
          <w:sz w:val="30"/>
          <w:szCs w:val="30"/>
        </w:rPr>
        <w:t>、</w:t>
      </w:r>
      <w:r w:rsidR="00CA1C2C" w:rsidRPr="00824DC6">
        <w:rPr>
          <w:rFonts w:ascii="仿宋_GB2312" w:eastAsia="仿宋_GB2312" w:hAnsi="等线" w:cs="Times New Roman" w:hint="eastAsia"/>
          <w:sz w:val="30"/>
          <w:szCs w:val="30"/>
        </w:rPr>
        <w:t>工商</w:t>
      </w:r>
      <w:r w:rsidR="00CA1C2C">
        <w:rPr>
          <w:rFonts w:ascii="仿宋_GB2312" w:eastAsia="仿宋_GB2312" w:hAnsi="等线" w:cs="Times New Roman" w:hint="eastAsia"/>
          <w:sz w:val="30"/>
          <w:szCs w:val="30"/>
        </w:rPr>
        <w:t>注册、</w:t>
      </w:r>
      <w:r w:rsidRPr="00824DC6">
        <w:rPr>
          <w:rFonts w:ascii="仿宋_GB2312" w:eastAsia="仿宋_GB2312" w:hAnsi="等线" w:cs="Times New Roman" w:hint="eastAsia"/>
          <w:sz w:val="30"/>
          <w:szCs w:val="30"/>
        </w:rPr>
        <w:t>投</w:t>
      </w:r>
      <w:r w:rsidR="00CA1C2C">
        <w:rPr>
          <w:rFonts w:ascii="仿宋_GB2312" w:eastAsia="仿宋_GB2312" w:hAnsi="等线" w:cs="Times New Roman" w:hint="eastAsia"/>
          <w:sz w:val="30"/>
          <w:szCs w:val="30"/>
        </w:rPr>
        <w:t>融资</w:t>
      </w:r>
      <w:r w:rsidRPr="00824DC6">
        <w:rPr>
          <w:rFonts w:ascii="仿宋_GB2312" w:eastAsia="仿宋_GB2312" w:hAnsi="等线" w:cs="Times New Roman" w:hint="eastAsia"/>
          <w:sz w:val="30"/>
          <w:szCs w:val="30"/>
        </w:rPr>
        <w:t>、法律、税务、</w:t>
      </w:r>
      <w:r w:rsidR="00CA1C2C">
        <w:rPr>
          <w:rFonts w:ascii="仿宋_GB2312" w:eastAsia="仿宋_GB2312" w:hAnsi="等线" w:cs="Times New Roman"/>
          <w:sz w:val="30"/>
          <w:szCs w:val="30"/>
        </w:rPr>
        <w:t>会计</w:t>
      </w:r>
      <w:r w:rsidR="00CA1C2C">
        <w:rPr>
          <w:rFonts w:ascii="仿宋_GB2312" w:eastAsia="仿宋_GB2312" w:hAnsi="等线" w:cs="Times New Roman" w:hint="eastAsia"/>
          <w:sz w:val="30"/>
          <w:szCs w:val="30"/>
        </w:rPr>
        <w:t>、审计</w:t>
      </w:r>
      <w:r w:rsidR="00CA1C2C">
        <w:rPr>
          <w:rFonts w:ascii="仿宋_GB2312" w:eastAsia="仿宋_GB2312" w:hAnsi="等线" w:cs="Times New Roman"/>
          <w:sz w:val="30"/>
          <w:szCs w:val="30"/>
        </w:rPr>
        <w:t>、知识产权、国际合作</w:t>
      </w:r>
      <w:r w:rsidRPr="00824DC6">
        <w:rPr>
          <w:rFonts w:ascii="仿宋_GB2312" w:eastAsia="仿宋_GB2312" w:hAnsi="等线" w:cs="Times New Roman" w:hint="eastAsia"/>
          <w:sz w:val="30"/>
          <w:szCs w:val="30"/>
        </w:rPr>
        <w:t>等</w:t>
      </w:r>
      <w:r w:rsidR="00CA1C2C">
        <w:rPr>
          <w:rFonts w:ascii="仿宋_GB2312" w:eastAsia="仿宋_GB2312" w:hAnsi="等线" w:cs="Times New Roman" w:hint="eastAsia"/>
          <w:sz w:val="30"/>
          <w:szCs w:val="30"/>
        </w:rPr>
        <w:t>各类</w:t>
      </w:r>
      <w:r w:rsidRPr="00824DC6">
        <w:rPr>
          <w:rFonts w:ascii="仿宋_GB2312" w:eastAsia="仿宋_GB2312" w:hAnsi="等线" w:cs="Times New Roman" w:hint="eastAsia"/>
          <w:sz w:val="30"/>
          <w:szCs w:val="30"/>
        </w:rPr>
        <w:t>专业服务。加强创新创业大厦与校内外创新创业资源对接，</w:t>
      </w:r>
      <w:r>
        <w:rPr>
          <w:rFonts w:ascii="仿宋_GB2312" w:eastAsia="仿宋_GB2312" w:hAnsi="等线" w:cs="Times New Roman" w:hint="eastAsia"/>
          <w:sz w:val="30"/>
          <w:szCs w:val="30"/>
        </w:rPr>
        <w:t>实现大学生创新创业</w:t>
      </w:r>
      <w:r w:rsidRPr="00B745D7">
        <w:rPr>
          <w:rFonts w:ascii="仿宋_GB2312" w:eastAsia="仿宋_GB2312" w:hAnsi="等线" w:cs="Times New Roman" w:hint="eastAsia"/>
          <w:sz w:val="30"/>
          <w:szCs w:val="30"/>
        </w:rPr>
        <w:t>全程指导、持续帮扶、一站式服务</w:t>
      </w:r>
      <w:r>
        <w:rPr>
          <w:rFonts w:ascii="仿宋_GB2312" w:eastAsia="仿宋_GB2312" w:hAnsi="等线" w:cs="Times New Roman" w:hint="eastAsia"/>
          <w:sz w:val="30"/>
          <w:szCs w:val="30"/>
        </w:rPr>
        <w:t>。</w:t>
      </w:r>
    </w:p>
    <w:p w:rsidR="00FC1B5B" w:rsidRDefault="00A261DE" w:rsidP="00456A88">
      <w:pPr>
        <w:ind w:firstLineChars="200" w:firstLine="602"/>
        <w:rPr>
          <w:rFonts w:ascii="仿宋_GB2312" w:eastAsia="仿宋_GB2312" w:hAnsi="等线" w:cs="Times New Roman"/>
          <w:b/>
          <w:sz w:val="30"/>
          <w:szCs w:val="30"/>
        </w:rPr>
      </w:pPr>
      <w:r>
        <w:rPr>
          <w:rFonts w:ascii="仿宋_GB2312" w:eastAsia="仿宋_GB2312" w:hAnsi="等线" w:cs="Times New Roman" w:hint="eastAsia"/>
          <w:b/>
          <w:sz w:val="30"/>
          <w:szCs w:val="30"/>
        </w:rPr>
        <w:t>4.</w:t>
      </w:r>
      <w:r w:rsidR="00CA61C8">
        <w:rPr>
          <w:rFonts w:ascii="仿宋_GB2312" w:eastAsia="仿宋_GB2312" w:hAnsi="等线" w:cs="Times New Roman" w:hint="eastAsia"/>
          <w:b/>
          <w:sz w:val="30"/>
          <w:szCs w:val="30"/>
        </w:rPr>
        <w:t>构建</w:t>
      </w:r>
      <w:r w:rsidR="00FC1B5B" w:rsidRPr="00FC1B5B">
        <w:rPr>
          <w:rFonts w:ascii="仿宋_GB2312" w:eastAsia="仿宋_GB2312" w:hAnsi="等线" w:cs="Times New Roman" w:hint="eastAsia"/>
          <w:b/>
          <w:sz w:val="30"/>
          <w:szCs w:val="30"/>
        </w:rPr>
        <w:t>创新创业空间链</w:t>
      </w:r>
    </w:p>
    <w:p w:rsidR="00252972" w:rsidRDefault="00C3716A" w:rsidP="00AB60A6">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依托</w:t>
      </w:r>
      <w:r>
        <w:rPr>
          <w:rFonts w:ascii="仿宋_GB2312" w:eastAsia="仿宋_GB2312" w:hAnsi="等线" w:cs="Times New Roman"/>
          <w:sz w:val="30"/>
          <w:szCs w:val="30"/>
        </w:rPr>
        <w:t>创新创业大厦，</w:t>
      </w:r>
      <w:r>
        <w:rPr>
          <w:rFonts w:ascii="仿宋_GB2312" w:eastAsia="仿宋_GB2312" w:hAnsi="等线" w:cs="Times New Roman" w:hint="eastAsia"/>
          <w:sz w:val="30"/>
          <w:szCs w:val="30"/>
        </w:rPr>
        <w:t>打造“10分钟</w:t>
      </w:r>
      <w:r w:rsidR="00CA61C8">
        <w:rPr>
          <w:rFonts w:ascii="仿宋_GB2312" w:eastAsia="仿宋_GB2312" w:hAnsi="等线" w:cs="Times New Roman" w:hint="eastAsia"/>
          <w:sz w:val="30"/>
          <w:szCs w:val="30"/>
        </w:rPr>
        <w:t>通达</w:t>
      </w:r>
      <w:r w:rsidR="00CA61C8">
        <w:rPr>
          <w:rFonts w:ascii="仿宋_GB2312" w:eastAsia="仿宋_GB2312" w:hAnsi="等线" w:cs="Times New Roman"/>
          <w:sz w:val="30"/>
          <w:szCs w:val="30"/>
        </w:rPr>
        <w:t>、</w:t>
      </w:r>
      <w:r w:rsidR="00CA61C8">
        <w:rPr>
          <w:rFonts w:ascii="仿宋_GB2312" w:eastAsia="仿宋_GB2312" w:hAnsi="等线" w:cs="Times New Roman" w:hint="eastAsia"/>
          <w:sz w:val="30"/>
          <w:szCs w:val="30"/>
        </w:rPr>
        <w:t>24小时服务、全球</w:t>
      </w:r>
      <w:r w:rsidR="00CA61C8">
        <w:rPr>
          <w:rFonts w:ascii="仿宋_GB2312" w:eastAsia="仿宋_GB2312" w:hAnsi="等线" w:cs="Times New Roman"/>
          <w:sz w:val="30"/>
          <w:szCs w:val="30"/>
        </w:rPr>
        <w:t>实时在线</w:t>
      </w:r>
      <w:r>
        <w:rPr>
          <w:rFonts w:ascii="仿宋_GB2312" w:eastAsia="仿宋_GB2312" w:hAnsi="等线" w:cs="Times New Roman" w:hint="eastAsia"/>
          <w:sz w:val="30"/>
          <w:szCs w:val="30"/>
        </w:rPr>
        <w:t>”</w:t>
      </w:r>
      <w:r w:rsidR="00CA61C8">
        <w:rPr>
          <w:rFonts w:ascii="仿宋_GB2312" w:eastAsia="仿宋_GB2312" w:hAnsi="等线" w:cs="Times New Roman" w:hint="eastAsia"/>
          <w:sz w:val="30"/>
          <w:szCs w:val="30"/>
        </w:rPr>
        <w:t>的</w:t>
      </w:r>
      <w:r>
        <w:rPr>
          <w:rFonts w:ascii="仿宋_GB2312" w:eastAsia="仿宋_GB2312" w:hAnsi="等线" w:cs="Times New Roman"/>
          <w:sz w:val="30"/>
          <w:szCs w:val="30"/>
        </w:rPr>
        <w:t>创新创业空间</w:t>
      </w:r>
      <w:r w:rsidR="00CA61C8">
        <w:rPr>
          <w:rFonts w:ascii="仿宋_GB2312" w:eastAsia="仿宋_GB2312" w:hAnsi="等线" w:cs="Times New Roman" w:hint="eastAsia"/>
          <w:sz w:val="30"/>
          <w:szCs w:val="30"/>
        </w:rPr>
        <w:t>，</w:t>
      </w:r>
      <w:r w:rsidR="00AB60A6">
        <w:rPr>
          <w:rFonts w:ascii="仿宋_GB2312" w:eastAsia="仿宋_GB2312" w:hAnsi="等线" w:cs="Times New Roman" w:hint="eastAsia"/>
          <w:sz w:val="30"/>
          <w:szCs w:val="30"/>
        </w:rPr>
        <w:t>与</w:t>
      </w:r>
      <w:r w:rsidR="00AB60A6">
        <w:rPr>
          <w:rFonts w:ascii="仿宋_GB2312" w:eastAsia="仿宋_GB2312" w:hAnsi="等线" w:cs="Times New Roman"/>
          <w:sz w:val="30"/>
          <w:szCs w:val="30"/>
        </w:rPr>
        <w:t>校内、周边、大学科技园共同构建</w:t>
      </w:r>
      <w:r w:rsidR="0015480F">
        <w:rPr>
          <w:rFonts w:ascii="仿宋_GB2312" w:eastAsia="仿宋_GB2312" w:hAnsi="等线" w:cs="Times New Roman" w:hint="eastAsia"/>
          <w:sz w:val="30"/>
          <w:szCs w:val="30"/>
        </w:rPr>
        <w:t>“校内</w:t>
      </w:r>
      <w:r w:rsidR="0015480F">
        <w:rPr>
          <w:rFonts w:ascii="仿宋_GB2312" w:eastAsia="仿宋_GB2312" w:hAnsi="等线" w:cs="Times New Roman"/>
          <w:sz w:val="30"/>
          <w:szCs w:val="30"/>
        </w:rPr>
        <w:t>研发</w:t>
      </w:r>
      <w:r w:rsidR="0015480F">
        <w:rPr>
          <w:rFonts w:ascii="仿宋_GB2312" w:eastAsia="仿宋_GB2312" w:hAnsi="等线" w:cs="Times New Roman" w:hint="eastAsia"/>
          <w:sz w:val="30"/>
          <w:szCs w:val="30"/>
        </w:rPr>
        <w:t>空间</w:t>
      </w:r>
      <w:r w:rsidR="0015480F">
        <w:rPr>
          <w:rFonts w:ascii="仿宋_GB2312" w:eastAsia="仿宋_GB2312" w:hAnsi="等线" w:cs="Times New Roman"/>
          <w:sz w:val="30"/>
          <w:szCs w:val="30"/>
        </w:rPr>
        <w:t>-</w:t>
      </w:r>
      <w:r>
        <w:rPr>
          <w:rFonts w:ascii="仿宋_GB2312" w:eastAsia="仿宋_GB2312" w:hAnsi="等线" w:cs="Times New Roman" w:hint="eastAsia"/>
          <w:sz w:val="30"/>
          <w:szCs w:val="30"/>
        </w:rPr>
        <w:t>大厦</w:t>
      </w:r>
      <w:r w:rsidR="0015480F">
        <w:rPr>
          <w:rFonts w:ascii="仿宋_GB2312" w:eastAsia="仿宋_GB2312" w:hAnsi="等线" w:cs="Times New Roman" w:hint="eastAsia"/>
          <w:sz w:val="30"/>
          <w:szCs w:val="30"/>
        </w:rPr>
        <w:t>孵化</w:t>
      </w:r>
      <w:r w:rsidR="0015480F">
        <w:rPr>
          <w:rFonts w:ascii="仿宋_GB2312" w:eastAsia="仿宋_GB2312" w:hAnsi="等线" w:cs="Times New Roman"/>
          <w:sz w:val="30"/>
          <w:szCs w:val="30"/>
        </w:rPr>
        <w:t>空间</w:t>
      </w:r>
      <w:r>
        <w:rPr>
          <w:rFonts w:ascii="仿宋_GB2312" w:eastAsia="仿宋_GB2312" w:hAnsi="等线" w:cs="Times New Roman" w:hint="eastAsia"/>
          <w:sz w:val="30"/>
          <w:szCs w:val="30"/>
        </w:rPr>
        <w:t>-</w:t>
      </w:r>
      <w:r>
        <w:rPr>
          <w:rFonts w:ascii="仿宋_GB2312" w:eastAsia="仿宋_GB2312" w:hAnsi="等线" w:cs="Times New Roman"/>
          <w:sz w:val="30"/>
          <w:szCs w:val="30"/>
        </w:rPr>
        <w:t>周边</w:t>
      </w:r>
      <w:r>
        <w:rPr>
          <w:rFonts w:ascii="仿宋_GB2312" w:eastAsia="仿宋_GB2312" w:hAnsi="等线" w:cs="Times New Roman" w:hint="eastAsia"/>
          <w:sz w:val="30"/>
          <w:szCs w:val="30"/>
        </w:rPr>
        <w:t>联动</w:t>
      </w:r>
      <w:r>
        <w:rPr>
          <w:rFonts w:ascii="仿宋_GB2312" w:eastAsia="仿宋_GB2312" w:hAnsi="等线" w:cs="Times New Roman"/>
          <w:sz w:val="30"/>
          <w:szCs w:val="30"/>
        </w:rPr>
        <w:t>空间</w:t>
      </w:r>
      <w:r w:rsidR="0015480F">
        <w:rPr>
          <w:rFonts w:ascii="仿宋_GB2312" w:eastAsia="仿宋_GB2312" w:hAnsi="等线" w:cs="Times New Roman"/>
          <w:sz w:val="30"/>
          <w:szCs w:val="30"/>
        </w:rPr>
        <w:t>-</w:t>
      </w:r>
      <w:r>
        <w:rPr>
          <w:rFonts w:ascii="仿宋_GB2312" w:eastAsia="仿宋_GB2312" w:hAnsi="等线" w:cs="Times New Roman" w:hint="eastAsia"/>
          <w:sz w:val="30"/>
          <w:szCs w:val="30"/>
        </w:rPr>
        <w:t>大学</w:t>
      </w:r>
      <w:r w:rsidR="0015480F">
        <w:rPr>
          <w:rFonts w:ascii="仿宋_GB2312" w:eastAsia="仿宋_GB2312" w:hAnsi="等线" w:cs="Times New Roman" w:hint="eastAsia"/>
          <w:sz w:val="30"/>
          <w:szCs w:val="30"/>
        </w:rPr>
        <w:t>科技园</w:t>
      </w:r>
      <w:r w:rsidR="0015480F">
        <w:rPr>
          <w:rFonts w:ascii="仿宋_GB2312" w:eastAsia="仿宋_GB2312" w:hAnsi="等线" w:cs="Times New Roman"/>
          <w:sz w:val="30"/>
          <w:szCs w:val="30"/>
        </w:rPr>
        <w:t>成长空间</w:t>
      </w:r>
      <w:r w:rsidR="0015480F">
        <w:rPr>
          <w:rFonts w:ascii="仿宋_GB2312" w:eastAsia="仿宋_GB2312" w:hAnsi="等线" w:cs="Times New Roman" w:hint="eastAsia"/>
          <w:sz w:val="30"/>
          <w:szCs w:val="30"/>
        </w:rPr>
        <w:t>”</w:t>
      </w:r>
      <w:r w:rsidR="00CA61C8">
        <w:rPr>
          <w:rFonts w:ascii="仿宋_GB2312" w:eastAsia="仿宋_GB2312" w:hAnsi="等线" w:cs="Times New Roman" w:hint="eastAsia"/>
          <w:sz w:val="30"/>
          <w:szCs w:val="30"/>
        </w:rPr>
        <w:t>的</w:t>
      </w:r>
      <w:r>
        <w:rPr>
          <w:rFonts w:ascii="仿宋_GB2312" w:eastAsia="仿宋_GB2312" w:hAnsi="等线" w:cs="Times New Roman"/>
          <w:sz w:val="30"/>
          <w:szCs w:val="30"/>
        </w:rPr>
        <w:t>创业孵化</w:t>
      </w:r>
      <w:r>
        <w:rPr>
          <w:rFonts w:ascii="仿宋_GB2312" w:eastAsia="仿宋_GB2312" w:hAnsi="等线" w:cs="Times New Roman" w:hint="eastAsia"/>
          <w:sz w:val="30"/>
          <w:szCs w:val="30"/>
        </w:rPr>
        <w:t>“四级</w:t>
      </w:r>
      <w:r>
        <w:rPr>
          <w:rFonts w:ascii="仿宋_GB2312" w:eastAsia="仿宋_GB2312" w:hAnsi="等线" w:cs="Times New Roman"/>
          <w:sz w:val="30"/>
          <w:szCs w:val="30"/>
        </w:rPr>
        <w:t>空间</w:t>
      </w:r>
      <w:r>
        <w:rPr>
          <w:rFonts w:ascii="仿宋_GB2312" w:eastAsia="仿宋_GB2312" w:hAnsi="等线" w:cs="Times New Roman" w:hint="eastAsia"/>
          <w:sz w:val="30"/>
          <w:szCs w:val="30"/>
        </w:rPr>
        <w:t>”</w:t>
      </w:r>
      <w:r w:rsidR="0015480F">
        <w:rPr>
          <w:rFonts w:ascii="仿宋_GB2312" w:eastAsia="仿宋_GB2312" w:hAnsi="等线" w:cs="Times New Roman" w:hint="eastAsia"/>
          <w:sz w:val="30"/>
          <w:szCs w:val="30"/>
        </w:rPr>
        <w:t>体系</w:t>
      </w:r>
      <w:r w:rsidR="00252972">
        <w:rPr>
          <w:rFonts w:ascii="仿宋_GB2312" w:eastAsia="仿宋_GB2312" w:hAnsi="等线" w:cs="Times New Roman" w:hint="eastAsia"/>
          <w:sz w:val="30"/>
          <w:szCs w:val="30"/>
        </w:rPr>
        <w:t>，使师生</w:t>
      </w:r>
      <w:r w:rsidR="00252972">
        <w:rPr>
          <w:rFonts w:ascii="仿宋_GB2312" w:eastAsia="仿宋_GB2312" w:hAnsi="等线" w:cs="Times New Roman"/>
          <w:sz w:val="30"/>
          <w:szCs w:val="30"/>
        </w:rPr>
        <w:t>在</w:t>
      </w:r>
      <w:r w:rsidR="00252972">
        <w:rPr>
          <w:rFonts w:ascii="仿宋_GB2312" w:eastAsia="仿宋_GB2312" w:hAnsi="等线" w:cs="Times New Roman" w:hint="eastAsia"/>
          <w:sz w:val="30"/>
          <w:szCs w:val="30"/>
        </w:rPr>
        <w:t>创新创业</w:t>
      </w:r>
      <w:r w:rsidR="00252972">
        <w:rPr>
          <w:rFonts w:ascii="仿宋_GB2312" w:eastAsia="仿宋_GB2312" w:hAnsi="等线" w:cs="Times New Roman"/>
          <w:sz w:val="30"/>
          <w:szCs w:val="30"/>
        </w:rPr>
        <w:t>的</w:t>
      </w:r>
      <w:r w:rsidR="00252972">
        <w:rPr>
          <w:rFonts w:ascii="仿宋_GB2312" w:eastAsia="仿宋_GB2312" w:hAnsi="等线" w:cs="Times New Roman" w:hint="eastAsia"/>
          <w:sz w:val="30"/>
          <w:szCs w:val="30"/>
        </w:rPr>
        <w:t>同时</w:t>
      </w:r>
      <w:r>
        <w:rPr>
          <w:rFonts w:ascii="仿宋_GB2312" w:eastAsia="仿宋_GB2312" w:hAnsi="等线" w:cs="Times New Roman" w:hint="eastAsia"/>
          <w:sz w:val="30"/>
          <w:szCs w:val="30"/>
        </w:rPr>
        <w:t>更好</w:t>
      </w:r>
      <w:r>
        <w:rPr>
          <w:rFonts w:ascii="仿宋_GB2312" w:eastAsia="仿宋_GB2312" w:hAnsi="等线" w:cs="Times New Roman"/>
          <w:sz w:val="30"/>
          <w:szCs w:val="30"/>
        </w:rPr>
        <w:t>兼顾</w:t>
      </w:r>
      <w:r>
        <w:rPr>
          <w:rFonts w:ascii="仿宋_GB2312" w:eastAsia="仿宋_GB2312" w:hAnsi="等线" w:cs="Times New Roman" w:hint="eastAsia"/>
          <w:sz w:val="30"/>
          <w:szCs w:val="30"/>
        </w:rPr>
        <w:t>工作</w:t>
      </w:r>
      <w:r>
        <w:rPr>
          <w:rFonts w:ascii="仿宋_GB2312" w:eastAsia="仿宋_GB2312" w:hAnsi="等线" w:cs="Times New Roman"/>
          <w:sz w:val="30"/>
          <w:szCs w:val="30"/>
        </w:rPr>
        <w:t>和</w:t>
      </w:r>
      <w:r>
        <w:rPr>
          <w:rFonts w:ascii="仿宋_GB2312" w:eastAsia="仿宋_GB2312" w:hAnsi="等线" w:cs="Times New Roman" w:hint="eastAsia"/>
          <w:sz w:val="30"/>
          <w:szCs w:val="30"/>
        </w:rPr>
        <w:t>学业，</w:t>
      </w:r>
      <w:r>
        <w:rPr>
          <w:rFonts w:ascii="仿宋_GB2312" w:eastAsia="仿宋_GB2312" w:hAnsi="等线" w:cs="Times New Roman"/>
          <w:sz w:val="30"/>
          <w:szCs w:val="30"/>
        </w:rPr>
        <w:t>便捷</w:t>
      </w:r>
      <w:r>
        <w:rPr>
          <w:rFonts w:ascii="仿宋_GB2312" w:eastAsia="仿宋_GB2312" w:hAnsi="等线" w:cs="Times New Roman" w:hint="eastAsia"/>
          <w:sz w:val="30"/>
          <w:szCs w:val="30"/>
        </w:rPr>
        <w:t>使用</w:t>
      </w:r>
      <w:r>
        <w:rPr>
          <w:rFonts w:ascii="仿宋_GB2312" w:eastAsia="仿宋_GB2312" w:hAnsi="等线" w:cs="Times New Roman"/>
          <w:sz w:val="30"/>
          <w:szCs w:val="30"/>
        </w:rPr>
        <w:t>学校</w:t>
      </w:r>
      <w:r>
        <w:rPr>
          <w:rFonts w:ascii="仿宋_GB2312" w:eastAsia="仿宋_GB2312" w:hAnsi="等线" w:cs="Times New Roman" w:hint="eastAsia"/>
          <w:sz w:val="30"/>
          <w:szCs w:val="30"/>
        </w:rPr>
        <w:t>各类</w:t>
      </w:r>
      <w:r>
        <w:rPr>
          <w:rFonts w:ascii="仿宋_GB2312" w:eastAsia="仿宋_GB2312" w:hAnsi="等线" w:cs="Times New Roman"/>
          <w:sz w:val="30"/>
          <w:szCs w:val="30"/>
        </w:rPr>
        <w:t>服务资源</w:t>
      </w:r>
      <w:r w:rsidR="00252972">
        <w:rPr>
          <w:rFonts w:ascii="仿宋_GB2312" w:eastAsia="仿宋_GB2312" w:hAnsi="等线" w:cs="Times New Roman"/>
          <w:sz w:val="30"/>
          <w:szCs w:val="30"/>
        </w:rPr>
        <w:t>。</w:t>
      </w:r>
    </w:p>
    <w:p w:rsidR="00A26A3B" w:rsidRPr="00A26A3B" w:rsidRDefault="00994DE9" w:rsidP="004B6791">
      <w:pPr>
        <w:widowControl/>
        <w:spacing w:beforeLines="50" w:before="156"/>
        <w:jc w:val="center"/>
        <w:rPr>
          <w:rFonts w:ascii="宋体" w:eastAsia="宋体" w:hAnsi="宋体" w:cs="宋体"/>
          <w:kern w:val="0"/>
          <w:sz w:val="24"/>
          <w:szCs w:val="24"/>
        </w:rPr>
      </w:pPr>
      <w:r>
        <w:rPr>
          <w:noProof/>
        </w:rPr>
        <w:drawing>
          <wp:inline distT="0" distB="0" distL="0" distR="0" wp14:anchorId="28269EAC" wp14:editId="58D8DE6D">
            <wp:extent cx="3695700" cy="2186452"/>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7312" cy="2234735"/>
                    </a:xfrm>
                    <a:prstGeom prst="rect">
                      <a:avLst/>
                    </a:prstGeom>
                  </pic:spPr>
                </pic:pic>
              </a:graphicData>
            </a:graphic>
          </wp:inline>
        </w:drawing>
      </w:r>
    </w:p>
    <w:p w:rsidR="00A26A3B" w:rsidRPr="00A26A3B" w:rsidRDefault="00A26A3B" w:rsidP="00F91B95">
      <w:pPr>
        <w:spacing w:beforeLines="50" w:before="156" w:afterLines="50" w:after="156" w:line="276" w:lineRule="auto"/>
        <w:jc w:val="center"/>
        <w:rPr>
          <w:rFonts w:asciiTheme="minorEastAsia" w:hAnsiTheme="minorEastAsia" w:cs="Times New Roman"/>
          <w:b/>
          <w:sz w:val="24"/>
          <w:szCs w:val="30"/>
        </w:rPr>
      </w:pPr>
      <w:bookmarkStart w:id="35" w:name="_Toc487580884"/>
      <w:bookmarkStart w:id="36" w:name="_Toc487588890"/>
      <w:r w:rsidRPr="00A26A3B">
        <w:rPr>
          <w:rFonts w:asciiTheme="minorEastAsia" w:hAnsiTheme="minorEastAsia" w:cs="Times New Roman" w:hint="eastAsia"/>
          <w:b/>
          <w:sz w:val="24"/>
          <w:szCs w:val="30"/>
        </w:rPr>
        <w:t>华中科技大学创新创业大厦分区示意图</w:t>
      </w:r>
      <w:bookmarkEnd w:id="35"/>
      <w:bookmarkEnd w:id="36"/>
    </w:p>
    <w:p w:rsidR="00A023E0" w:rsidRPr="00512D76" w:rsidRDefault="00A023E0" w:rsidP="00A023E0">
      <w:pPr>
        <w:ind w:firstLineChars="200" w:firstLine="602"/>
        <w:outlineLvl w:val="1"/>
        <w:rPr>
          <w:rFonts w:ascii="Times New Roman" w:eastAsia="楷体_GB2312" w:hAnsi="Times New Roman" w:cs="Times New Roman"/>
          <w:b/>
          <w:bCs/>
          <w:sz w:val="30"/>
          <w:szCs w:val="30"/>
        </w:rPr>
      </w:pPr>
      <w:bookmarkStart w:id="37" w:name="_Toc492132979"/>
      <w:r w:rsidRPr="00FD17E6">
        <w:rPr>
          <w:rFonts w:ascii="Times New Roman" w:eastAsia="楷体_GB2312" w:hAnsi="Times New Roman" w:cs="Times New Roman" w:hint="eastAsia"/>
          <w:b/>
          <w:bCs/>
          <w:sz w:val="30"/>
          <w:szCs w:val="30"/>
        </w:rPr>
        <w:t>（二）双创</w:t>
      </w:r>
      <w:r w:rsidRPr="00FD17E6">
        <w:rPr>
          <w:rFonts w:ascii="Times New Roman" w:eastAsia="楷体_GB2312" w:hAnsi="Times New Roman" w:cs="Times New Roman"/>
          <w:b/>
          <w:bCs/>
          <w:sz w:val="30"/>
          <w:szCs w:val="30"/>
        </w:rPr>
        <w:t>人才</w:t>
      </w:r>
      <w:r w:rsidRPr="00FD17E6">
        <w:rPr>
          <w:rFonts w:ascii="Times New Roman" w:eastAsia="楷体_GB2312" w:hAnsi="Times New Roman" w:cs="Times New Roman" w:hint="eastAsia"/>
          <w:b/>
          <w:bCs/>
          <w:sz w:val="30"/>
          <w:szCs w:val="30"/>
        </w:rPr>
        <w:t>培养</w:t>
      </w:r>
      <w:r w:rsidRPr="00FD17E6">
        <w:rPr>
          <w:rFonts w:ascii="Times New Roman" w:eastAsia="楷体_GB2312" w:hAnsi="Times New Roman" w:cs="Times New Roman"/>
          <w:b/>
          <w:bCs/>
          <w:sz w:val="30"/>
          <w:szCs w:val="30"/>
        </w:rPr>
        <w:t>进阶</w:t>
      </w:r>
      <w:r w:rsidRPr="00FD17E6">
        <w:rPr>
          <w:rFonts w:ascii="Times New Roman" w:eastAsia="楷体_GB2312" w:hAnsi="Times New Roman" w:cs="Times New Roman" w:hint="eastAsia"/>
          <w:b/>
          <w:bCs/>
          <w:sz w:val="30"/>
          <w:szCs w:val="30"/>
        </w:rPr>
        <w:t>工程</w:t>
      </w:r>
      <w:bookmarkEnd w:id="37"/>
    </w:p>
    <w:p w:rsidR="00A023E0" w:rsidRDefault="00A023E0" w:rsidP="00A023E0">
      <w:pPr>
        <w:ind w:firstLineChars="200" w:firstLine="600"/>
        <w:rPr>
          <w:rFonts w:ascii="仿宋_GB2312" w:eastAsia="仿宋_GB2312" w:hAnsi="等线" w:cs="Times New Roman"/>
          <w:sz w:val="30"/>
          <w:szCs w:val="30"/>
        </w:rPr>
      </w:pPr>
      <w:r w:rsidRPr="00B87CF4">
        <w:rPr>
          <w:rFonts w:ascii="仿宋_GB2312" w:eastAsia="仿宋_GB2312" w:hAnsi="等线" w:cs="Times New Roman" w:hint="eastAsia"/>
          <w:sz w:val="30"/>
          <w:szCs w:val="30"/>
        </w:rPr>
        <w:t>落实以学生为中心的教育，推进信息技术与</w:t>
      </w:r>
      <w:r>
        <w:rPr>
          <w:rFonts w:ascii="仿宋_GB2312" w:eastAsia="仿宋_GB2312" w:hAnsi="等线" w:cs="Times New Roman" w:hint="eastAsia"/>
          <w:sz w:val="30"/>
          <w:szCs w:val="30"/>
        </w:rPr>
        <w:t>创新创业教育</w:t>
      </w:r>
      <w:r w:rsidRPr="00B87CF4">
        <w:rPr>
          <w:rFonts w:ascii="仿宋_GB2312" w:eastAsia="仿宋_GB2312" w:hAnsi="等线" w:cs="Times New Roman" w:hint="eastAsia"/>
          <w:sz w:val="30"/>
          <w:szCs w:val="30"/>
        </w:rPr>
        <w:t>深度融合</w:t>
      </w:r>
      <w:r>
        <w:rPr>
          <w:rFonts w:ascii="仿宋_GB2312" w:eastAsia="仿宋_GB2312" w:hAnsi="等线" w:cs="Times New Roman" w:hint="eastAsia"/>
          <w:sz w:val="30"/>
          <w:szCs w:val="30"/>
        </w:rPr>
        <w:t>，优化</w:t>
      </w:r>
      <w:r w:rsidRPr="00B87CF4">
        <w:rPr>
          <w:rFonts w:ascii="仿宋_GB2312" w:eastAsia="仿宋_GB2312" w:hAnsi="等线" w:cs="Times New Roman" w:hint="eastAsia"/>
          <w:sz w:val="30"/>
          <w:szCs w:val="30"/>
        </w:rPr>
        <w:t>创新创业</w:t>
      </w:r>
      <w:r>
        <w:rPr>
          <w:rFonts w:ascii="仿宋_GB2312" w:eastAsia="仿宋_GB2312" w:hAnsi="等线" w:cs="Times New Roman" w:hint="eastAsia"/>
          <w:sz w:val="30"/>
          <w:szCs w:val="30"/>
        </w:rPr>
        <w:t>教育教学</w:t>
      </w:r>
      <w:r w:rsidRPr="00B87CF4">
        <w:rPr>
          <w:rFonts w:ascii="仿宋_GB2312" w:eastAsia="仿宋_GB2312" w:hAnsi="等线" w:cs="Times New Roman" w:hint="eastAsia"/>
          <w:sz w:val="30"/>
          <w:szCs w:val="30"/>
        </w:rPr>
        <w:t>管理</w:t>
      </w:r>
      <w:r>
        <w:rPr>
          <w:rFonts w:ascii="仿宋_GB2312" w:eastAsia="仿宋_GB2312" w:hAnsi="等线" w:cs="Times New Roman" w:hint="eastAsia"/>
          <w:sz w:val="30"/>
          <w:szCs w:val="30"/>
        </w:rPr>
        <w:t>及</w:t>
      </w:r>
      <w:r>
        <w:rPr>
          <w:rFonts w:ascii="仿宋_GB2312" w:eastAsia="仿宋_GB2312" w:hAnsi="等线" w:cs="Times New Roman"/>
          <w:sz w:val="30"/>
          <w:szCs w:val="30"/>
        </w:rPr>
        <w:t>服务</w:t>
      </w:r>
      <w:r>
        <w:rPr>
          <w:rFonts w:ascii="仿宋_GB2312" w:eastAsia="仿宋_GB2312" w:hAnsi="等线" w:cs="Times New Roman" w:hint="eastAsia"/>
          <w:sz w:val="30"/>
          <w:szCs w:val="30"/>
        </w:rPr>
        <w:t>工作。</w:t>
      </w:r>
      <w:r w:rsidRPr="00920788">
        <w:rPr>
          <w:rFonts w:ascii="仿宋_GB2312" w:eastAsia="仿宋_GB2312" w:hAnsi="等线" w:cs="Times New Roman" w:hint="eastAsia"/>
          <w:sz w:val="30"/>
          <w:szCs w:val="30"/>
        </w:rPr>
        <w:t>整合</w:t>
      </w:r>
      <w:r>
        <w:rPr>
          <w:rFonts w:ascii="仿宋_GB2312" w:eastAsia="仿宋_GB2312" w:hAnsi="等线" w:cs="Times New Roman" w:hint="eastAsia"/>
          <w:sz w:val="30"/>
          <w:szCs w:val="30"/>
        </w:rPr>
        <w:t>资源，构建</w:t>
      </w:r>
      <w:r w:rsidRPr="00920788">
        <w:rPr>
          <w:rFonts w:ascii="仿宋_GB2312" w:eastAsia="仿宋_GB2312" w:hAnsi="等线" w:cs="Times New Roman" w:hint="eastAsia"/>
          <w:sz w:val="30"/>
          <w:szCs w:val="30"/>
        </w:rPr>
        <w:t>从研究到应用、从创新到创业</w:t>
      </w:r>
      <w:r>
        <w:rPr>
          <w:rFonts w:ascii="仿宋_GB2312" w:eastAsia="仿宋_GB2312" w:hAnsi="等线" w:cs="Times New Roman" w:hint="eastAsia"/>
          <w:sz w:val="30"/>
          <w:szCs w:val="30"/>
        </w:rPr>
        <w:t>、</w:t>
      </w:r>
      <w:r>
        <w:rPr>
          <w:rFonts w:ascii="仿宋_GB2312" w:eastAsia="仿宋_GB2312" w:hAnsi="等线" w:cs="Times New Roman"/>
          <w:sz w:val="30"/>
          <w:szCs w:val="30"/>
        </w:rPr>
        <w:t>从校内到校外</w:t>
      </w:r>
      <w:r w:rsidRPr="00920788">
        <w:rPr>
          <w:rFonts w:ascii="仿宋_GB2312" w:eastAsia="仿宋_GB2312" w:hAnsi="等线" w:cs="Times New Roman" w:hint="eastAsia"/>
          <w:sz w:val="30"/>
          <w:szCs w:val="30"/>
        </w:rPr>
        <w:t>的创新创业空间链</w:t>
      </w:r>
      <w:r>
        <w:rPr>
          <w:rFonts w:ascii="仿宋_GB2312" w:eastAsia="仿宋_GB2312" w:hAnsi="等线" w:cs="Times New Roman" w:hint="eastAsia"/>
          <w:sz w:val="30"/>
          <w:szCs w:val="30"/>
        </w:rPr>
        <w:t>，</w:t>
      </w:r>
      <w:r w:rsidRPr="00920788">
        <w:rPr>
          <w:rFonts w:ascii="仿宋_GB2312" w:eastAsia="仿宋_GB2312" w:hAnsi="等线" w:cs="Times New Roman" w:hint="eastAsia"/>
          <w:sz w:val="30"/>
          <w:szCs w:val="30"/>
        </w:rPr>
        <w:t>推动师生“想创业、能创业、创成业”。</w:t>
      </w:r>
    </w:p>
    <w:p w:rsidR="00A023E0" w:rsidRDefault="00A023E0" w:rsidP="00A023E0">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建设</w:t>
      </w:r>
      <w:r>
        <w:rPr>
          <w:rFonts w:ascii="仿宋_GB2312" w:eastAsia="仿宋_GB2312" w:hAnsi="等线" w:cs="Times New Roman"/>
          <w:sz w:val="30"/>
          <w:szCs w:val="30"/>
        </w:rPr>
        <w:t>内容包括：</w:t>
      </w:r>
    </w:p>
    <w:p w:rsidR="00A023E0" w:rsidRDefault="00A023E0" w:rsidP="00A023E0">
      <w:pPr>
        <w:ind w:firstLineChars="200" w:firstLine="602"/>
        <w:rPr>
          <w:rFonts w:ascii="仿宋_GB2312" w:eastAsia="仿宋_GB2312" w:hAnsi="等线" w:cs="Times New Roman"/>
          <w:b/>
          <w:sz w:val="30"/>
          <w:szCs w:val="30"/>
        </w:rPr>
      </w:pPr>
      <w:r>
        <w:rPr>
          <w:rFonts w:ascii="仿宋_GB2312" w:eastAsia="仿宋_GB2312" w:hAnsi="等线" w:cs="Times New Roman"/>
          <w:b/>
          <w:sz w:val="30"/>
          <w:szCs w:val="30"/>
        </w:rPr>
        <w:t>1.</w:t>
      </w:r>
      <w:r w:rsidRPr="006320AA">
        <w:rPr>
          <w:rFonts w:ascii="仿宋_GB2312" w:eastAsia="仿宋_GB2312" w:hAnsi="等线" w:cs="Times New Roman" w:hint="eastAsia"/>
          <w:b/>
          <w:sz w:val="30"/>
          <w:szCs w:val="30"/>
        </w:rPr>
        <w:t>建设</w:t>
      </w:r>
      <w:r>
        <w:rPr>
          <w:rFonts w:ascii="仿宋_GB2312" w:eastAsia="仿宋_GB2312" w:hAnsi="等线" w:cs="Times New Roman" w:hint="eastAsia"/>
          <w:b/>
          <w:sz w:val="30"/>
          <w:szCs w:val="30"/>
        </w:rPr>
        <w:t>双创</w:t>
      </w:r>
      <w:r w:rsidRPr="006320AA">
        <w:rPr>
          <w:rFonts w:ascii="仿宋_GB2312" w:eastAsia="仿宋_GB2312" w:hAnsi="等线" w:cs="Times New Roman" w:hint="eastAsia"/>
          <w:b/>
          <w:sz w:val="30"/>
          <w:szCs w:val="30"/>
        </w:rPr>
        <w:t>信息化</w:t>
      </w:r>
      <w:r>
        <w:rPr>
          <w:rFonts w:ascii="仿宋_GB2312" w:eastAsia="仿宋_GB2312" w:hAnsi="等线" w:cs="Times New Roman" w:hint="eastAsia"/>
          <w:b/>
          <w:sz w:val="30"/>
          <w:szCs w:val="30"/>
        </w:rPr>
        <w:t>平台</w:t>
      </w:r>
    </w:p>
    <w:p w:rsidR="00A023E0" w:rsidRDefault="00A023E0" w:rsidP="00A023E0">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提升</w:t>
      </w:r>
      <w:r>
        <w:rPr>
          <w:rFonts w:ascii="仿宋_GB2312" w:eastAsia="仿宋_GB2312" w:hAnsi="等线" w:cs="Times New Roman"/>
          <w:sz w:val="30"/>
          <w:szCs w:val="30"/>
        </w:rPr>
        <w:t>信息技术应用能力，</w:t>
      </w:r>
      <w:r>
        <w:rPr>
          <w:rFonts w:ascii="仿宋_GB2312" w:eastAsia="仿宋_GB2312" w:hAnsi="等线" w:cs="Times New Roman" w:hint="eastAsia"/>
          <w:sz w:val="30"/>
          <w:szCs w:val="30"/>
        </w:rPr>
        <w:t>探索</w:t>
      </w:r>
      <w:r>
        <w:rPr>
          <w:rFonts w:ascii="仿宋_GB2312" w:eastAsia="仿宋_GB2312" w:hAnsi="等线" w:cs="Times New Roman"/>
          <w:sz w:val="30"/>
          <w:szCs w:val="30"/>
        </w:rPr>
        <w:t>学生</w:t>
      </w:r>
      <w:r w:rsidRPr="00C7219C">
        <w:rPr>
          <w:rFonts w:ascii="仿宋_GB2312" w:eastAsia="仿宋_GB2312" w:hAnsi="等线" w:cs="Times New Roman" w:hint="eastAsia"/>
          <w:sz w:val="30"/>
          <w:szCs w:val="30"/>
        </w:rPr>
        <w:t>学习行为分析和教学持续改进的信息化手段</w:t>
      </w:r>
      <w:r>
        <w:rPr>
          <w:rFonts w:ascii="仿宋_GB2312" w:eastAsia="仿宋_GB2312" w:hAnsi="等线" w:cs="Times New Roman" w:hint="eastAsia"/>
          <w:sz w:val="30"/>
          <w:szCs w:val="30"/>
        </w:rPr>
        <w:t>，建设和</w:t>
      </w:r>
      <w:r>
        <w:rPr>
          <w:rFonts w:ascii="仿宋_GB2312" w:eastAsia="仿宋_GB2312" w:hAnsi="等线" w:cs="Times New Roman"/>
          <w:sz w:val="30"/>
          <w:szCs w:val="30"/>
        </w:rPr>
        <w:t>引进</w:t>
      </w:r>
      <w:r w:rsidRPr="0049079B">
        <w:rPr>
          <w:rFonts w:ascii="仿宋_GB2312" w:eastAsia="仿宋_GB2312" w:hAnsi="等线" w:cs="Times New Roman" w:hint="eastAsia"/>
          <w:sz w:val="30"/>
          <w:szCs w:val="30"/>
        </w:rPr>
        <w:t>一批高水平</w:t>
      </w:r>
      <w:r>
        <w:rPr>
          <w:rFonts w:ascii="仿宋_GB2312" w:eastAsia="仿宋_GB2312" w:hAnsi="等线" w:cs="Times New Roman" w:hint="eastAsia"/>
          <w:sz w:val="30"/>
          <w:szCs w:val="30"/>
        </w:rPr>
        <w:t>、</w:t>
      </w:r>
      <w:r w:rsidRPr="0049079B">
        <w:rPr>
          <w:rFonts w:ascii="仿宋_GB2312" w:eastAsia="仿宋_GB2312" w:hAnsi="等线" w:cs="Times New Roman" w:hint="eastAsia"/>
          <w:sz w:val="30"/>
          <w:szCs w:val="30"/>
        </w:rPr>
        <w:t>国际化</w:t>
      </w:r>
      <w:r>
        <w:rPr>
          <w:rFonts w:ascii="仿宋_GB2312" w:eastAsia="仿宋_GB2312" w:hAnsi="等线" w:cs="Times New Roman" w:hint="eastAsia"/>
          <w:sz w:val="30"/>
          <w:szCs w:val="30"/>
        </w:rPr>
        <w:t>在线</w:t>
      </w:r>
      <w:r w:rsidRPr="0049079B">
        <w:rPr>
          <w:rFonts w:ascii="仿宋_GB2312" w:eastAsia="仿宋_GB2312" w:hAnsi="等线" w:cs="Times New Roman" w:hint="eastAsia"/>
          <w:sz w:val="30"/>
          <w:szCs w:val="30"/>
        </w:rPr>
        <w:t>课程</w:t>
      </w:r>
      <w:r>
        <w:rPr>
          <w:rFonts w:ascii="仿宋_GB2312" w:eastAsia="仿宋_GB2312" w:hAnsi="等线" w:cs="Times New Roman" w:hint="eastAsia"/>
          <w:sz w:val="30"/>
          <w:szCs w:val="30"/>
        </w:rPr>
        <w:t>，推动</w:t>
      </w:r>
      <w:r w:rsidRPr="00B87CF4">
        <w:rPr>
          <w:rFonts w:ascii="仿宋_GB2312" w:eastAsia="仿宋_GB2312" w:hAnsi="等线" w:cs="Times New Roman" w:hint="eastAsia"/>
          <w:sz w:val="30"/>
          <w:szCs w:val="30"/>
        </w:rPr>
        <w:t>优质教学资源共享</w:t>
      </w:r>
      <w:r>
        <w:rPr>
          <w:rFonts w:ascii="仿宋_GB2312" w:eastAsia="仿宋_GB2312" w:hAnsi="等线" w:cs="Times New Roman" w:hint="eastAsia"/>
          <w:sz w:val="30"/>
          <w:szCs w:val="30"/>
        </w:rPr>
        <w:t>，</w:t>
      </w:r>
      <w:r w:rsidRPr="00B87CF4">
        <w:rPr>
          <w:rFonts w:ascii="仿宋_GB2312" w:eastAsia="仿宋_GB2312" w:hAnsi="等线" w:cs="Times New Roman" w:hint="eastAsia"/>
          <w:sz w:val="30"/>
          <w:szCs w:val="30"/>
        </w:rPr>
        <w:t>创造良好的硬件条件</w:t>
      </w:r>
      <w:r>
        <w:rPr>
          <w:rFonts w:ascii="仿宋_GB2312" w:eastAsia="仿宋_GB2312" w:hAnsi="等线" w:cs="Times New Roman" w:hint="eastAsia"/>
          <w:sz w:val="30"/>
          <w:szCs w:val="30"/>
        </w:rPr>
        <w:t>推动学生自主学习</w:t>
      </w:r>
      <w:r w:rsidRPr="00B87CF4">
        <w:rPr>
          <w:rFonts w:ascii="仿宋_GB2312" w:eastAsia="仿宋_GB2312" w:hAnsi="等线" w:cs="Times New Roman" w:hint="eastAsia"/>
          <w:sz w:val="30"/>
          <w:szCs w:val="30"/>
        </w:rPr>
        <w:t>和交流</w:t>
      </w:r>
      <w:r>
        <w:rPr>
          <w:rFonts w:ascii="仿宋_GB2312" w:eastAsia="仿宋_GB2312" w:hAnsi="等线" w:cs="Times New Roman" w:hint="eastAsia"/>
          <w:sz w:val="30"/>
          <w:szCs w:val="30"/>
        </w:rPr>
        <w:t>。</w:t>
      </w:r>
    </w:p>
    <w:p w:rsidR="00A023E0" w:rsidRDefault="00A023E0" w:rsidP="00A023E0">
      <w:pPr>
        <w:ind w:firstLineChars="200" w:firstLine="600"/>
        <w:rPr>
          <w:rFonts w:ascii="仿宋_GB2312" w:eastAsia="仿宋_GB2312" w:hAnsi="等线" w:cs="Times New Roman"/>
          <w:sz w:val="30"/>
          <w:szCs w:val="30"/>
        </w:rPr>
      </w:pPr>
      <w:r w:rsidRPr="006320AA">
        <w:rPr>
          <w:rFonts w:ascii="仿宋_GB2312" w:eastAsia="仿宋_GB2312" w:hAnsi="等线" w:cs="Times New Roman" w:hint="eastAsia"/>
          <w:sz w:val="30"/>
          <w:szCs w:val="30"/>
        </w:rPr>
        <w:t>——建立学生双创电子档案。</w:t>
      </w:r>
      <w:r w:rsidRPr="00354220">
        <w:rPr>
          <w:rFonts w:ascii="仿宋_GB2312" w:eastAsia="仿宋_GB2312" w:hAnsi="等线" w:cs="Times New Roman" w:hint="eastAsia"/>
          <w:sz w:val="30"/>
          <w:szCs w:val="30"/>
        </w:rPr>
        <w:t>基于教学管理系统（HUB）</w:t>
      </w:r>
      <w:r>
        <w:rPr>
          <w:rFonts w:ascii="仿宋_GB2312" w:eastAsia="仿宋_GB2312" w:hAnsi="等线" w:cs="Times New Roman" w:hint="eastAsia"/>
          <w:sz w:val="30"/>
          <w:szCs w:val="30"/>
        </w:rPr>
        <w:t>，</w:t>
      </w:r>
      <w:r w:rsidRPr="00354220">
        <w:rPr>
          <w:rFonts w:ascii="仿宋_GB2312" w:eastAsia="仿宋_GB2312" w:hAnsi="等线" w:cs="Times New Roman" w:hint="eastAsia"/>
          <w:sz w:val="30"/>
          <w:szCs w:val="30"/>
        </w:rPr>
        <w:t>建设学生创新创业电子档案，</w:t>
      </w:r>
      <w:r>
        <w:rPr>
          <w:rFonts w:ascii="仿宋_GB2312" w:eastAsia="仿宋_GB2312" w:hAnsi="等线" w:cs="Times New Roman" w:hint="eastAsia"/>
          <w:sz w:val="30"/>
          <w:szCs w:val="30"/>
        </w:rPr>
        <w:t>主要</w:t>
      </w:r>
      <w:r>
        <w:rPr>
          <w:rFonts w:ascii="仿宋_GB2312" w:eastAsia="仿宋_GB2312" w:hAnsi="等线" w:cs="Times New Roman"/>
          <w:sz w:val="30"/>
          <w:szCs w:val="30"/>
        </w:rPr>
        <w:t>包括</w:t>
      </w:r>
      <w:r>
        <w:rPr>
          <w:rFonts w:ascii="仿宋_GB2312" w:eastAsia="仿宋_GB2312" w:hAnsi="等线" w:cs="Times New Roman" w:hint="eastAsia"/>
          <w:sz w:val="30"/>
          <w:szCs w:val="30"/>
        </w:rPr>
        <w:t>大</w:t>
      </w:r>
      <w:r w:rsidRPr="00354220">
        <w:rPr>
          <w:rFonts w:ascii="仿宋_GB2312" w:eastAsia="仿宋_GB2312" w:hAnsi="等线" w:cs="Times New Roman" w:hint="eastAsia"/>
          <w:sz w:val="30"/>
          <w:szCs w:val="30"/>
        </w:rPr>
        <w:t>学生参与创新创业课程学习情况</w:t>
      </w:r>
      <w:r>
        <w:rPr>
          <w:rFonts w:ascii="仿宋_GB2312" w:eastAsia="仿宋_GB2312" w:hAnsi="等线" w:cs="Times New Roman" w:hint="eastAsia"/>
          <w:sz w:val="30"/>
          <w:szCs w:val="30"/>
        </w:rPr>
        <w:t>，</w:t>
      </w:r>
      <w:r w:rsidRPr="00354220">
        <w:rPr>
          <w:rFonts w:ascii="仿宋_GB2312" w:eastAsia="仿宋_GB2312" w:hAnsi="等线" w:cs="Times New Roman" w:hint="eastAsia"/>
          <w:sz w:val="30"/>
          <w:szCs w:val="30"/>
        </w:rPr>
        <w:t>参与创新创业训练项目情况</w:t>
      </w:r>
      <w:r>
        <w:rPr>
          <w:rFonts w:ascii="仿宋_GB2312" w:eastAsia="仿宋_GB2312" w:hAnsi="等线" w:cs="Times New Roman" w:hint="eastAsia"/>
          <w:sz w:val="30"/>
          <w:szCs w:val="30"/>
        </w:rPr>
        <w:t>，以及</w:t>
      </w:r>
      <w:r w:rsidRPr="00354220">
        <w:rPr>
          <w:rFonts w:ascii="仿宋_GB2312" w:eastAsia="仿宋_GB2312" w:hAnsi="等线" w:cs="Times New Roman" w:hint="eastAsia"/>
          <w:sz w:val="30"/>
          <w:szCs w:val="30"/>
        </w:rPr>
        <w:t>参与实验班级、创新团队、特优生情况等</w:t>
      </w:r>
      <w:r>
        <w:rPr>
          <w:rFonts w:ascii="仿宋_GB2312" w:eastAsia="仿宋_GB2312" w:hAnsi="等线" w:cs="Times New Roman" w:hint="eastAsia"/>
          <w:sz w:val="30"/>
          <w:szCs w:val="30"/>
        </w:rPr>
        <w:t>，</w:t>
      </w:r>
      <w:r w:rsidRPr="00B745D7">
        <w:rPr>
          <w:rFonts w:ascii="仿宋_GB2312" w:eastAsia="仿宋_GB2312" w:hAnsi="等线" w:cs="Times New Roman" w:hint="eastAsia"/>
          <w:sz w:val="30"/>
          <w:szCs w:val="30"/>
        </w:rPr>
        <w:t>对学生参加创新创业、社会实践等活动</w:t>
      </w:r>
      <w:r>
        <w:rPr>
          <w:rFonts w:ascii="仿宋_GB2312" w:eastAsia="仿宋_GB2312" w:hAnsi="等线" w:cs="Times New Roman" w:hint="eastAsia"/>
          <w:sz w:val="30"/>
          <w:szCs w:val="30"/>
        </w:rPr>
        <w:t>，以及发表论文、获得专利授权等相关</w:t>
      </w:r>
      <w:r w:rsidRPr="00B745D7">
        <w:rPr>
          <w:rFonts w:ascii="仿宋_GB2312" w:eastAsia="仿宋_GB2312" w:hAnsi="等线" w:cs="Times New Roman" w:hint="eastAsia"/>
          <w:sz w:val="30"/>
          <w:szCs w:val="30"/>
        </w:rPr>
        <w:t>经历</w:t>
      </w:r>
      <w:r>
        <w:rPr>
          <w:rFonts w:ascii="仿宋_GB2312" w:eastAsia="仿宋_GB2312" w:hAnsi="等线" w:cs="Times New Roman" w:hint="eastAsia"/>
          <w:sz w:val="30"/>
          <w:szCs w:val="30"/>
        </w:rPr>
        <w:t>和</w:t>
      </w:r>
      <w:r w:rsidRPr="00B745D7">
        <w:rPr>
          <w:rFonts w:ascii="仿宋_GB2312" w:eastAsia="仿宋_GB2312" w:hAnsi="等线" w:cs="Times New Roman" w:hint="eastAsia"/>
          <w:sz w:val="30"/>
          <w:szCs w:val="30"/>
        </w:rPr>
        <w:t>成果进行认可</w:t>
      </w:r>
      <w:r>
        <w:rPr>
          <w:rFonts w:ascii="仿宋_GB2312" w:eastAsia="仿宋_GB2312" w:hAnsi="等线" w:cs="Times New Roman" w:hint="eastAsia"/>
          <w:sz w:val="30"/>
          <w:szCs w:val="30"/>
        </w:rPr>
        <w:t>。</w:t>
      </w:r>
    </w:p>
    <w:p w:rsidR="00A023E0" w:rsidRDefault="00A023E0" w:rsidP="00A023E0">
      <w:pPr>
        <w:ind w:firstLineChars="200" w:firstLine="602"/>
        <w:rPr>
          <w:rFonts w:ascii="仿宋_GB2312" w:eastAsia="仿宋_GB2312" w:hAnsi="等线" w:cs="Times New Roman"/>
          <w:sz w:val="30"/>
          <w:szCs w:val="30"/>
        </w:rPr>
      </w:pPr>
      <w:r>
        <w:rPr>
          <w:rFonts w:ascii="仿宋_GB2312" w:eastAsia="仿宋_GB2312" w:hAnsi="等线" w:cs="Times New Roman" w:hint="eastAsia"/>
          <w:b/>
          <w:sz w:val="30"/>
          <w:szCs w:val="30"/>
        </w:rPr>
        <w:t>——</w:t>
      </w:r>
      <w:r w:rsidRPr="006320AA">
        <w:rPr>
          <w:rFonts w:ascii="仿宋_GB2312" w:eastAsia="仿宋_GB2312" w:hAnsi="等线" w:cs="Times New Roman" w:hint="eastAsia"/>
          <w:sz w:val="30"/>
          <w:szCs w:val="30"/>
        </w:rPr>
        <w:t>建设在线双创教育与实践平台。</w:t>
      </w:r>
      <w:r w:rsidRPr="00EC7113">
        <w:rPr>
          <w:rFonts w:ascii="仿宋_GB2312" w:eastAsia="仿宋_GB2312" w:hAnsi="等线" w:cs="Times New Roman" w:hint="eastAsia"/>
          <w:sz w:val="30"/>
          <w:szCs w:val="30"/>
        </w:rPr>
        <w:t>建设一批</w:t>
      </w:r>
      <w:r w:rsidRPr="00C41ACC">
        <w:rPr>
          <w:rFonts w:ascii="仿宋_GB2312" w:eastAsia="仿宋_GB2312" w:hAnsi="等线" w:cs="Times New Roman" w:hint="eastAsia"/>
          <w:sz w:val="30"/>
          <w:szCs w:val="30"/>
        </w:rPr>
        <w:t>创新创业教育</w:t>
      </w:r>
      <w:r w:rsidRPr="00EC7113">
        <w:rPr>
          <w:rFonts w:ascii="仿宋_GB2312" w:eastAsia="仿宋_GB2312" w:hAnsi="等线" w:cs="Times New Roman" w:hint="eastAsia"/>
          <w:sz w:val="30"/>
          <w:szCs w:val="30"/>
        </w:rPr>
        <w:t>慕课</w:t>
      </w:r>
      <w:r>
        <w:rPr>
          <w:rFonts w:ascii="仿宋_GB2312" w:eastAsia="仿宋_GB2312" w:hAnsi="等线" w:cs="Times New Roman" w:hint="eastAsia"/>
          <w:sz w:val="30"/>
          <w:szCs w:val="30"/>
        </w:rPr>
        <w:t>、</w:t>
      </w:r>
      <w:r w:rsidRPr="00EC7113">
        <w:rPr>
          <w:rFonts w:ascii="仿宋_GB2312" w:eastAsia="仿宋_GB2312" w:hAnsi="等线" w:cs="Times New Roman" w:hint="eastAsia"/>
          <w:sz w:val="30"/>
          <w:szCs w:val="30"/>
        </w:rPr>
        <w:t>精品资源共享课、视频公开课</w:t>
      </w:r>
      <w:r>
        <w:rPr>
          <w:rFonts w:ascii="仿宋_GB2312" w:eastAsia="仿宋_GB2312" w:hAnsi="等线" w:cs="Times New Roman" w:hint="eastAsia"/>
          <w:sz w:val="30"/>
          <w:szCs w:val="30"/>
        </w:rPr>
        <w:t>等在线教育课程。引进一批学习</w:t>
      </w:r>
      <w:r>
        <w:rPr>
          <w:rFonts w:ascii="仿宋_GB2312" w:eastAsia="仿宋_GB2312" w:hAnsi="等线" w:cs="Times New Roman"/>
          <w:sz w:val="30"/>
          <w:szCs w:val="30"/>
        </w:rPr>
        <w:t>价值高的</w:t>
      </w:r>
      <w:r w:rsidRPr="00EC7113">
        <w:rPr>
          <w:rFonts w:ascii="仿宋_GB2312" w:eastAsia="仿宋_GB2312" w:hAnsi="等线" w:cs="Times New Roman" w:hint="eastAsia"/>
          <w:sz w:val="30"/>
          <w:szCs w:val="30"/>
        </w:rPr>
        <w:t>在线课程</w:t>
      </w:r>
      <w:r>
        <w:rPr>
          <w:rFonts w:ascii="仿宋_GB2312" w:eastAsia="仿宋_GB2312" w:hAnsi="等线" w:cs="Times New Roman" w:hint="eastAsia"/>
          <w:sz w:val="30"/>
          <w:szCs w:val="30"/>
        </w:rPr>
        <w:t>，供</w:t>
      </w:r>
      <w:r>
        <w:rPr>
          <w:rFonts w:ascii="仿宋_GB2312" w:eastAsia="仿宋_GB2312" w:hAnsi="等线" w:cs="Times New Roman"/>
          <w:sz w:val="30"/>
          <w:szCs w:val="30"/>
        </w:rPr>
        <w:t>广大学生</w:t>
      </w:r>
      <w:r>
        <w:rPr>
          <w:rFonts w:ascii="仿宋_GB2312" w:eastAsia="仿宋_GB2312" w:hAnsi="等线" w:cs="Times New Roman" w:hint="eastAsia"/>
          <w:sz w:val="30"/>
          <w:szCs w:val="30"/>
        </w:rPr>
        <w:t>自主</w:t>
      </w:r>
      <w:r>
        <w:rPr>
          <w:rFonts w:ascii="仿宋_GB2312" w:eastAsia="仿宋_GB2312" w:hAnsi="等线" w:cs="Times New Roman"/>
          <w:sz w:val="30"/>
          <w:szCs w:val="30"/>
        </w:rPr>
        <w:t>学习</w:t>
      </w:r>
      <w:r>
        <w:rPr>
          <w:rFonts w:ascii="仿宋_GB2312" w:eastAsia="仿宋_GB2312" w:hAnsi="等线" w:cs="Times New Roman" w:hint="eastAsia"/>
          <w:sz w:val="30"/>
          <w:szCs w:val="30"/>
        </w:rPr>
        <w:t>。建立</w:t>
      </w:r>
      <w:r w:rsidRPr="00C41ACC">
        <w:rPr>
          <w:rFonts w:ascii="仿宋_GB2312" w:eastAsia="仿宋_GB2312" w:hAnsi="等线" w:cs="Times New Roman" w:hint="eastAsia"/>
          <w:sz w:val="30"/>
          <w:szCs w:val="30"/>
        </w:rPr>
        <w:t>在线课程学习认证和学分认定制度</w:t>
      </w:r>
      <w:r>
        <w:rPr>
          <w:rFonts w:ascii="仿宋_GB2312" w:eastAsia="仿宋_GB2312" w:hAnsi="等线" w:cs="Times New Roman" w:hint="eastAsia"/>
          <w:sz w:val="30"/>
          <w:szCs w:val="30"/>
        </w:rPr>
        <w:t>。</w:t>
      </w:r>
      <w:r w:rsidRPr="00EC7113">
        <w:rPr>
          <w:rFonts w:ascii="仿宋_GB2312" w:eastAsia="仿宋_GB2312" w:hAnsi="等线" w:cs="Times New Roman" w:hint="eastAsia"/>
          <w:sz w:val="30"/>
          <w:szCs w:val="30"/>
        </w:rPr>
        <w:t>丰富和完善</w:t>
      </w:r>
      <w:r>
        <w:rPr>
          <w:rFonts w:ascii="仿宋_GB2312" w:eastAsia="仿宋_GB2312" w:hAnsi="等线" w:cs="Times New Roman" w:hint="eastAsia"/>
          <w:sz w:val="30"/>
          <w:szCs w:val="30"/>
        </w:rPr>
        <w:t>学生</w:t>
      </w:r>
      <w:r w:rsidRPr="00EC7113">
        <w:rPr>
          <w:rFonts w:ascii="仿宋_GB2312" w:eastAsia="仿宋_GB2312" w:hAnsi="等线" w:cs="Times New Roman" w:hint="eastAsia"/>
          <w:sz w:val="30"/>
          <w:szCs w:val="30"/>
        </w:rPr>
        <w:t>学习中心软硬件条件</w:t>
      </w:r>
      <w:r>
        <w:rPr>
          <w:rFonts w:ascii="仿宋_GB2312" w:eastAsia="仿宋_GB2312" w:hAnsi="等线" w:cs="Times New Roman" w:hint="eastAsia"/>
          <w:sz w:val="30"/>
          <w:szCs w:val="30"/>
        </w:rPr>
        <w:t>，为学生提供开展在线自主学习的场所</w:t>
      </w:r>
      <w:r w:rsidRPr="00EC7113">
        <w:rPr>
          <w:rFonts w:ascii="仿宋_GB2312" w:eastAsia="仿宋_GB2312" w:hAnsi="等线" w:cs="Times New Roman" w:hint="eastAsia"/>
          <w:sz w:val="30"/>
          <w:szCs w:val="30"/>
        </w:rPr>
        <w:t>。</w:t>
      </w:r>
    </w:p>
    <w:p w:rsidR="00A023E0" w:rsidRDefault="00A023E0" w:rsidP="00A023E0">
      <w:pPr>
        <w:ind w:firstLineChars="200" w:firstLine="600"/>
        <w:rPr>
          <w:rFonts w:ascii="仿宋_GB2312" w:eastAsia="仿宋_GB2312" w:hAnsi="等线" w:cs="Times New Roman"/>
          <w:color w:val="000000"/>
          <w:sz w:val="30"/>
          <w:szCs w:val="30"/>
        </w:rPr>
      </w:pPr>
      <w:r w:rsidRPr="006320AA">
        <w:rPr>
          <w:rFonts w:ascii="仿宋_GB2312" w:eastAsia="仿宋_GB2312" w:hAnsi="等线" w:cs="Times New Roman" w:hint="eastAsia"/>
          <w:sz w:val="30"/>
          <w:szCs w:val="30"/>
        </w:rPr>
        <w:t>——</w:t>
      </w:r>
      <w:r w:rsidRPr="006320AA">
        <w:rPr>
          <w:rFonts w:ascii="仿宋_GB2312" w:eastAsia="仿宋_GB2312" w:hAnsi="等线" w:cs="Times New Roman"/>
          <w:sz w:val="30"/>
          <w:szCs w:val="30"/>
        </w:rPr>
        <w:t>建设</w:t>
      </w:r>
      <w:r w:rsidRPr="006320AA">
        <w:rPr>
          <w:rFonts w:ascii="仿宋_GB2312" w:eastAsia="仿宋_GB2312" w:hAnsi="等线" w:cs="Times New Roman" w:hint="eastAsia"/>
          <w:sz w:val="30"/>
          <w:szCs w:val="30"/>
        </w:rPr>
        <w:t>线上双创服务平台。</w:t>
      </w:r>
      <w:r w:rsidRPr="00F447AE">
        <w:rPr>
          <w:rFonts w:ascii="仿宋_GB2312" w:eastAsia="仿宋_GB2312" w:hAnsi="等线" w:cs="Times New Roman" w:hint="eastAsia"/>
          <w:color w:val="000000"/>
          <w:sz w:val="30"/>
          <w:szCs w:val="30"/>
        </w:rPr>
        <w:t>集成课程资源、导师资源、实践实训资源</w:t>
      </w:r>
      <w:r>
        <w:rPr>
          <w:rFonts w:ascii="仿宋_GB2312" w:eastAsia="仿宋_GB2312" w:hAnsi="等线" w:cs="Times New Roman" w:hint="eastAsia"/>
          <w:color w:val="000000"/>
          <w:sz w:val="30"/>
          <w:szCs w:val="30"/>
        </w:rPr>
        <w:t>、</w:t>
      </w:r>
      <w:r w:rsidRPr="00F447AE">
        <w:rPr>
          <w:rFonts w:ascii="仿宋_GB2312" w:eastAsia="仿宋_GB2312" w:hAnsi="等线" w:cs="Times New Roman" w:hint="eastAsia"/>
          <w:color w:val="000000"/>
          <w:sz w:val="30"/>
          <w:szCs w:val="30"/>
        </w:rPr>
        <w:t>项目资源等</w:t>
      </w:r>
      <w:r>
        <w:rPr>
          <w:rFonts w:ascii="仿宋_GB2312" w:eastAsia="仿宋_GB2312" w:hAnsi="等线" w:cs="Times New Roman" w:hint="eastAsia"/>
          <w:color w:val="000000"/>
          <w:sz w:val="30"/>
          <w:szCs w:val="30"/>
        </w:rPr>
        <w:t>，推动</w:t>
      </w:r>
      <w:r w:rsidRPr="00A53529">
        <w:rPr>
          <w:rFonts w:ascii="仿宋_GB2312" w:eastAsia="仿宋_GB2312" w:hAnsi="等线" w:cs="Times New Roman" w:hint="eastAsia"/>
          <w:color w:val="000000"/>
          <w:sz w:val="30"/>
          <w:szCs w:val="30"/>
        </w:rPr>
        <w:t>双创工作相关信息与资源的实时共通共享共用</w:t>
      </w:r>
      <w:r>
        <w:rPr>
          <w:rFonts w:ascii="仿宋_GB2312" w:eastAsia="仿宋_GB2312" w:hAnsi="等线" w:cs="Times New Roman" w:hint="eastAsia"/>
          <w:color w:val="000000"/>
          <w:sz w:val="30"/>
          <w:szCs w:val="30"/>
        </w:rPr>
        <w:t>。搭建</w:t>
      </w:r>
      <w:r w:rsidRPr="00A53529">
        <w:rPr>
          <w:rFonts w:ascii="仿宋_GB2312" w:eastAsia="仿宋_GB2312" w:hAnsi="等线" w:cs="Times New Roman" w:hint="eastAsia"/>
          <w:color w:val="000000"/>
          <w:sz w:val="30"/>
          <w:szCs w:val="30"/>
        </w:rPr>
        <w:t>双创项目全球路演系统</w:t>
      </w:r>
      <w:r>
        <w:rPr>
          <w:rFonts w:ascii="仿宋_GB2312" w:eastAsia="仿宋_GB2312" w:hAnsi="等线" w:cs="Times New Roman" w:hint="eastAsia"/>
          <w:color w:val="000000"/>
          <w:sz w:val="30"/>
          <w:szCs w:val="30"/>
        </w:rPr>
        <w:t>，帮助</w:t>
      </w:r>
      <w:r>
        <w:rPr>
          <w:rFonts w:ascii="仿宋_GB2312" w:eastAsia="仿宋_GB2312" w:hAnsi="等线" w:cs="Times New Roman"/>
          <w:color w:val="000000"/>
          <w:sz w:val="30"/>
          <w:szCs w:val="30"/>
        </w:rPr>
        <w:t>大学生</w:t>
      </w:r>
      <w:r w:rsidRPr="00A53529">
        <w:rPr>
          <w:rFonts w:ascii="仿宋_GB2312" w:eastAsia="仿宋_GB2312" w:hAnsi="等线" w:cs="Times New Roman" w:hint="eastAsia"/>
          <w:color w:val="000000"/>
          <w:sz w:val="30"/>
          <w:szCs w:val="30"/>
        </w:rPr>
        <w:t>在线上向全球推广创意、技术、</w:t>
      </w:r>
      <w:r>
        <w:rPr>
          <w:rFonts w:ascii="仿宋_GB2312" w:eastAsia="仿宋_GB2312" w:hAnsi="等线" w:cs="Times New Roman" w:hint="eastAsia"/>
          <w:color w:val="000000"/>
          <w:sz w:val="30"/>
          <w:szCs w:val="30"/>
        </w:rPr>
        <w:t>团队和</w:t>
      </w:r>
      <w:r w:rsidRPr="00A53529">
        <w:rPr>
          <w:rFonts w:ascii="仿宋_GB2312" w:eastAsia="仿宋_GB2312" w:hAnsi="等线" w:cs="Times New Roman" w:hint="eastAsia"/>
          <w:color w:val="000000"/>
          <w:sz w:val="30"/>
          <w:szCs w:val="30"/>
        </w:rPr>
        <w:t>项目</w:t>
      </w:r>
      <w:r>
        <w:rPr>
          <w:rFonts w:ascii="仿宋_GB2312" w:eastAsia="仿宋_GB2312" w:hAnsi="等线" w:cs="Times New Roman" w:hint="eastAsia"/>
          <w:color w:val="000000"/>
          <w:sz w:val="30"/>
          <w:szCs w:val="30"/>
        </w:rPr>
        <w:t>。推动</w:t>
      </w:r>
      <w:r w:rsidRPr="00F447AE">
        <w:rPr>
          <w:rFonts w:ascii="仿宋_GB2312" w:eastAsia="仿宋_GB2312" w:hAnsi="等线" w:cs="Times New Roman" w:hint="eastAsia"/>
          <w:color w:val="000000"/>
          <w:sz w:val="30"/>
          <w:szCs w:val="30"/>
        </w:rPr>
        <w:t>“创业红娘”</w:t>
      </w:r>
      <w:r>
        <w:rPr>
          <w:rFonts w:ascii="仿宋_GB2312" w:eastAsia="仿宋_GB2312" w:hAnsi="等线" w:cs="Times New Roman" w:hint="eastAsia"/>
          <w:color w:val="000000"/>
          <w:sz w:val="30"/>
          <w:szCs w:val="30"/>
        </w:rPr>
        <w:t>开展线上服务，拓展</w:t>
      </w:r>
      <w:r w:rsidRPr="00F447AE">
        <w:rPr>
          <w:rFonts w:ascii="仿宋_GB2312" w:eastAsia="仿宋_GB2312" w:hAnsi="等线" w:cs="Times New Roman" w:hint="eastAsia"/>
          <w:color w:val="000000"/>
          <w:sz w:val="30"/>
          <w:szCs w:val="30"/>
        </w:rPr>
        <w:t>大学生创业者</w:t>
      </w:r>
      <w:r>
        <w:rPr>
          <w:rFonts w:ascii="仿宋_GB2312" w:eastAsia="仿宋_GB2312" w:hAnsi="等线" w:cs="Times New Roman" w:hint="eastAsia"/>
          <w:color w:val="000000"/>
          <w:sz w:val="30"/>
          <w:szCs w:val="30"/>
        </w:rPr>
        <w:t>与</w:t>
      </w:r>
      <w:r w:rsidRPr="00F447AE">
        <w:rPr>
          <w:rFonts w:ascii="仿宋_GB2312" w:eastAsia="仿宋_GB2312" w:hAnsi="等线" w:cs="Times New Roman" w:hint="eastAsia"/>
          <w:color w:val="000000"/>
          <w:sz w:val="30"/>
          <w:szCs w:val="30"/>
        </w:rPr>
        <w:t>投资人</w:t>
      </w:r>
      <w:r>
        <w:rPr>
          <w:rFonts w:ascii="仿宋_GB2312" w:eastAsia="仿宋_GB2312" w:hAnsi="等线" w:cs="Times New Roman" w:hint="eastAsia"/>
          <w:color w:val="000000"/>
          <w:sz w:val="30"/>
          <w:szCs w:val="30"/>
        </w:rPr>
        <w:t>对接渠道</w:t>
      </w:r>
      <w:r>
        <w:rPr>
          <w:rFonts w:ascii="仿宋_GB2312" w:eastAsia="仿宋_GB2312" w:hAnsi="等线" w:cs="Times New Roman"/>
          <w:color w:val="000000"/>
          <w:sz w:val="30"/>
          <w:szCs w:val="30"/>
        </w:rPr>
        <w:t>。</w:t>
      </w:r>
    </w:p>
    <w:p w:rsidR="00A023E0" w:rsidRDefault="00A023E0" w:rsidP="00A023E0">
      <w:pPr>
        <w:ind w:firstLine="615"/>
        <w:rPr>
          <w:rFonts w:ascii="仿宋_GB2312" w:eastAsia="仿宋_GB2312" w:hAnsi="等线" w:cs="Times New Roman"/>
          <w:sz w:val="30"/>
          <w:szCs w:val="30"/>
        </w:rPr>
      </w:pPr>
      <w:r w:rsidRPr="006320AA">
        <w:rPr>
          <w:rFonts w:ascii="仿宋_GB2312" w:eastAsia="仿宋_GB2312" w:hAnsi="等线" w:cs="Times New Roman" w:hint="eastAsia"/>
          <w:sz w:val="30"/>
          <w:szCs w:val="30"/>
        </w:rPr>
        <w:t>——建设双创智慧教学环境与教学方法改革示范中心。</w:t>
      </w:r>
      <w:r>
        <w:rPr>
          <w:rFonts w:ascii="仿宋_GB2312" w:eastAsia="仿宋_GB2312" w:hAnsi="等线" w:cs="Times New Roman" w:hint="eastAsia"/>
          <w:sz w:val="30"/>
          <w:szCs w:val="30"/>
        </w:rPr>
        <w:t>开展</w:t>
      </w:r>
      <w:r w:rsidRPr="000F6467">
        <w:rPr>
          <w:rFonts w:ascii="仿宋_GB2312" w:eastAsia="仿宋_GB2312" w:hAnsi="等线" w:cs="Times New Roman" w:hint="eastAsia"/>
          <w:sz w:val="30"/>
          <w:szCs w:val="30"/>
        </w:rPr>
        <w:t>现代化的智慧教室</w:t>
      </w:r>
      <w:r>
        <w:rPr>
          <w:rFonts w:ascii="仿宋_GB2312" w:eastAsia="仿宋_GB2312" w:hAnsi="等线" w:cs="Times New Roman" w:hint="eastAsia"/>
          <w:sz w:val="30"/>
          <w:szCs w:val="30"/>
        </w:rPr>
        <w:t>设计和</w:t>
      </w:r>
      <w:r>
        <w:rPr>
          <w:rFonts w:ascii="仿宋_GB2312" w:eastAsia="仿宋_GB2312" w:hAnsi="等线" w:cs="Times New Roman"/>
          <w:sz w:val="30"/>
          <w:szCs w:val="30"/>
        </w:rPr>
        <w:t>改造</w:t>
      </w:r>
      <w:r w:rsidRPr="000F6467">
        <w:rPr>
          <w:rFonts w:ascii="仿宋_GB2312" w:eastAsia="仿宋_GB2312" w:hAnsi="等线" w:cs="Times New Roman" w:hint="eastAsia"/>
          <w:sz w:val="30"/>
          <w:szCs w:val="30"/>
        </w:rPr>
        <w:t>，在现有教学条件基础上，分批分步骤地打造双创智慧教学环境</w:t>
      </w:r>
      <w:r>
        <w:rPr>
          <w:rFonts w:ascii="仿宋_GB2312" w:eastAsia="仿宋_GB2312" w:hAnsi="等线" w:cs="Times New Roman" w:hint="eastAsia"/>
          <w:sz w:val="30"/>
          <w:szCs w:val="30"/>
        </w:rPr>
        <w:t>，</w:t>
      </w:r>
      <w:r w:rsidRPr="000F6467">
        <w:rPr>
          <w:rFonts w:ascii="仿宋_GB2312" w:eastAsia="仿宋_GB2312" w:hAnsi="等线" w:cs="Times New Roman" w:hint="eastAsia"/>
          <w:sz w:val="30"/>
          <w:szCs w:val="30"/>
        </w:rPr>
        <w:t>实现教学资源整合</w:t>
      </w:r>
      <w:r>
        <w:rPr>
          <w:rFonts w:ascii="仿宋_GB2312" w:eastAsia="仿宋_GB2312" w:hAnsi="等线" w:cs="Times New Roman" w:hint="eastAsia"/>
          <w:sz w:val="30"/>
          <w:szCs w:val="30"/>
        </w:rPr>
        <w:t>。</w:t>
      </w:r>
      <w:r w:rsidRPr="000F6467">
        <w:rPr>
          <w:rFonts w:ascii="仿宋_GB2312" w:eastAsia="仿宋_GB2312" w:hAnsi="等线" w:cs="Times New Roman" w:hint="eastAsia"/>
          <w:sz w:val="30"/>
          <w:szCs w:val="30"/>
        </w:rPr>
        <w:t>促进教师教学由原来传统的灌输式教学向互动教学、研究性</w:t>
      </w:r>
      <w:r w:rsidRPr="008C4922">
        <w:rPr>
          <w:rFonts w:ascii="仿宋_GB2312" w:eastAsia="仿宋_GB2312" w:hAnsi="等线" w:cs="Times New Roman" w:hint="eastAsia"/>
          <w:sz w:val="30"/>
          <w:szCs w:val="30"/>
        </w:rPr>
        <w:t>教学</w:t>
      </w:r>
      <w:r w:rsidRPr="000F6467">
        <w:rPr>
          <w:rFonts w:ascii="仿宋_GB2312" w:eastAsia="仿宋_GB2312" w:hAnsi="等线" w:cs="Times New Roman" w:hint="eastAsia"/>
          <w:sz w:val="30"/>
          <w:szCs w:val="30"/>
        </w:rPr>
        <w:t>、翻转课堂等转换，激发学生的创新思维和创新意识。</w:t>
      </w:r>
    </w:p>
    <w:p w:rsidR="00A023E0" w:rsidRPr="000D0B89" w:rsidRDefault="00A023E0" w:rsidP="00A023E0">
      <w:pPr>
        <w:ind w:firstLineChars="200" w:firstLine="602"/>
        <w:rPr>
          <w:rFonts w:ascii="仿宋_GB2312" w:eastAsia="仿宋_GB2312" w:hAnsi="等线" w:cs="Times New Roman"/>
          <w:b/>
          <w:sz w:val="30"/>
          <w:szCs w:val="30"/>
        </w:rPr>
      </w:pPr>
      <w:r>
        <w:rPr>
          <w:rFonts w:ascii="仿宋_GB2312" w:eastAsia="仿宋_GB2312" w:hAnsi="等线" w:cs="Times New Roman"/>
          <w:b/>
          <w:sz w:val="30"/>
          <w:szCs w:val="30"/>
        </w:rPr>
        <w:t>2.</w:t>
      </w:r>
      <w:r>
        <w:rPr>
          <w:rFonts w:ascii="仿宋_GB2312" w:eastAsia="仿宋_GB2312" w:hAnsi="等线" w:cs="Times New Roman" w:hint="eastAsia"/>
          <w:b/>
          <w:sz w:val="30"/>
          <w:szCs w:val="30"/>
        </w:rPr>
        <w:t>完善</w:t>
      </w:r>
      <w:r w:rsidRPr="000D0B89">
        <w:rPr>
          <w:rFonts w:ascii="仿宋_GB2312" w:eastAsia="仿宋_GB2312" w:hAnsi="等线" w:cs="Times New Roman" w:hint="eastAsia"/>
          <w:b/>
          <w:sz w:val="30"/>
          <w:szCs w:val="30"/>
        </w:rPr>
        <w:t>大学生创新创业空间链</w:t>
      </w:r>
    </w:p>
    <w:p w:rsidR="00A023E0" w:rsidRPr="007F6F5E" w:rsidRDefault="00A023E0" w:rsidP="00A023E0">
      <w:pPr>
        <w:ind w:firstLineChars="200" w:firstLine="600"/>
        <w:rPr>
          <w:rFonts w:ascii="仿宋_GB2312" w:eastAsia="仿宋_GB2312" w:hAnsi="等线" w:cs="Times New Roman"/>
          <w:sz w:val="30"/>
          <w:szCs w:val="30"/>
        </w:rPr>
      </w:pPr>
      <w:r w:rsidRPr="007F6F5E">
        <w:rPr>
          <w:rFonts w:ascii="仿宋_GB2312" w:eastAsia="仿宋_GB2312" w:hAnsi="等线" w:cs="Times New Roman" w:hint="eastAsia"/>
          <w:sz w:val="30"/>
          <w:szCs w:val="30"/>
        </w:rPr>
        <w:t>以满足</w:t>
      </w:r>
      <w:r>
        <w:rPr>
          <w:rFonts w:ascii="仿宋_GB2312" w:eastAsia="仿宋_GB2312" w:hAnsi="等线" w:cs="Times New Roman" w:hint="eastAsia"/>
          <w:sz w:val="30"/>
          <w:szCs w:val="30"/>
        </w:rPr>
        <w:t>全校</w:t>
      </w:r>
      <w:r w:rsidRPr="007F6F5E">
        <w:rPr>
          <w:rFonts w:ascii="仿宋_GB2312" w:eastAsia="仿宋_GB2312" w:hAnsi="等线" w:cs="Times New Roman" w:hint="eastAsia"/>
          <w:sz w:val="30"/>
          <w:szCs w:val="30"/>
        </w:rPr>
        <w:t>大学生创新创业各层次、</w:t>
      </w:r>
      <w:r w:rsidRPr="007F6F5E">
        <w:rPr>
          <w:rFonts w:ascii="仿宋_GB2312" w:eastAsia="仿宋_GB2312" w:hAnsi="等线" w:cs="Times New Roman"/>
          <w:sz w:val="30"/>
          <w:szCs w:val="30"/>
        </w:rPr>
        <w:t>多样化的</w:t>
      </w:r>
      <w:r w:rsidRPr="007F6F5E">
        <w:rPr>
          <w:rFonts w:ascii="仿宋_GB2312" w:eastAsia="仿宋_GB2312" w:hAnsi="等线" w:cs="Times New Roman" w:hint="eastAsia"/>
          <w:sz w:val="30"/>
          <w:szCs w:val="30"/>
        </w:rPr>
        <w:t>需求为导向，</w:t>
      </w:r>
      <w:r w:rsidRPr="007F6F5E">
        <w:rPr>
          <w:rFonts w:ascii="仿宋_GB2312" w:eastAsia="仿宋_GB2312" w:hAnsi="等线" w:cs="Times New Roman"/>
          <w:sz w:val="30"/>
          <w:szCs w:val="30"/>
        </w:rPr>
        <w:t>推动学校各类</w:t>
      </w:r>
      <w:r>
        <w:rPr>
          <w:rFonts w:ascii="仿宋_GB2312" w:eastAsia="仿宋_GB2312" w:hAnsi="等线" w:cs="Times New Roman" w:hint="eastAsia"/>
          <w:sz w:val="30"/>
          <w:szCs w:val="30"/>
        </w:rPr>
        <w:t>创新</w:t>
      </w:r>
      <w:r w:rsidRPr="007F6F5E">
        <w:rPr>
          <w:rFonts w:ascii="仿宋_GB2312" w:eastAsia="仿宋_GB2312" w:hAnsi="等线" w:cs="Times New Roman"/>
          <w:sz w:val="30"/>
          <w:szCs w:val="30"/>
        </w:rPr>
        <w:t>实践空间</w:t>
      </w:r>
      <w:r w:rsidRPr="007F6F5E">
        <w:rPr>
          <w:rFonts w:ascii="仿宋_GB2312" w:eastAsia="仿宋_GB2312" w:hAnsi="等线" w:cs="Times New Roman" w:hint="eastAsia"/>
          <w:sz w:val="30"/>
          <w:szCs w:val="30"/>
        </w:rPr>
        <w:t>共享</w:t>
      </w:r>
      <w:r w:rsidRPr="007F6F5E">
        <w:rPr>
          <w:rFonts w:ascii="仿宋_GB2312" w:eastAsia="仿宋_GB2312" w:hAnsi="等线" w:cs="Times New Roman"/>
          <w:sz w:val="30"/>
          <w:szCs w:val="30"/>
        </w:rPr>
        <w:t>共用</w:t>
      </w:r>
      <w:r>
        <w:rPr>
          <w:rFonts w:ascii="仿宋_GB2312" w:eastAsia="仿宋_GB2312" w:hAnsi="等线" w:cs="Times New Roman" w:hint="eastAsia"/>
          <w:sz w:val="30"/>
          <w:szCs w:val="30"/>
        </w:rPr>
        <w:t>，促进校内外创新创业</w:t>
      </w:r>
      <w:r>
        <w:rPr>
          <w:rFonts w:ascii="仿宋_GB2312" w:eastAsia="仿宋_GB2312" w:hAnsi="等线" w:cs="Times New Roman"/>
          <w:sz w:val="30"/>
          <w:szCs w:val="30"/>
        </w:rPr>
        <w:t>资源</w:t>
      </w:r>
      <w:r>
        <w:rPr>
          <w:rFonts w:ascii="仿宋_GB2312" w:eastAsia="仿宋_GB2312" w:hAnsi="等线" w:cs="Times New Roman" w:hint="eastAsia"/>
          <w:sz w:val="30"/>
          <w:szCs w:val="30"/>
        </w:rPr>
        <w:t>有机</w:t>
      </w:r>
      <w:r>
        <w:rPr>
          <w:rFonts w:ascii="仿宋_GB2312" w:eastAsia="仿宋_GB2312" w:hAnsi="等线" w:cs="Times New Roman"/>
          <w:sz w:val="30"/>
          <w:szCs w:val="30"/>
        </w:rPr>
        <w:t>整合</w:t>
      </w:r>
      <w:r>
        <w:rPr>
          <w:rFonts w:ascii="仿宋_GB2312" w:eastAsia="仿宋_GB2312" w:hAnsi="等线" w:cs="Times New Roman" w:hint="eastAsia"/>
          <w:sz w:val="30"/>
          <w:szCs w:val="30"/>
        </w:rPr>
        <w:t>和</w:t>
      </w:r>
      <w:r>
        <w:rPr>
          <w:rFonts w:ascii="仿宋_GB2312" w:eastAsia="仿宋_GB2312" w:hAnsi="等线" w:cs="Times New Roman"/>
          <w:sz w:val="30"/>
          <w:szCs w:val="30"/>
        </w:rPr>
        <w:t>服务贯通</w:t>
      </w:r>
      <w:r>
        <w:rPr>
          <w:rFonts w:ascii="仿宋_GB2312" w:eastAsia="仿宋_GB2312" w:hAnsi="等线" w:cs="Times New Roman" w:hint="eastAsia"/>
          <w:sz w:val="30"/>
          <w:szCs w:val="30"/>
        </w:rPr>
        <w:t>，形成</w:t>
      </w:r>
      <w:r w:rsidRPr="007F6F5E">
        <w:rPr>
          <w:rFonts w:ascii="仿宋_GB2312" w:eastAsia="仿宋_GB2312" w:hAnsi="等线" w:cs="Times New Roman" w:hint="eastAsia"/>
          <w:sz w:val="30"/>
          <w:szCs w:val="30"/>
        </w:rPr>
        <w:t>资源开放</w:t>
      </w:r>
      <w:r w:rsidRPr="007F6F5E">
        <w:rPr>
          <w:rFonts w:ascii="仿宋_GB2312" w:eastAsia="仿宋_GB2312" w:hAnsi="等线" w:cs="Times New Roman"/>
          <w:sz w:val="30"/>
          <w:szCs w:val="30"/>
        </w:rPr>
        <w:t>、</w:t>
      </w:r>
      <w:r w:rsidRPr="007F6F5E">
        <w:rPr>
          <w:rFonts w:ascii="仿宋_GB2312" w:eastAsia="仿宋_GB2312" w:hAnsi="等线" w:cs="Times New Roman" w:hint="eastAsia"/>
          <w:sz w:val="30"/>
          <w:szCs w:val="30"/>
        </w:rPr>
        <w:t>类型</w:t>
      </w:r>
      <w:r w:rsidRPr="007F6F5E">
        <w:rPr>
          <w:rFonts w:ascii="仿宋_GB2312" w:eastAsia="仿宋_GB2312" w:hAnsi="等线" w:cs="Times New Roman"/>
          <w:sz w:val="30"/>
          <w:szCs w:val="30"/>
        </w:rPr>
        <w:t>多样</w:t>
      </w:r>
      <w:r w:rsidRPr="007F6F5E">
        <w:rPr>
          <w:rFonts w:ascii="仿宋_GB2312" w:eastAsia="仿宋_GB2312" w:hAnsi="等线" w:cs="Times New Roman" w:hint="eastAsia"/>
          <w:sz w:val="30"/>
          <w:szCs w:val="30"/>
        </w:rPr>
        <w:t>、</w:t>
      </w:r>
      <w:r>
        <w:rPr>
          <w:rFonts w:ascii="仿宋_GB2312" w:eastAsia="仿宋_GB2312" w:hAnsi="等线" w:cs="Times New Roman" w:hint="eastAsia"/>
          <w:sz w:val="30"/>
          <w:szCs w:val="30"/>
        </w:rPr>
        <w:t>梯次</w:t>
      </w:r>
      <w:r>
        <w:rPr>
          <w:rFonts w:ascii="仿宋_GB2312" w:eastAsia="仿宋_GB2312" w:hAnsi="等线" w:cs="Times New Roman"/>
          <w:sz w:val="30"/>
          <w:szCs w:val="30"/>
        </w:rPr>
        <w:t>衔接</w:t>
      </w:r>
      <w:r>
        <w:rPr>
          <w:rFonts w:ascii="仿宋_GB2312" w:eastAsia="仿宋_GB2312" w:hAnsi="等线" w:cs="Times New Roman" w:hint="eastAsia"/>
          <w:sz w:val="30"/>
          <w:szCs w:val="30"/>
        </w:rPr>
        <w:t>、</w:t>
      </w:r>
      <w:r w:rsidRPr="007F6F5E">
        <w:rPr>
          <w:rFonts w:ascii="仿宋_GB2312" w:eastAsia="仿宋_GB2312" w:hAnsi="等线" w:cs="Times New Roman"/>
          <w:sz w:val="30"/>
          <w:szCs w:val="30"/>
        </w:rPr>
        <w:t>覆盖</w:t>
      </w:r>
      <w:r w:rsidRPr="007F6F5E">
        <w:rPr>
          <w:rFonts w:ascii="仿宋_GB2312" w:eastAsia="仿宋_GB2312" w:hAnsi="等线" w:cs="Times New Roman" w:hint="eastAsia"/>
          <w:sz w:val="30"/>
          <w:szCs w:val="30"/>
        </w:rPr>
        <w:t>全面</w:t>
      </w:r>
      <w:r w:rsidRPr="007F6F5E">
        <w:rPr>
          <w:rFonts w:ascii="仿宋_GB2312" w:eastAsia="仿宋_GB2312" w:hAnsi="等线" w:cs="Times New Roman"/>
          <w:sz w:val="30"/>
          <w:szCs w:val="30"/>
        </w:rPr>
        <w:t>的创新创业空间链</w:t>
      </w:r>
      <w:r w:rsidRPr="007F6F5E">
        <w:rPr>
          <w:rFonts w:ascii="仿宋_GB2312" w:eastAsia="仿宋_GB2312" w:hAnsi="等线" w:cs="Times New Roman" w:hint="eastAsia"/>
          <w:sz w:val="30"/>
          <w:szCs w:val="30"/>
        </w:rPr>
        <w:t>。</w:t>
      </w:r>
    </w:p>
    <w:p w:rsidR="00A023E0" w:rsidRDefault="00A023E0" w:rsidP="00A023E0">
      <w:pPr>
        <w:ind w:firstLineChars="200" w:firstLine="600"/>
        <w:rPr>
          <w:rFonts w:ascii="仿宋_GB2312" w:eastAsia="仿宋_GB2312" w:hAnsi="等线" w:cs="Times New Roman"/>
          <w:color w:val="000000"/>
          <w:sz w:val="30"/>
          <w:szCs w:val="30"/>
        </w:rPr>
      </w:pPr>
      <w:r>
        <w:rPr>
          <w:rFonts w:ascii="仿宋_GB2312" w:eastAsia="仿宋_GB2312" w:hAnsi="等线" w:cs="Times New Roman" w:hint="eastAsia"/>
          <w:sz w:val="30"/>
          <w:szCs w:val="30"/>
        </w:rPr>
        <w:t>——</w:t>
      </w:r>
      <w:r>
        <w:rPr>
          <w:rFonts w:ascii="仿宋_GB2312" w:eastAsia="仿宋_GB2312" w:hAnsi="等线" w:cs="Times New Roman"/>
          <w:sz w:val="30"/>
          <w:szCs w:val="30"/>
        </w:rPr>
        <w:t>建设</w:t>
      </w:r>
      <w:r>
        <w:rPr>
          <w:rFonts w:ascii="仿宋_GB2312" w:eastAsia="仿宋_GB2312" w:hAnsi="等线" w:cs="Times New Roman" w:hint="eastAsia"/>
          <w:sz w:val="30"/>
          <w:szCs w:val="30"/>
        </w:rPr>
        <w:t>校园</w:t>
      </w:r>
      <w:r w:rsidRPr="00FD17E6">
        <w:rPr>
          <w:rFonts w:ascii="仿宋_GB2312" w:eastAsia="仿宋_GB2312" w:hAnsi="等线" w:cs="Times New Roman" w:hint="eastAsia"/>
          <w:sz w:val="30"/>
          <w:szCs w:val="30"/>
        </w:rPr>
        <w:t>创客空间</w:t>
      </w:r>
      <w:r>
        <w:rPr>
          <w:rFonts w:ascii="仿宋_GB2312" w:eastAsia="仿宋_GB2312" w:hAnsi="等线" w:cs="Times New Roman" w:hint="eastAsia"/>
          <w:sz w:val="30"/>
          <w:szCs w:val="30"/>
        </w:rPr>
        <w:t>。以</w:t>
      </w:r>
      <w:r>
        <w:rPr>
          <w:rFonts w:ascii="仿宋_GB2312" w:eastAsia="仿宋_GB2312" w:hAnsi="等线" w:cs="Times New Roman"/>
          <w:sz w:val="30"/>
          <w:szCs w:val="30"/>
        </w:rPr>
        <w:t>服务</w:t>
      </w:r>
      <w:r w:rsidRPr="005434A4">
        <w:rPr>
          <w:rFonts w:ascii="仿宋_GB2312" w:eastAsia="仿宋_GB2312" w:hAnsi="等线" w:cs="Times New Roman" w:hint="eastAsia"/>
          <w:sz w:val="30"/>
          <w:szCs w:val="30"/>
        </w:rPr>
        <w:t>全体学生</w:t>
      </w:r>
      <w:r>
        <w:rPr>
          <w:rFonts w:ascii="仿宋_GB2312" w:eastAsia="仿宋_GB2312" w:hAnsi="等线" w:cs="Times New Roman" w:hint="eastAsia"/>
          <w:sz w:val="30"/>
          <w:szCs w:val="30"/>
        </w:rPr>
        <w:t>、无门槛、全覆盖</w:t>
      </w:r>
      <w:r>
        <w:rPr>
          <w:rFonts w:ascii="仿宋_GB2312" w:eastAsia="仿宋_GB2312" w:hAnsi="等线" w:cs="Times New Roman"/>
          <w:sz w:val="30"/>
          <w:szCs w:val="30"/>
        </w:rPr>
        <w:t>为导向，</w:t>
      </w:r>
      <w:r w:rsidR="00506689">
        <w:rPr>
          <w:rFonts w:ascii="仿宋_GB2312" w:eastAsia="仿宋_GB2312" w:hAnsi="等线" w:cs="Times New Roman" w:hint="eastAsia"/>
          <w:color w:val="000000"/>
          <w:sz w:val="30"/>
          <w:szCs w:val="30"/>
        </w:rPr>
        <w:t>依托</w:t>
      </w:r>
      <w:r w:rsidRPr="006D1712">
        <w:rPr>
          <w:rFonts w:ascii="仿宋_GB2312" w:eastAsia="仿宋_GB2312" w:hAnsi="等线" w:cs="Times New Roman" w:hint="eastAsia"/>
          <w:color w:val="000000"/>
          <w:sz w:val="30"/>
          <w:szCs w:val="30"/>
        </w:rPr>
        <w:t>启明学院</w:t>
      </w:r>
      <w:r w:rsidR="00506689">
        <w:rPr>
          <w:rFonts w:ascii="仿宋_GB2312" w:eastAsia="仿宋_GB2312" w:hAnsi="等线" w:cs="Times New Roman" w:hint="eastAsia"/>
          <w:color w:val="000000"/>
          <w:sz w:val="30"/>
          <w:szCs w:val="30"/>
        </w:rPr>
        <w:t>、工程</w:t>
      </w:r>
      <w:r w:rsidR="00506689">
        <w:rPr>
          <w:rFonts w:ascii="仿宋_GB2312" w:eastAsia="仿宋_GB2312" w:hAnsi="等线" w:cs="Times New Roman"/>
          <w:color w:val="000000"/>
          <w:sz w:val="30"/>
          <w:szCs w:val="30"/>
        </w:rPr>
        <w:t>实训中心、校团委</w:t>
      </w:r>
      <w:r>
        <w:rPr>
          <w:rFonts w:ascii="仿宋_GB2312" w:eastAsia="仿宋_GB2312" w:hAnsi="等线" w:cs="Times New Roman"/>
          <w:sz w:val="30"/>
          <w:szCs w:val="30"/>
        </w:rPr>
        <w:t>建设</w:t>
      </w:r>
      <w:r w:rsidRPr="005A352B">
        <w:rPr>
          <w:rFonts w:ascii="仿宋_GB2312" w:eastAsia="仿宋_GB2312" w:hAnsi="等线" w:cs="Times New Roman"/>
          <w:color w:val="000000"/>
          <w:sz w:val="30"/>
          <w:szCs w:val="30"/>
        </w:rPr>
        <w:t>华中科技大学</w:t>
      </w:r>
      <w:r w:rsidR="00506689">
        <w:rPr>
          <w:rFonts w:ascii="仿宋_GB2312" w:eastAsia="仿宋_GB2312" w:hAnsi="等线" w:cs="Times New Roman" w:hint="eastAsia"/>
          <w:color w:val="000000"/>
          <w:sz w:val="30"/>
          <w:szCs w:val="30"/>
        </w:rPr>
        <w:t>创客</w:t>
      </w:r>
      <w:r w:rsidRPr="005A352B">
        <w:rPr>
          <w:rFonts w:ascii="仿宋_GB2312" w:eastAsia="仿宋_GB2312" w:hAnsi="等线" w:cs="Times New Roman"/>
          <w:color w:val="000000"/>
          <w:sz w:val="30"/>
          <w:szCs w:val="30"/>
        </w:rPr>
        <w:t>空间</w:t>
      </w:r>
      <w:r w:rsidRPr="006D1712">
        <w:rPr>
          <w:rFonts w:ascii="仿宋_GB2312" w:eastAsia="仿宋_GB2312" w:hAnsi="等线" w:cs="Times New Roman" w:hint="eastAsia"/>
          <w:color w:val="000000"/>
          <w:sz w:val="30"/>
          <w:szCs w:val="30"/>
        </w:rPr>
        <w:t>，面向</w:t>
      </w:r>
      <w:r>
        <w:rPr>
          <w:rFonts w:ascii="仿宋_GB2312" w:eastAsia="仿宋_GB2312" w:hAnsi="等线" w:cs="Times New Roman" w:hint="eastAsia"/>
          <w:color w:val="000000"/>
          <w:sz w:val="30"/>
          <w:szCs w:val="30"/>
        </w:rPr>
        <w:t>全校</w:t>
      </w:r>
      <w:r w:rsidRPr="006D1712">
        <w:rPr>
          <w:rFonts w:ascii="仿宋_GB2312" w:eastAsia="仿宋_GB2312" w:hAnsi="等线" w:cs="Times New Roman" w:hint="eastAsia"/>
          <w:color w:val="000000"/>
          <w:sz w:val="30"/>
          <w:szCs w:val="30"/>
        </w:rPr>
        <w:t>有想法、有技术、有项目的在校生及校友开放</w:t>
      </w:r>
      <w:r>
        <w:rPr>
          <w:rFonts w:ascii="仿宋_GB2312" w:eastAsia="仿宋_GB2312" w:hAnsi="等线" w:cs="Times New Roman" w:hint="eastAsia"/>
          <w:color w:val="000000"/>
          <w:sz w:val="30"/>
          <w:szCs w:val="30"/>
        </w:rPr>
        <w:t>；在</w:t>
      </w:r>
      <w:r w:rsidRPr="00AA3954">
        <w:rPr>
          <w:rFonts w:ascii="仿宋_GB2312" w:eastAsia="仿宋_GB2312" w:hAnsi="等线" w:cs="Times New Roman" w:hint="eastAsia"/>
          <w:color w:val="000000"/>
          <w:sz w:val="30"/>
          <w:szCs w:val="30"/>
        </w:rPr>
        <w:t>创新研究院大楼（恩明楼）</w:t>
      </w:r>
      <w:r>
        <w:rPr>
          <w:rFonts w:ascii="仿宋_GB2312" w:eastAsia="仿宋_GB2312" w:hAnsi="等线" w:cs="Times New Roman" w:hint="eastAsia"/>
          <w:color w:val="000000"/>
          <w:sz w:val="30"/>
          <w:szCs w:val="30"/>
        </w:rPr>
        <w:t>建设</w:t>
      </w:r>
      <w:r w:rsidRPr="00AA3954">
        <w:rPr>
          <w:rFonts w:ascii="仿宋_GB2312" w:eastAsia="仿宋_GB2312" w:hAnsi="等线" w:cs="Times New Roman" w:hint="eastAsia"/>
          <w:color w:val="000000"/>
          <w:sz w:val="30"/>
          <w:szCs w:val="30"/>
        </w:rPr>
        <w:t>创客基地</w:t>
      </w:r>
      <w:r>
        <w:rPr>
          <w:rFonts w:ascii="仿宋_GB2312" w:eastAsia="仿宋_GB2312" w:hAnsi="等线" w:cs="Times New Roman" w:hint="eastAsia"/>
          <w:color w:val="000000"/>
          <w:sz w:val="30"/>
          <w:szCs w:val="30"/>
        </w:rPr>
        <w:t>，包括“</w:t>
      </w:r>
      <w:r w:rsidRPr="00062F4B">
        <w:rPr>
          <w:rFonts w:ascii="仿宋_GB2312" w:eastAsia="仿宋_GB2312" w:hAnsi="等线" w:cs="Times New Roman" w:hint="eastAsia"/>
          <w:color w:val="000000"/>
          <w:sz w:val="30"/>
          <w:szCs w:val="30"/>
        </w:rPr>
        <w:t>创新团队创客孵化器</w:t>
      </w:r>
      <w:r>
        <w:rPr>
          <w:rFonts w:ascii="仿宋_GB2312" w:eastAsia="仿宋_GB2312" w:hAnsi="等线" w:cs="Times New Roman" w:hint="eastAsia"/>
          <w:color w:val="000000"/>
          <w:sz w:val="30"/>
          <w:szCs w:val="30"/>
        </w:rPr>
        <w:t>”和“</w:t>
      </w:r>
      <w:r w:rsidRPr="005A352B">
        <w:rPr>
          <w:rFonts w:ascii="仿宋_GB2312" w:eastAsia="仿宋_GB2312" w:hAnsi="等线" w:cs="Times New Roman" w:hint="eastAsia"/>
          <w:color w:val="000000"/>
          <w:sz w:val="30"/>
          <w:szCs w:val="30"/>
        </w:rPr>
        <w:t>创新团队创客实验室</w:t>
      </w:r>
      <w:r>
        <w:rPr>
          <w:rFonts w:ascii="仿宋_GB2312" w:eastAsia="仿宋_GB2312" w:hAnsi="等线" w:cs="Times New Roman" w:hint="eastAsia"/>
          <w:color w:val="000000"/>
          <w:sz w:val="30"/>
          <w:szCs w:val="30"/>
        </w:rPr>
        <w:t>”，</w:t>
      </w:r>
      <w:r w:rsidRPr="005A352B">
        <w:rPr>
          <w:rFonts w:ascii="仿宋_GB2312" w:eastAsia="仿宋_GB2312" w:hAnsi="等线" w:cs="Times New Roman" w:hint="eastAsia"/>
          <w:color w:val="000000"/>
          <w:sz w:val="30"/>
          <w:szCs w:val="30"/>
        </w:rPr>
        <w:t>扶持创新团队博士生创新创业</w:t>
      </w:r>
      <w:r>
        <w:rPr>
          <w:rFonts w:ascii="仿宋_GB2312" w:eastAsia="仿宋_GB2312" w:hAnsi="等线" w:cs="Times New Roman" w:hint="eastAsia"/>
          <w:color w:val="000000"/>
          <w:sz w:val="30"/>
          <w:szCs w:val="30"/>
        </w:rPr>
        <w:t>。</w:t>
      </w:r>
    </w:p>
    <w:p w:rsidR="00A023E0" w:rsidRDefault="00A023E0" w:rsidP="00A023E0">
      <w:pPr>
        <w:ind w:firstLineChars="200" w:firstLine="600"/>
        <w:rPr>
          <w:rFonts w:ascii="仿宋_GB2312" w:eastAsia="仿宋_GB2312" w:hAnsi="等线" w:cs="Times New Roman"/>
          <w:color w:val="000000"/>
          <w:sz w:val="30"/>
          <w:szCs w:val="30"/>
        </w:rPr>
      </w:pPr>
      <w:r>
        <w:rPr>
          <w:rFonts w:ascii="仿宋_GB2312" w:eastAsia="仿宋_GB2312" w:hAnsi="等线" w:cs="Times New Roman" w:hint="eastAsia"/>
          <w:sz w:val="30"/>
          <w:szCs w:val="30"/>
        </w:rPr>
        <w:t>——</w:t>
      </w:r>
      <w:r>
        <w:rPr>
          <w:rFonts w:ascii="仿宋_GB2312" w:eastAsia="仿宋_GB2312" w:hAnsi="等线" w:cs="Times New Roman"/>
          <w:sz w:val="30"/>
          <w:szCs w:val="30"/>
        </w:rPr>
        <w:t>建设</w:t>
      </w:r>
      <w:r w:rsidRPr="00DF42DC">
        <w:rPr>
          <w:rFonts w:ascii="仿宋_GB2312" w:eastAsia="仿宋_GB2312" w:hAnsi="等线" w:cs="Times New Roman" w:hint="eastAsia"/>
          <w:sz w:val="30"/>
          <w:szCs w:val="30"/>
        </w:rPr>
        <w:t>基于学科大类平台的专业化众创空间</w:t>
      </w:r>
      <w:r>
        <w:rPr>
          <w:rFonts w:ascii="仿宋_GB2312" w:eastAsia="仿宋_GB2312" w:hAnsi="等线" w:cs="Times New Roman" w:hint="eastAsia"/>
          <w:sz w:val="30"/>
          <w:szCs w:val="30"/>
        </w:rPr>
        <w:t>。</w:t>
      </w:r>
      <w:r>
        <w:rPr>
          <w:rFonts w:ascii="仿宋_GB2312" w:eastAsia="仿宋_GB2312" w:hAnsi="等线" w:cs="Times New Roman" w:hint="eastAsia"/>
          <w:color w:val="000000"/>
          <w:sz w:val="30"/>
          <w:szCs w:val="30"/>
        </w:rPr>
        <w:t>支持</w:t>
      </w:r>
      <w:r>
        <w:rPr>
          <w:rFonts w:ascii="仿宋_GB2312" w:eastAsia="仿宋_GB2312" w:hAnsi="等线" w:cs="Times New Roman"/>
          <w:color w:val="000000"/>
          <w:sz w:val="30"/>
          <w:szCs w:val="30"/>
        </w:rPr>
        <w:t>大学科技园与</w:t>
      </w:r>
      <w:r>
        <w:rPr>
          <w:rFonts w:ascii="仿宋_GB2312" w:eastAsia="仿宋_GB2312" w:hAnsi="等线" w:cs="Times New Roman" w:hint="eastAsia"/>
          <w:color w:val="000000"/>
          <w:sz w:val="30"/>
          <w:szCs w:val="30"/>
        </w:rPr>
        <w:t>学校</w:t>
      </w:r>
      <w:r>
        <w:rPr>
          <w:rFonts w:ascii="仿宋_GB2312" w:eastAsia="仿宋_GB2312" w:hAnsi="等线" w:cs="Times New Roman"/>
          <w:color w:val="000000"/>
          <w:sz w:val="30"/>
          <w:szCs w:val="30"/>
        </w:rPr>
        <w:t>院系合作，</w:t>
      </w:r>
      <w:r>
        <w:rPr>
          <w:rFonts w:ascii="仿宋_GB2312" w:eastAsia="仿宋_GB2312" w:hAnsi="等线" w:cs="Times New Roman" w:hint="eastAsia"/>
          <w:color w:val="000000"/>
          <w:sz w:val="30"/>
          <w:szCs w:val="30"/>
        </w:rPr>
        <w:t>按年度、</w:t>
      </w:r>
      <w:r>
        <w:rPr>
          <w:rFonts w:ascii="仿宋_GB2312" w:eastAsia="仿宋_GB2312" w:hAnsi="等线" w:cs="Times New Roman"/>
          <w:color w:val="000000"/>
          <w:sz w:val="30"/>
          <w:szCs w:val="30"/>
        </w:rPr>
        <w:t>分步骤</w:t>
      </w:r>
      <w:r>
        <w:rPr>
          <w:rFonts w:ascii="仿宋_GB2312" w:eastAsia="仿宋_GB2312" w:hAnsi="等线" w:cs="Times New Roman" w:hint="eastAsia"/>
          <w:color w:val="000000"/>
          <w:sz w:val="30"/>
          <w:szCs w:val="30"/>
        </w:rPr>
        <w:t>，</w:t>
      </w:r>
      <w:r w:rsidRPr="00FD17E6">
        <w:rPr>
          <w:rFonts w:ascii="仿宋_GB2312" w:eastAsia="仿宋_GB2312" w:hAnsi="等线" w:cs="Times New Roman" w:hint="eastAsia"/>
          <w:sz w:val="30"/>
          <w:szCs w:val="30"/>
        </w:rPr>
        <w:t>逐步</w:t>
      </w:r>
      <w:r>
        <w:rPr>
          <w:rFonts w:ascii="仿宋_GB2312" w:eastAsia="仿宋_GB2312" w:hAnsi="等线" w:cs="Times New Roman" w:hint="eastAsia"/>
          <w:sz w:val="30"/>
          <w:szCs w:val="30"/>
        </w:rPr>
        <w:t>建立</w:t>
      </w:r>
      <w:r w:rsidRPr="00FD17E6">
        <w:rPr>
          <w:rFonts w:ascii="仿宋_GB2312" w:eastAsia="仿宋_GB2312" w:hAnsi="等线" w:cs="Times New Roman" w:hint="eastAsia"/>
          <w:sz w:val="30"/>
          <w:szCs w:val="30"/>
        </w:rPr>
        <w:t>覆盖全校各个学科大类</w:t>
      </w:r>
      <w:r>
        <w:rPr>
          <w:rFonts w:ascii="仿宋_GB2312" w:eastAsia="仿宋_GB2312" w:hAnsi="等线" w:cs="Times New Roman" w:hint="eastAsia"/>
          <w:sz w:val="30"/>
          <w:szCs w:val="30"/>
        </w:rPr>
        <w:t>的专业化</w:t>
      </w:r>
      <w:r>
        <w:rPr>
          <w:rFonts w:ascii="仿宋_GB2312" w:eastAsia="仿宋_GB2312" w:hAnsi="等线" w:cs="Times New Roman"/>
          <w:sz w:val="30"/>
          <w:szCs w:val="30"/>
        </w:rPr>
        <w:t>众创空间</w:t>
      </w:r>
      <w:r>
        <w:rPr>
          <w:rFonts w:ascii="仿宋_GB2312" w:eastAsia="仿宋_GB2312" w:hAnsi="等线" w:cs="Times New Roman" w:hint="eastAsia"/>
          <w:sz w:val="30"/>
          <w:szCs w:val="30"/>
        </w:rPr>
        <w:t>体系</w:t>
      </w:r>
      <w:r>
        <w:rPr>
          <w:rFonts w:ascii="仿宋_GB2312" w:eastAsia="仿宋_GB2312" w:hAnsi="等线" w:cs="Times New Roman"/>
          <w:sz w:val="30"/>
          <w:szCs w:val="30"/>
        </w:rPr>
        <w:t>，</w:t>
      </w:r>
      <w:r w:rsidRPr="005D3D9C">
        <w:rPr>
          <w:rFonts w:ascii="仿宋_GB2312" w:eastAsia="仿宋_GB2312" w:hAnsi="等线" w:cs="Times New Roman" w:hint="eastAsia"/>
          <w:color w:val="000000"/>
          <w:sz w:val="30"/>
          <w:szCs w:val="30"/>
        </w:rPr>
        <w:t>通过项目筛选、跟踪服务等对大学生</w:t>
      </w:r>
      <w:r>
        <w:rPr>
          <w:rFonts w:ascii="仿宋_GB2312" w:eastAsia="仿宋_GB2312" w:hAnsi="等线" w:cs="Times New Roman" w:hint="eastAsia"/>
          <w:color w:val="000000"/>
          <w:sz w:val="30"/>
          <w:szCs w:val="30"/>
        </w:rPr>
        <w:t>创新创业</w:t>
      </w:r>
      <w:r w:rsidRPr="005D3D9C">
        <w:rPr>
          <w:rFonts w:ascii="仿宋_GB2312" w:eastAsia="仿宋_GB2312" w:hAnsi="等线" w:cs="Times New Roman" w:hint="eastAsia"/>
          <w:color w:val="000000"/>
          <w:sz w:val="30"/>
          <w:szCs w:val="30"/>
        </w:rPr>
        <w:t>项目进行培育指导</w:t>
      </w:r>
      <w:r>
        <w:rPr>
          <w:rFonts w:ascii="仿宋_GB2312" w:eastAsia="仿宋_GB2312" w:hAnsi="等线" w:cs="Times New Roman" w:hint="eastAsia"/>
          <w:color w:val="000000"/>
          <w:sz w:val="30"/>
          <w:szCs w:val="30"/>
        </w:rPr>
        <w:t>，</w:t>
      </w:r>
      <w:r w:rsidRPr="006D1712">
        <w:rPr>
          <w:rFonts w:ascii="仿宋_GB2312" w:eastAsia="仿宋_GB2312" w:hAnsi="等线" w:cs="Times New Roman" w:hint="eastAsia"/>
          <w:color w:val="000000"/>
          <w:sz w:val="30"/>
          <w:szCs w:val="30"/>
        </w:rPr>
        <w:t>挖掘优秀</w:t>
      </w:r>
      <w:r>
        <w:rPr>
          <w:rFonts w:ascii="仿宋_GB2312" w:eastAsia="仿宋_GB2312" w:hAnsi="等线" w:cs="Times New Roman" w:hint="eastAsia"/>
          <w:color w:val="000000"/>
          <w:sz w:val="30"/>
          <w:szCs w:val="30"/>
        </w:rPr>
        <w:t>创新</w:t>
      </w:r>
      <w:r w:rsidRPr="006D1712">
        <w:rPr>
          <w:rFonts w:ascii="仿宋_GB2312" w:eastAsia="仿宋_GB2312" w:hAnsi="等线" w:cs="Times New Roman" w:hint="eastAsia"/>
          <w:color w:val="000000"/>
          <w:sz w:val="30"/>
          <w:szCs w:val="30"/>
        </w:rPr>
        <w:t>创业项目引入大学科技园“众创空间+创业苗圃+孵化器+加速器”服务链</w:t>
      </w:r>
      <w:r>
        <w:rPr>
          <w:rFonts w:ascii="仿宋_GB2312" w:eastAsia="仿宋_GB2312" w:hAnsi="等线" w:cs="Times New Roman" w:hint="eastAsia"/>
          <w:color w:val="000000"/>
          <w:sz w:val="30"/>
          <w:szCs w:val="30"/>
        </w:rPr>
        <w:t>条。</w:t>
      </w:r>
    </w:p>
    <w:p w:rsidR="00A023E0" w:rsidRPr="0081543E" w:rsidRDefault="00A023E0" w:rsidP="00A023E0">
      <w:pPr>
        <w:ind w:firstLineChars="200" w:firstLine="600"/>
        <w:rPr>
          <w:rFonts w:ascii="仿宋_GB2312" w:eastAsia="仿宋_GB2312" w:hAnsi="等线" w:cs="Times New Roman"/>
          <w:sz w:val="30"/>
          <w:szCs w:val="30"/>
        </w:rPr>
      </w:pPr>
      <w:r>
        <w:rPr>
          <w:rFonts w:ascii="仿宋_GB2312" w:eastAsia="仿宋_GB2312" w:hAnsi="等线" w:cs="Times New Roman" w:hint="eastAsia"/>
          <w:color w:val="000000"/>
          <w:sz w:val="30"/>
          <w:szCs w:val="30"/>
        </w:rPr>
        <w:t>——</w:t>
      </w:r>
      <w:r w:rsidRPr="00F322D4">
        <w:rPr>
          <w:rFonts w:ascii="仿宋_GB2312" w:eastAsia="仿宋_GB2312" w:hAnsi="等线" w:cs="Times New Roman" w:hint="eastAsia"/>
          <w:color w:val="000000"/>
          <w:sz w:val="30"/>
          <w:szCs w:val="30"/>
        </w:rPr>
        <w:t>建设大学生创新创业苗圃</w:t>
      </w:r>
      <w:r>
        <w:rPr>
          <w:rFonts w:ascii="仿宋_GB2312" w:eastAsia="仿宋_GB2312" w:hAnsi="等线" w:cs="Times New Roman" w:hint="eastAsia"/>
          <w:color w:val="000000"/>
          <w:sz w:val="30"/>
          <w:szCs w:val="30"/>
        </w:rPr>
        <w:t>。</w:t>
      </w:r>
      <w:r w:rsidRPr="007F25C2">
        <w:rPr>
          <w:rFonts w:ascii="仿宋_GB2312" w:eastAsia="仿宋_GB2312" w:hAnsi="等线" w:cs="Times New Roman" w:hint="eastAsia"/>
          <w:color w:val="000000"/>
          <w:sz w:val="30"/>
          <w:szCs w:val="30"/>
        </w:rPr>
        <w:t>在校园内以“青创空间”为主体深化大学生创新创业苗圃建设，</w:t>
      </w:r>
      <w:r w:rsidRPr="0072063D">
        <w:rPr>
          <w:rFonts w:ascii="仿宋_GB2312" w:eastAsia="仿宋_GB2312" w:hAnsi="等线" w:cs="Times New Roman" w:hint="eastAsia"/>
          <w:color w:val="000000"/>
          <w:sz w:val="30"/>
          <w:szCs w:val="30"/>
        </w:rPr>
        <w:t>形成功能互补</w:t>
      </w:r>
      <w:r>
        <w:rPr>
          <w:rFonts w:ascii="仿宋_GB2312" w:eastAsia="仿宋_GB2312" w:hAnsi="等线" w:cs="Times New Roman" w:hint="eastAsia"/>
          <w:color w:val="000000"/>
          <w:sz w:val="30"/>
          <w:szCs w:val="30"/>
        </w:rPr>
        <w:t>、</w:t>
      </w:r>
      <w:r w:rsidRPr="0072063D">
        <w:rPr>
          <w:rFonts w:ascii="仿宋_GB2312" w:eastAsia="仿宋_GB2312" w:hAnsi="等线" w:cs="Times New Roman" w:hint="eastAsia"/>
          <w:color w:val="000000"/>
          <w:sz w:val="30"/>
          <w:szCs w:val="30"/>
        </w:rPr>
        <w:t>贴近</w:t>
      </w:r>
      <w:r>
        <w:rPr>
          <w:rFonts w:ascii="仿宋_GB2312" w:eastAsia="仿宋_GB2312" w:hAnsi="等线" w:cs="Times New Roman" w:hint="eastAsia"/>
          <w:color w:val="000000"/>
          <w:sz w:val="30"/>
          <w:szCs w:val="30"/>
        </w:rPr>
        <w:t>大学生创新创业</w:t>
      </w:r>
      <w:r w:rsidRPr="0072063D">
        <w:rPr>
          <w:rFonts w:ascii="仿宋_GB2312" w:eastAsia="仿宋_GB2312" w:hAnsi="等线" w:cs="Times New Roman" w:hint="eastAsia"/>
          <w:color w:val="000000"/>
          <w:sz w:val="30"/>
          <w:szCs w:val="30"/>
        </w:rPr>
        <w:t>需求的苗圃体系，</w:t>
      </w:r>
      <w:r>
        <w:rPr>
          <w:rFonts w:ascii="仿宋_GB2312" w:eastAsia="仿宋_GB2312" w:hAnsi="等线" w:cs="Times New Roman" w:hint="eastAsia"/>
          <w:color w:val="000000"/>
          <w:sz w:val="30"/>
          <w:szCs w:val="30"/>
        </w:rPr>
        <w:t>搭建</w:t>
      </w:r>
      <w:r w:rsidRPr="0072063D">
        <w:rPr>
          <w:rFonts w:ascii="仿宋_GB2312" w:eastAsia="仿宋_GB2312" w:hAnsi="等线" w:cs="Times New Roman" w:hint="eastAsia"/>
          <w:color w:val="000000"/>
          <w:sz w:val="30"/>
          <w:szCs w:val="30"/>
        </w:rPr>
        <w:t>大学生与创业导师、创业者、企业家交流</w:t>
      </w:r>
      <w:r>
        <w:rPr>
          <w:rFonts w:ascii="仿宋_GB2312" w:eastAsia="仿宋_GB2312" w:hAnsi="等线" w:cs="Times New Roman" w:hint="eastAsia"/>
          <w:color w:val="000000"/>
          <w:sz w:val="30"/>
          <w:szCs w:val="30"/>
        </w:rPr>
        <w:t>的</w:t>
      </w:r>
      <w:r w:rsidRPr="0072063D">
        <w:rPr>
          <w:rFonts w:ascii="仿宋_GB2312" w:eastAsia="仿宋_GB2312" w:hAnsi="等线" w:cs="Times New Roman" w:hint="eastAsia"/>
          <w:color w:val="000000"/>
          <w:sz w:val="30"/>
          <w:szCs w:val="30"/>
        </w:rPr>
        <w:t>平台</w:t>
      </w:r>
      <w:r>
        <w:rPr>
          <w:rFonts w:ascii="仿宋_GB2312" w:eastAsia="仿宋_GB2312" w:hAnsi="等线" w:cs="Times New Roman" w:hint="eastAsia"/>
          <w:color w:val="000000"/>
          <w:sz w:val="30"/>
          <w:szCs w:val="30"/>
        </w:rPr>
        <w:t>。</w:t>
      </w:r>
      <w:r w:rsidRPr="0072063D">
        <w:rPr>
          <w:rFonts w:ascii="仿宋_GB2312" w:eastAsia="仿宋_GB2312" w:hAnsi="等线" w:cs="Times New Roman" w:hint="eastAsia"/>
          <w:color w:val="000000"/>
          <w:sz w:val="30"/>
          <w:szCs w:val="30"/>
        </w:rPr>
        <w:t>完善</w:t>
      </w:r>
      <w:r w:rsidRPr="0081543E">
        <w:rPr>
          <w:rFonts w:ascii="仿宋_GB2312" w:eastAsia="仿宋_GB2312" w:hAnsi="等线" w:cs="Times New Roman" w:hint="eastAsia"/>
          <w:sz w:val="30"/>
          <w:szCs w:val="30"/>
        </w:rPr>
        <w:t>大学生创新创业竞赛成果、创新创业项目孵化成果的管理，加强与校外企业链接合作，积极推进成果转化。</w:t>
      </w:r>
    </w:p>
    <w:p w:rsidR="00A023E0" w:rsidRPr="00A21614" w:rsidRDefault="00A023E0" w:rsidP="00A023E0">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w:t>
      </w:r>
      <w:r>
        <w:rPr>
          <w:rFonts w:ascii="仿宋_GB2312" w:eastAsia="仿宋_GB2312" w:hAnsi="等线" w:cs="Times New Roman"/>
          <w:sz w:val="30"/>
          <w:szCs w:val="30"/>
        </w:rPr>
        <w:t>建设</w:t>
      </w:r>
      <w:r>
        <w:rPr>
          <w:rFonts w:ascii="仿宋_GB2312" w:eastAsia="仿宋_GB2312" w:hAnsi="等线" w:cs="Times New Roman" w:hint="eastAsia"/>
          <w:sz w:val="30"/>
          <w:szCs w:val="30"/>
        </w:rPr>
        <w:t>大学生</w:t>
      </w:r>
      <w:r>
        <w:rPr>
          <w:rFonts w:ascii="仿宋_GB2312" w:eastAsia="仿宋_GB2312" w:hAnsi="等线" w:cs="Times New Roman"/>
          <w:sz w:val="30"/>
          <w:szCs w:val="30"/>
        </w:rPr>
        <w:t>创业项目</w:t>
      </w:r>
      <w:r>
        <w:rPr>
          <w:rFonts w:ascii="仿宋_GB2312" w:eastAsia="仿宋_GB2312" w:hAnsi="等线" w:cs="Times New Roman" w:hint="eastAsia"/>
          <w:sz w:val="30"/>
          <w:szCs w:val="30"/>
        </w:rPr>
        <w:t>孵化</w:t>
      </w:r>
      <w:r>
        <w:rPr>
          <w:rFonts w:ascii="仿宋_GB2312" w:eastAsia="仿宋_GB2312" w:hAnsi="等线" w:cs="Times New Roman"/>
          <w:sz w:val="30"/>
          <w:szCs w:val="30"/>
        </w:rPr>
        <w:t>空间。</w:t>
      </w:r>
      <w:r w:rsidRPr="003F2E51">
        <w:rPr>
          <w:rFonts w:ascii="仿宋_GB2312" w:eastAsia="仿宋_GB2312" w:hAnsi="等线" w:cs="Times New Roman" w:hint="eastAsia"/>
          <w:sz w:val="30"/>
          <w:szCs w:val="30"/>
        </w:rPr>
        <w:t>以创业孵化为导向，</w:t>
      </w:r>
      <w:r>
        <w:rPr>
          <w:rFonts w:ascii="仿宋_GB2312" w:eastAsia="仿宋_GB2312" w:hAnsi="等线" w:cs="Times New Roman" w:hint="eastAsia"/>
          <w:sz w:val="30"/>
          <w:szCs w:val="30"/>
        </w:rPr>
        <w:t>依托孵化器</w:t>
      </w:r>
      <w:r>
        <w:rPr>
          <w:rFonts w:ascii="仿宋_GB2312" w:eastAsia="仿宋_GB2312" w:hAnsi="等线" w:cs="Times New Roman"/>
          <w:sz w:val="30"/>
          <w:szCs w:val="30"/>
        </w:rPr>
        <w:t>、大学科技园、工研院等</w:t>
      </w:r>
      <w:r>
        <w:rPr>
          <w:rFonts w:ascii="仿宋_GB2312" w:eastAsia="仿宋_GB2312" w:hAnsi="等线" w:cs="Times New Roman" w:hint="eastAsia"/>
          <w:sz w:val="30"/>
          <w:szCs w:val="30"/>
        </w:rPr>
        <w:t>建设</w:t>
      </w:r>
      <w:r>
        <w:rPr>
          <w:rFonts w:ascii="仿宋_GB2312" w:eastAsia="仿宋_GB2312" w:hAnsi="等线" w:cs="Times New Roman"/>
          <w:sz w:val="30"/>
          <w:szCs w:val="30"/>
        </w:rPr>
        <w:t>大学生创业孵化空间。</w:t>
      </w:r>
      <w:r>
        <w:rPr>
          <w:rFonts w:ascii="仿宋_GB2312" w:eastAsia="仿宋_GB2312" w:hAnsi="等线" w:cs="Times New Roman" w:hint="eastAsia"/>
          <w:sz w:val="30"/>
          <w:szCs w:val="30"/>
        </w:rPr>
        <w:t>完善</w:t>
      </w:r>
      <w:r w:rsidRPr="0081543E">
        <w:rPr>
          <w:rFonts w:ascii="仿宋_GB2312" w:eastAsia="仿宋_GB2312" w:hAnsi="等线" w:cs="Times New Roman" w:hint="eastAsia"/>
          <w:sz w:val="30"/>
          <w:szCs w:val="30"/>
        </w:rPr>
        <w:t>启明星空创客空间功能</w:t>
      </w:r>
      <w:r w:rsidRPr="0081543E">
        <w:rPr>
          <w:rFonts w:ascii="仿宋_GB2312" w:eastAsia="仿宋_GB2312" w:hAnsi="等线" w:cs="Times New Roman"/>
          <w:sz w:val="30"/>
          <w:szCs w:val="30"/>
        </w:rPr>
        <w:t>，</w:t>
      </w:r>
      <w:r w:rsidRPr="0081543E">
        <w:rPr>
          <w:rFonts w:ascii="仿宋_GB2312" w:eastAsia="仿宋_GB2312" w:hAnsi="等线" w:cs="Times New Roman" w:hint="eastAsia"/>
          <w:sz w:val="30"/>
          <w:szCs w:val="30"/>
        </w:rPr>
        <w:t>提升改造FabLab HUST数字制造实验室，升级平台设备。</w:t>
      </w:r>
      <w:r>
        <w:rPr>
          <w:rFonts w:ascii="仿宋_GB2312" w:eastAsia="仿宋_GB2312" w:hAnsi="等线" w:cs="Times New Roman" w:hint="eastAsia"/>
          <w:sz w:val="30"/>
          <w:szCs w:val="30"/>
        </w:rPr>
        <w:t>依托华工</w:t>
      </w:r>
      <w:r>
        <w:rPr>
          <w:rFonts w:ascii="仿宋_GB2312" w:eastAsia="仿宋_GB2312" w:hAnsi="等线" w:cs="Times New Roman"/>
          <w:sz w:val="30"/>
          <w:szCs w:val="30"/>
        </w:rPr>
        <w:t>科技企业孵化器建设</w:t>
      </w:r>
      <w:r w:rsidRPr="0081543E">
        <w:rPr>
          <w:rFonts w:ascii="仿宋_GB2312" w:eastAsia="仿宋_GB2312" w:hAnsi="等线" w:cs="Times New Roman" w:hint="eastAsia"/>
          <w:sz w:val="30"/>
          <w:szCs w:val="30"/>
        </w:rPr>
        <w:t>青尘邦众创空间，引入创新创业课程及企业、政府资源，为有创新创业意识的大学生提供创新实践环境、早期孵化服务扶持等。在</w:t>
      </w:r>
      <w:r w:rsidRPr="0081543E">
        <w:rPr>
          <w:rFonts w:ascii="仿宋_GB2312" w:eastAsia="仿宋_GB2312" w:hAnsi="等线" w:cs="Times New Roman"/>
          <w:sz w:val="30"/>
          <w:szCs w:val="30"/>
        </w:rPr>
        <w:t>大学科技</w:t>
      </w:r>
      <w:r>
        <w:rPr>
          <w:rFonts w:ascii="仿宋_GB2312" w:eastAsia="仿宋_GB2312" w:hAnsi="等线" w:cs="Times New Roman"/>
          <w:color w:val="000000"/>
          <w:sz w:val="30"/>
          <w:szCs w:val="30"/>
        </w:rPr>
        <w:t>园、工研院建设大学生</w:t>
      </w:r>
      <w:r>
        <w:rPr>
          <w:rFonts w:ascii="仿宋_GB2312" w:eastAsia="仿宋_GB2312" w:hAnsi="等线" w:cs="Times New Roman" w:hint="eastAsia"/>
          <w:color w:val="000000"/>
          <w:sz w:val="30"/>
          <w:szCs w:val="30"/>
        </w:rPr>
        <w:t>创业</w:t>
      </w:r>
      <w:r>
        <w:rPr>
          <w:rFonts w:ascii="仿宋_GB2312" w:eastAsia="仿宋_GB2312" w:hAnsi="等线" w:cs="Times New Roman"/>
          <w:color w:val="000000"/>
          <w:sz w:val="30"/>
          <w:szCs w:val="30"/>
        </w:rPr>
        <w:t>孵化</w:t>
      </w:r>
      <w:r>
        <w:rPr>
          <w:rFonts w:ascii="仿宋_GB2312" w:eastAsia="仿宋_GB2312" w:hAnsi="等线" w:cs="Times New Roman" w:hint="eastAsia"/>
          <w:color w:val="000000"/>
          <w:sz w:val="30"/>
          <w:szCs w:val="30"/>
        </w:rPr>
        <w:t>基地。</w:t>
      </w:r>
    </w:p>
    <w:p w:rsidR="00A023E0" w:rsidRDefault="00A023E0" w:rsidP="00A023E0">
      <w:pPr>
        <w:ind w:firstLineChars="200" w:firstLine="602"/>
        <w:rPr>
          <w:rFonts w:ascii="仿宋_GB2312" w:eastAsia="仿宋_GB2312" w:hAnsi="等线" w:cs="Times New Roman"/>
          <w:b/>
          <w:sz w:val="30"/>
          <w:szCs w:val="30"/>
        </w:rPr>
      </w:pPr>
      <w:r>
        <w:rPr>
          <w:rFonts w:ascii="仿宋_GB2312" w:eastAsia="仿宋_GB2312" w:hAnsi="等线" w:cs="Times New Roman"/>
          <w:b/>
          <w:sz w:val="30"/>
          <w:szCs w:val="30"/>
        </w:rPr>
        <w:t>3.</w:t>
      </w:r>
      <w:r>
        <w:rPr>
          <w:rFonts w:ascii="仿宋_GB2312" w:eastAsia="仿宋_GB2312" w:hAnsi="等线" w:cs="Times New Roman" w:hint="eastAsia"/>
          <w:b/>
          <w:sz w:val="30"/>
          <w:szCs w:val="30"/>
        </w:rPr>
        <w:t>促进双创英才能力提升</w:t>
      </w:r>
    </w:p>
    <w:p w:rsidR="00A023E0" w:rsidRDefault="00A023E0" w:rsidP="00A023E0">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开展创新创业</w:t>
      </w:r>
      <w:r>
        <w:rPr>
          <w:rFonts w:ascii="仿宋_GB2312" w:eastAsia="仿宋_GB2312" w:hAnsi="等线" w:cs="Times New Roman"/>
          <w:sz w:val="30"/>
          <w:szCs w:val="30"/>
        </w:rPr>
        <w:t>人才培养模式改革</w:t>
      </w:r>
      <w:r>
        <w:rPr>
          <w:rFonts w:ascii="仿宋_GB2312" w:eastAsia="仿宋_GB2312" w:hAnsi="等线" w:cs="Times New Roman" w:hint="eastAsia"/>
          <w:sz w:val="30"/>
          <w:szCs w:val="30"/>
        </w:rPr>
        <w:t>，实施一系列多样化</w:t>
      </w:r>
      <w:r>
        <w:rPr>
          <w:rFonts w:ascii="仿宋_GB2312" w:eastAsia="仿宋_GB2312" w:hAnsi="等线" w:cs="Times New Roman"/>
          <w:sz w:val="30"/>
          <w:szCs w:val="30"/>
        </w:rPr>
        <w:t>、个性化</w:t>
      </w:r>
      <w:r>
        <w:rPr>
          <w:rFonts w:ascii="仿宋_GB2312" w:eastAsia="仿宋_GB2312" w:hAnsi="等线" w:cs="Times New Roman" w:hint="eastAsia"/>
          <w:sz w:val="30"/>
          <w:szCs w:val="30"/>
        </w:rPr>
        <w:t>、</w:t>
      </w:r>
      <w:r>
        <w:rPr>
          <w:rFonts w:ascii="仿宋_GB2312" w:eastAsia="仿宋_GB2312" w:hAnsi="等线" w:cs="Times New Roman"/>
          <w:sz w:val="30"/>
          <w:szCs w:val="30"/>
        </w:rPr>
        <w:t>国际化</w:t>
      </w:r>
      <w:r>
        <w:rPr>
          <w:rFonts w:ascii="仿宋_GB2312" w:eastAsia="仿宋_GB2312" w:hAnsi="等线" w:cs="Times New Roman" w:hint="eastAsia"/>
          <w:sz w:val="30"/>
          <w:szCs w:val="30"/>
        </w:rPr>
        <w:t>的创新创业</w:t>
      </w:r>
      <w:r>
        <w:rPr>
          <w:rFonts w:ascii="仿宋_GB2312" w:eastAsia="仿宋_GB2312" w:hAnsi="等线" w:cs="Times New Roman"/>
          <w:sz w:val="30"/>
          <w:szCs w:val="30"/>
        </w:rPr>
        <w:t>英才培育项目，</w:t>
      </w:r>
      <w:r>
        <w:rPr>
          <w:rFonts w:ascii="仿宋_GB2312" w:eastAsia="仿宋_GB2312" w:hAnsi="等线" w:cs="Times New Roman" w:hint="eastAsia"/>
          <w:sz w:val="30"/>
          <w:szCs w:val="30"/>
        </w:rPr>
        <w:t>不断</w:t>
      </w:r>
      <w:r>
        <w:rPr>
          <w:rFonts w:ascii="仿宋_GB2312" w:eastAsia="仿宋_GB2312" w:hAnsi="等线" w:cs="Times New Roman"/>
          <w:sz w:val="30"/>
          <w:szCs w:val="30"/>
        </w:rPr>
        <w:t>扩大</w:t>
      </w:r>
      <w:r>
        <w:rPr>
          <w:rFonts w:ascii="仿宋_GB2312" w:eastAsia="仿宋_GB2312" w:hAnsi="等线" w:cs="Times New Roman" w:hint="eastAsia"/>
          <w:sz w:val="30"/>
          <w:szCs w:val="30"/>
        </w:rPr>
        <w:t>创新创业</w:t>
      </w:r>
      <w:r>
        <w:rPr>
          <w:rFonts w:ascii="仿宋_GB2312" w:eastAsia="仿宋_GB2312" w:hAnsi="等线" w:cs="Times New Roman"/>
          <w:sz w:val="30"/>
          <w:szCs w:val="30"/>
        </w:rPr>
        <w:t>教育</w:t>
      </w:r>
      <w:r>
        <w:rPr>
          <w:rFonts w:ascii="仿宋_GB2312" w:eastAsia="仿宋_GB2312" w:hAnsi="等线" w:cs="Times New Roman" w:hint="eastAsia"/>
          <w:sz w:val="30"/>
          <w:szCs w:val="30"/>
        </w:rPr>
        <w:t>覆盖面，</w:t>
      </w:r>
      <w:r w:rsidRPr="000333EC">
        <w:rPr>
          <w:rFonts w:ascii="仿宋_GB2312" w:eastAsia="仿宋_GB2312" w:hAnsi="等线" w:cs="Times New Roman" w:hint="eastAsia"/>
          <w:sz w:val="30"/>
          <w:szCs w:val="30"/>
        </w:rPr>
        <w:t>构建面向全体、分类施教、结合专业、强化实践的创新创业教育体系</w:t>
      </w:r>
      <w:r>
        <w:rPr>
          <w:rFonts w:ascii="仿宋_GB2312" w:eastAsia="仿宋_GB2312" w:hAnsi="等线" w:cs="Times New Roman" w:hint="eastAsia"/>
          <w:sz w:val="30"/>
          <w:szCs w:val="30"/>
        </w:rPr>
        <w:t>。</w:t>
      </w:r>
    </w:p>
    <w:p w:rsidR="00A023E0" w:rsidRDefault="00A023E0" w:rsidP="00A023E0">
      <w:pPr>
        <w:ind w:firstLineChars="200" w:firstLine="602"/>
        <w:rPr>
          <w:rFonts w:ascii="仿宋_GB2312" w:eastAsia="仿宋_GB2312" w:hAnsi="等线" w:cs="Times New Roman"/>
          <w:sz w:val="30"/>
          <w:szCs w:val="30"/>
        </w:rPr>
      </w:pPr>
      <w:r>
        <w:rPr>
          <w:rFonts w:ascii="仿宋_GB2312" w:eastAsia="仿宋_GB2312" w:hAnsi="等线" w:cs="Times New Roman" w:hint="eastAsia"/>
          <w:b/>
          <w:sz w:val="30"/>
          <w:szCs w:val="30"/>
        </w:rPr>
        <w:t>—</w:t>
      </w:r>
      <w:r w:rsidRPr="00365B50">
        <w:rPr>
          <w:rFonts w:ascii="仿宋_GB2312" w:eastAsia="仿宋_GB2312" w:hAnsi="等线" w:cs="Times New Roman" w:hint="eastAsia"/>
          <w:sz w:val="30"/>
          <w:szCs w:val="30"/>
        </w:rPr>
        <w:t>—建设双创交叉辅修专业。</w:t>
      </w:r>
      <w:r w:rsidRPr="00001643">
        <w:rPr>
          <w:rFonts w:ascii="仿宋_GB2312" w:eastAsia="仿宋_GB2312" w:hAnsi="等线" w:cs="Times New Roman" w:hint="eastAsia"/>
          <w:sz w:val="30"/>
          <w:szCs w:val="30"/>
        </w:rPr>
        <w:t>由启明学院、管理学院共建创新创业辅修专业</w:t>
      </w:r>
      <w:r>
        <w:rPr>
          <w:rFonts w:ascii="仿宋_GB2312" w:eastAsia="仿宋_GB2312" w:hAnsi="等线" w:cs="Times New Roman" w:hint="eastAsia"/>
          <w:sz w:val="30"/>
          <w:szCs w:val="30"/>
        </w:rPr>
        <w:t>，</w:t>
      </w:r>
      <w:r w:rsidRPr="0017605F">
        <w:rPr>
          <w:rFonts w:ascii="仿宋_GB2312" w:eastAsia="仿宋_GB2312" w:hAnsi="等线" w:cs="Times New Roman" w:hint="eastAsia"/>
          <w:sz w:val="30"/>
          <w:szCs w:val="30"/>
        </w:rPr>
        <w:t>基于项目实践开展创新创业教育</w:t>
      </w:r>
      <w:r>
        <w:rPr>
          <w:rFonts w:ascii="仿宋_GB2312" w:eastAsia="仿宋_GB2312" w:hAnsi="等线" w:cs="Times New Roman" w:hint="eastAsia"/>
          <w:sz w:val="30"/>
          <w:szCs w:val="30"/>
        </w:rPr>
        <w:t>。建设</w:t>
      </w:r>
      <w:r w:rsidRPr="00B02BF8">
        <w:rPr>
          <w:rFonts w:ascii="仿宋_GB2312" w:eastAsia="仿宋_GB2312" w:hAnsi="等线" w:cs="Times New Roman" w:hint="eastAsia"/>
          <w:sz w:val="30"/>
          <w:szCs w:val="30"/>
        </w:rPr>
        <w:t>创新创业</w:t>
      </w:r>
      <w:r w:rsidRPr="008F0B6A">
        <w:rPr>
          <w:rFonts w:ascii="仿宋_GB2312" w:eastAsia="仿宋_GB2312" w:hAnsi="等线" w:cs="Times New Roman" w:hint="eastAsia"/>
          <w:sz w:val="30"/>
          <w:szCs w:val="30"/>
        </w:rPr>
        <w:t>教师团</w:t>
      </w:r>
      <w:r>
        <w:rPr>
          <w:rFonts w:ascii="仿宋_GB2312" w:eastAsia="仿宋_GB2312" w:hAnsi="等线" w:cs="Times New Roman" w:hint="eastAsia"/>
          <w:sz w:val="30"/>
          <w:szCs w:val="30"/>
        </w:rPr>
        <w:t>，</w:t>
      </w:r>
      <w:r>
        <w:rPr>
          <w:rFonts w:ascii="仿宋_GB2312" w:eastAsia="仿宋_GB2312" w:hAnsi="等线" w:cs="Times New Roman"/>
          <w:sz w:val="30"/>
          <w:szCs w:val="30"/>
        </w:rPr>
        <w:t>由</w:t>
      </w:r>
      <w:r>
        <w:rPr>
          <w:rFonts w:ascii="仿宋_GB2312" w:eastAsia="仿宋_GB2312" w:hAnsi="等线" w:cs="Times New Roman" w:hint="eastAsia"/>
          <w:sz w:val="30"/>
          <w:szCs w:val="30"/>
        </w:rPr>
        <w:t>校内教师和业界专家共同组成，教授</w:t>
      </w:r>
      <w:r w:rsidRPr="008F0B6A">
        <w:rPr>
          <w:rFonts w:ascii="仿宋_GB2312" w:eastAsia="仿宋_GB2312" w:hAnsi="等线" w:cs="Times New Roman" w:hint="eastAsia"/>
          <w:sz w:val="30"/>
          <w:szCs w:val="30"/>
        </w:rPr>
        <w:t>创新创业基础知识和理论，开发新产品、创建新企业的基本流程和方法，</w:t>
      </w:r>
      <w:r>
        <w:rPr>
          <w:rFonts w:ascii="仿宋_GB2312" w:eastAsia="仿宋_GB2312" w:hAnsi="等线" w:cs="Times New Roman" w:hint="eastAsia"/>
          <w:sz w:val="30"/>
          <w:szCs w:val="30"/>
        </w:rPr>
        <w:t>以及</w:t>
      </w:r>
      <w:r w:rsidRPr="008F0B6A">
        <w:rPr>
          <w:rFonts w:ascii="仿宋_GB2312" w:eastAsia="仿宋_GB2312" w:hAnsi="等线" w:cs="Times New Roman" w:hint="eastAsia"/>
          <w:sz w:val="30"/>
          <w:szCs w:val="30"/>
        </w:rPr>
        <w:t>创新创业相关法律法规和政策</w:t>
      </w:r>
      <w:r>
        <w:rPr>
          <w:rFonts w:ascii="仿宋_GB2312" w:eastAsia="仿宋_GB2312" w:hAnsi="等线" w:cs="Times New Roman" w:hint="eastAsia"/>
          <w:sz w:val="30"/>
          <w:szCs w:val="30"/>
        </w:rPr>
        <w:t>等。</w:t>
      </w:r>
    </w:p>
    <w:p w:rsidR="00A023E0" w:rsidRDefault="00A023E0" w:rsidP="00A023E0">
      <w:pPr>
        <w:ind w:firstLine="615"/>
        <w:rPr>
          <w:rFonts w:ascii="仿宋_GB2312" w:eastAsia="仿宋_GB2312" w:hAnsi="等线" w:cs="Times New Roman"/>
          <w:sz w:val="30"/>
          <w:szCs w:val="30"/>
        </w:rPr>
      </w:pPr>
      <w:r w:rsidRPr="00365B50">
        <w:rPr>
          <w:rFonts w:ascii="仿宋_GB2312" w:eastAsia="仿宋_GB2312" w:hAnsi="等线" w:cs="Times New Roman" w:hint="eastAsia"/>
          <w:sz w:val="30"/>
          <w:szCs w:val="30"/>
        </w:rPr>
        <w:t>——开展大学生创新创业训练计划2.0。</w:t>
      </w:r>
      <w:r>
        <w:rPr>
          <w:rFonts w:ascii="仿宋_GB2312" w:eastAsia="仿宋_GB2312" w:hAnsi="等线" w:cs="Times New Roman" w:hint="eastAsia"/>
          <w:sz w:val="30"/>
          <w:szCs w:val="30"/>
        </w:rPr>
        <w:t>深化改革“</w:t>
      </w:r>
      <w:r w:rsidRPr="00DC1DB7">
        <w:rPr>
          <w:rFonts w:ascii="仿宋_GB2312" w:eastAsia="仿宋_GB2312" w:hAnsi="等线" w:cs="Times New Roman" w:hint="eastAsia"/>
          <w:sz w:val="30"/>
          <w:szCs w:val="30"/>
        </w:rPr>
        <w:t>院级-校（省）级-国家级</w:t>
      </w:r>
      <w:r>
        <w:rPr>
          <w:rFonts w:ascii="仿宋_GB2312" w:eastAsia="仿宋_GB2312" w:hAnsi="等线" w:cs="Times New Roman" w:hint="eastAsia"/>
          <w:sz w:val="30"/>
          <w:szCs w:val="30"/>
        </w:rPr>
        <w:t>”</w:t>
      </w:r>
      <w:r w:rsidRPr="00DC1DB7">
        <w:rPr>
          <w:rFonts w:ascii="仿宋_GB2312" w:eastAsia="仿宋_GB2312" w:hAnsi="等线" w:cs="Times New Roman" w:hint="eastAsia"/>
          <w:sz w:val="30"/>
          <w:szCs w:val="30"/>
        </w:rPr>
        <w:t>大学生创新创业训练计划</w:t>
      </w:r>
      <w:r>
        <w:rPr>
          <w:rFonts w:ascii="仿宋_GB2312" w:eastAsia="仿宋_GB2312" w:hAnsi="等线" w:cs="Times New Roman" w:hint="eastAsia"/>
          <w:sz w:val="30"/>
          <w:szCs w:val="30"/>
        </w:rPr>
        <w:t>，</w:t>
      </w:r>
      <w:r w:rsidRPr="00F83EEF">
        <w:rPr>
          <w:rFonts w:ascii="仿宋_GB2312" w:eastAsia="仿宋_GB2312" w:hAnsi="等线" w:cs="Times New Roman" w:hint="eastAsia"/>
          <w:sz w:val="30"/>
          <w:szCs w:val="30"/>
        </w:rPr>
        <w:t>进一步完善本科生创新创业训练项目的激励制度，</w:t>
      </w:r>
      <w:r w:rsidRPr="00907D28">
        <w:rPr>
          <w:rFonts w:ascii="仿宋_GB2312" w:eastAsia="仿宋_GB2312" w:hAnsi="等线" w:cs="Times New Roman" w:hint="eastAsia"/>
          <w:sz w:val="30"/>
          <w:szCs w:val="30"/>
        </w:rPr>
        <w:t>鼓励导师主动提供科研课题给本科生开展科研训练，</w:t>
      </w:r>
      <w:r w:rsidRPr="00F83EEF">
        <w:rPr>
          <w:rFonts w:ascii="仿宋_GB2312" w:eastAsia="仿宋_GB2312" w:hAnsi="等线" w:cs="Times New Roman" w:hint="eastAsia"/>
          <w:sz w:val="30"/>
          <w:szCs w:val="30"/>
        </w:rPr>
        <w:t>争取本科生参与各级各类大学生创新创业项目比例</w:t>
      </w:r>
      <w:r>
        <w:rPr>
          <w:rFonts w:ascii="仿宋_GB2312" w:eastAsia="仿宋_GB2312" w:hAnsi="等线" w:cs="Times New Roman" w:hint="eastAsia"/>
          <w:sz w:val="30"/>
          <w:szCs w:val="30"/>
        </w:rPr>
        <w:t>超过</w:t>
      </w:r>
      <w:r w:rsidRPr="00F83EEF">
        <w:rPr>
          <w:rFonts w:ascii="仿宋_GB2312" w:eastAsia="仿宋_GB2312" w:hAnsi="等线" w:cs="Times New Roman" w:hint="eastAsia"/>
          <w:sz w:val="30"/>
          <w:szCs w:val="30"/>
        </w:rPr>
        <w:t>90%。建设统一的大创管理平台，一站式管理各级项目的申请、评审、立项、中期检查、结题验收等。</w:t>
      </w:r>
    </w:p>
    <w:p w:rsidR="00A023E0" w:rsidRDefault="00A023E0" w:rsidP="00A023E0">
      <w:pPr>
        <w:ind w:firstLine="615"/>
        <w:rPr>
          <w:rFonts w:ascii="仿宋_GB2312" w:eastAsia="仿宋_GB2312" w:hAnsi="等线" w:cs="Times New Roman"/>
          <w:sz w:val="30"/>
          <w:szCs w:val="30"/>
        </w:rPr>
      </w:pPr>
      <w:r w:rsidRPr="00365B50">
        <w:rPr>
          <w:rFonts w:ascii="仿宋_GB2312" w:eastAsia="仿宋_GB2312" w:hAnsi="等线" w:cs="Times New Roman" w:hint="eastAsia"/>
          <w:sz w:val="30"/>
          <w:szCs w:val="30"/>
        </w:rPr>
        <w:t>——实施大学生国际双创体验访学计划。</w:t>
      </w:r>
      <w:r>
        <w:rPr>
          <w:rFonts w:ascii="仿宋_GB2312" w:eastAsia="仿宋_GB2312" w:hAnsi="等线" w:cs="Times New Roman" w:hint="eastAsia"/>
          <w:sz w:val="30"/>
          <w:szCs w:val="30"/>
        </w:rPr>
        <w:t>组织</w:t>
      </w:r>
      <w:r w:rsidRPr="00B46D4A">
        <w:rPr>
          <w:rFonts w:ascii="仿宋_GB2312" w:eastAsia="仿宋_GB2312" w:hAnsi="等线" w:cs="Times New Roman" w:hint="eastAsia"/>
          <w:sz w:val="30"/>
          <w:szCs w:val="30"/>
        </w:rPr>
        <w:t>学生集中赴</w:t>
      </w:r>
      <w:r w:rsidR="00940240">
        <w:rPr>
          <w:rFonts w:ascii="仿宋_GB2312" w:eastAsia="仿宋_GB2312" w:hAnsi="等线" w:cs="Times New Roman" w:hint="eastAsia"/>
          <w:sz w:val="30"/>
          <w:szCs w:val="30"/>
        </w:rPr>
        <w:t>斯坦福</w:t>
      </w:r>
      <w:r w:rsidR="00940240">
        <w:rPr>
          <w:rFonts w:ascii="仿宋_GB2312" w:eastAsia="仿宋_GB2312" w:hAnsi="等线" w:cs="Times New Roman"/>
          <w:sz w:val="30"/>
          <w:szCs w:val="30"/>
        </w:rPr>
        <w:t>、加州大学伯克利分校等</w:t>
      </w:r>
      <w:r w:rsidRPr="00B46D4A">
        <w:rPr>
          <w:rFonts w:ascii="仿宋_GB2312" w:eastAsia="仿宋_GB2312" w:hAnsi="等线" w:cs="Times New Roman" w:hint="eastAsia"/>
          <w:sz w:val="30"/>
          <w:szCs w:val="30"/>
        </w:rPr>
        <w:t>世界一流高校和</w:t>
      </w:r>
      <w:r>
        <w:rPr>
          <w:rFonts w:ascii="仿宋_GB2312" w:eastAsia="仿宋_GB2312" w:hAnsi="等线" w:cs="Times New Roman" w:hint="eastAsia"/>
          <w:sz w:val="30"/>
          <w:szCs w:val="30"/>
        </w:rPr>
        <w:t>全球创新</w:t>
      </w:r>
      <w:r>
        <w:rPr>
          <w:rFonts w:ascii="仿宋_GB2312" w:eastAsia="仿宋_GB2312" w:hAnsi="等线" w:cs="Times New Roman"/>
          <w:sz w:val="30"/>
          <w:szCs w:val="30"/>
        </w:rPr>
        <w:t>高地</w:t>
      </w:r>
      <w:r w:rsidRPr="00B46D4A">
        <w:rPr>
          <w:rFonts w:ascii="仿宋_GB2312" w:eastAsia="仿宋_GB2312" w:hAnsi="等线" w:cs="Times New Roman" w:hint="eastAsia"/>
          <w:sz w:val="30"/>
          <w:szCs w:val="30"/>
        </w:rPr>
        <w:t>进行</w:t>
      </w:r>
      <w:r w:rsidR="00262251">
        <w:rPr>
          <w:rFonts w:ascii="仿宋_GB2312" w:eastAsia="仿宋_GB2312" w:hAnsi="等线" w:cs="Times New Roman" w:hint="eastAsia"/>
          <w:sz w:val="30"/>
          <w:szCs w:val="30"/>
        </w:rPr>
        <w:t>创新创业</w:t>
      </w:r>
      <w:r w:rsidRPr="00B46D4A">
        <w:rPr>
          <w:rFonts w:ascii="仿宋_GB2312" w:eastAsia="仿宋_GB2312" w:hAnsi="等线" w:cs="Times New Roman" w:hint="eastAsia"/>
          <w:sz w:val="30"/>
          <w:szCs w:val="30"/>
        </w:rPr>
        <w:t>出国访学，</w:t>
      </w:r>
      <w:r w:rsidR="00262251">
        <w:rPr>
          <w:rFonts w:ascii="仿宋_GB2312" w:eastAsia="仿宋_GB2312" w:hAnsi="等线" w:cs="Times New Roman" w:hint="eastAsia"/>
          <w:sz w:val="30"/>
          <w:szCs w:val="30"/>
        </w:rPr>
        <w:t>邀请世界</w:t>
      </w:r>
      <w:r w:rsidR="00262251">
        <w:rPr>
          <w:rFonts w:ascii="仿宋_GB2312" w:eastAsia="仿宋_GB2312" w:hAnsi="等线" w:cs="Times New Roman"/>
          <w:sz w:val="30"/>
          <w:szCs w:val="30"/>
        </w:rPr>
        <w:t>一流高校商学院</w:t>
      </w:r>
      <w:r w:rsidR="00940240">
        <w:rPr>
          <w:rFonts w:ascii="仿宋_GB2312" w:eastAsia="仿宋_GB2312" w:hAnsi="等线" w:cs="Times New Roman"/>
          <w:sz w:val="30"/>
          <w:szCs w:val="30"/>
        </w:rPr>
        <w:t>教授</w:t>
      </w:r>
      <w:r w:rsidR="00262251">
        <w:rPr>
          <w:rFonts w:ascii="仿宋_GB2312" w:eastAsia="仿宋_GB2312" w:hAnsi="等线" w:cs="Times New Roman" w:hint="eastAsia"/>
          <w:sz w:val="30"/>
          <w:szCs w:val="30"/>
        </w:rPr>
        <w:t>，全球知名实验室</w:t>
      </w:r>
      <w:r w:rsidR="00940240">
        <w:rPr>
          <w:rFonts w:ascii="仿宋_GB2312" w:eastAsia="仿宋_GB2312" w:hAnsi="等线" w:cs="Times New Roman"/>
          <w:sz w:val="30"/>
          <w:szCs w:val="30"/>
        </w:rPr>
        <w:t>科研人员</w:t>
      </w:r>
      <w:r w:rsidR="00262251">
        <w:rPr>
          <w:rFonts w:ascii="仿宋_GB2312" w:eastAsia="仿宋_GB2312" w:hAnsi="等线" w:cs="Times New Roman" w:hint="eastAsia"/>
          <w:sz w:val="30"/>
          <w:szCs w:val="30"/>
        </w:rPr>
        <w:t>，硅谷</w:t>
      </w:r>
      <w:r w:rsidR="00262251">
        <w:rPr>
          <w:rFonts w:ascii="仿宋_GB2312" w:eastAsia="仿宋_GB2312" w:hAnsi="等线" w:cs="Times New Roman"/>
          <w:sz w:val="30"/>
          <w:szCs w:val="30"/>
        </w:rPr>
        <w:t>的</w:t>
      </w:r>
      <w:r w:rsidR="00940240">
        <w:rPr>
          <w:rFonts w:ascii="仿宋_GB2312" w:eastAsia="仿宋_GB2312" w:hAnsi="等线" w:cs="Times New Roman"/>
          <w:sz w:val="30"/>
          <w:szCs w:val="30"/>
        </w:rPr>
        <w:t>创业者、投资者</w:t>
      </w:r>
      <w:r w:rsidR="00262251">
        <w:rPr>
          <w:rFonts w:ascii="仿宋_GB2312" w:eastAsia="仿宋_GB2312" w:hAnsi="等线" w:cs="Times New Roman" w:hint="eastAsia"/>
          <w:sz w:val="30"/>
          <w:szCs w:val="30"/>
        </w:rPr>
        <w:t>等</w:t>
      </w:r>
      <w:r w:rsidR="00262251">
        <w:rPr>
          <w:rFonts w:ascii="仿宋_GB2312" w:eastAsia="仿宋_GB2312" w:hAnsi="等线" w:cs="Times New Roman"/>
          <w:sz w:val="30"/>
          <w:szCs w:val="30"/>
        </w:rPr>
        <w:t>开设创新创业</w:t>
      </w:r>
      <w:r w:rsidR="00262251">
        <w:rPr>
          <w:rFonts w:ascii="仿宋_GB2312" w:eastAsia="仿宋_GB2312" w:hAnsi="等线" w:cs="Times New Roman" w:hint="eastAsia"/>
          <w:sz w:val="30"/>
          <w:szCs w:val="30"/>
        </w:rPr>
        <w:t>与</w:t>
      </w:r>
      <w:r w:rsidR="00262251">
        <w:rPr>
          <w:rFonts w:ascii="仿宋_GB2312" w:eastAsia="仿宋_GB2312" w:hAnsi="等线" w:cs="Times New Roman"/>
          <w:sz w:val="30"/>
          <w:szCs w:val="30"/>
        </w:rPr>
        <w:t>前沿科技相关课程</w:t>
      </w:r>
      <w:r w:rsidR="00262251">
        <w:rPr>
          <w:rFonts w:ascii="仿宋_GB2312" w:eastAsia="仿宋_GB2312" w:hAnsi="等线" w:cs="Times New Roman" w:hint="eastAsia"/>
          <w:sz w:val="30"/>
          <w:szCs w:val="30"/>
        </w:rPr>
        <w:t>，组织学生</w:t>
      </w:r>
      <w:r w:rsidR="00262251">
        <w:rPr>
          <w:rFonts w:ascii="仿宋_GB2312" w:eastAsia="仿宋_GB2312" w:hAnsi="等线" w:cs="Times New Roman"/>
          <w:sz w:val="30"/>
          <w:szCs w:val="30"/>
        </w:rPr>
        <w:t>到硅谷的</w:t>
      </w:r>
      <w:r w:rsidR="00262251">
        <w:rPr>
          <w:rFonts w:ascii="仿宋_GB2312" w:eastAsia="仿宋_GB2312" w:hAnsi="等线" w:cs="Times New Roman" w:hint="eastAsia"/>
          <w:sz w:val="30"/>
          <w:szCs w:val="30"/>
        </w:rPr>
        <w:t>孵化器</w:t>
      </w:r>
      <w:r w:rsidR="00262251">
        <w:rPr>
          <w:rFonts w:ascii="仿宋_GB2312" w:eastAsia="仿宋_GB2312" w:hAnsi="等线" w:cs="Times New Roman"/>
          <w:sz w:val="30"/>
          <w:szCs w:val="30"/>
        </w:rPr>
        <w:t>、创业企业</w:t>
      </w:r>
      <w:r w:rsidR="00262251">
        <w:rPr>
          <w:rFonts w:ascii="仿宋_GB2312" w:eastAsia="仿宋_GB2312" w:hAnsi="等线" w:cs="Times New Roman" w:hint="eastAsia"/>
          <w:sz w:val="30"/>
          <w:szCs w:val="30"/>
        </w:rPr>
        <w:t>、</w:t>
      </w:r>
      <w:r w:rsidR="00262251">
        <w:rPr>
          <w:rFonts w:ascii="仿宋_GB2312" w:eastAsia="仿宋_GB2312" w:hAnsi="等线" w:cs="Times New Roman"/>
          <w:sz w:val="30"/>
          <w:szCs w:val="30"/>
        </w:rPr>
        <w:t>高科技企业参观</w:t>
      </w:r>
      <w:r w:rsidR="00262251">
        <w:rPr>
          <w:rFonts w:ascii="仿宋_GB2312" w:eastAsia="仿宋_GB2312" w:hAnsi="等线" w:cs="Times New Roman" w:hint="eastAsia"/>
          <w:sz w:val="30"/>
          <w:szCs w:val="30"/>
        </w:rPr>
        <w:t>交流，</w:t>
      </w:r>
      <w:r w:rsidRPr="00B46D4A">
        <w:rPr>
          <w:rFonts w:ascii="仿宋_GB2312" w:eastAsia="仿宋_GB2312" w:hAnsi="等线" w:cs="Times New Roman" w:hint="eastAsia"/>
          <w:sz w:val="30"/>
          <w:szCs w:val="30"/>
        </w:rPr>
        <w:t>学习创新创业先进理念</w:t>
      </w:r>
      <w:r>
        <w:rPr>
          <w:rFonts w:ascii="仿宋_GB2312" w:eastAsia="仿宋_GB2312" w:hAnsi="等线" w:cs="Times New Roman" w:hint="eastAsia"/>
          <w:sz w:val="30"/>
          <w:szCs w:val="30"/>
        </w:rPr>
        <w:t>。</w:t>
      </w:r>
    </w:p>
    <w:p w:rsidR="000239FB" w:rsidRPr="001D3B7F" w:rsidRDefault="000239FB" w:rsidP="005171E6">
      <w:pPr>
        <w:ind w:firstLine="615"/>
        <w:rPr>
          <w:rFonts w:ascii="仿宋_GB2312" w:eastAsia="仿宋_GB2312" w:hAnsi="等线" w:cs="Times New Roman"/>
          <w:sz w:val="30"/>
          <w:szCs w:val="30"/>
        </w:rPr>
      </w:pPr>
      <w:r w:rsidRPr="001D3B7F">
        <w:rPr>
          <w:rFonts w:ascii="仿宋_GB2312" w:eastAsia="仿宋_GB2312" w:hAnsi="等线" w:cs="Times New Roman" w:hint="eastAsia"/>
          <w:sz w:val="30"/>
          <w:szCs w:val="30"/>
        </w:rPr>
        <w:t>——</w:t>
      </w:r>
      <w:r w:rsidR="005171E6" w:rsidRPr="001D3B7F">
        <w:rPr>
          <w:rFonts w:ascii="仿宋_GB2312" w:eastAsia="仿宋_GB2312" w:hAnsi="等线" w:cs="Times New Roman" w:hint="eastAsia"/>
          <w:sz w:val="30"/>
          <w:szCs w:val="30"/>
        </w:rPr>
        <w:t>建立大学生创业评估机制。进一步完善大学生休学创业制度，建立多部门联合的大学生创业评价与审核机制，降低大学生创业试错成本。开设创业心理辅导、创业失败教育、创业与学业平衡等相关课程，提高大学生对创业的理性认识</w:t>
      </w:r>
      <w:r w:rsidR="008B5362" w:rsidRPr="001D3B7F">
        <w:rPr>
          <w:rFonts w:ascii="仿宋_GB2312" w:eastAsia="仿宋_GB2312" w:hAnsi="等线" w:cs="Times New Roman"/>
          <w:sz w:val="30"/>
          <w:szCs w:val="30"/>
        </w:rPr>
        <w:t>。</w:t>
      </w:r>
    </w:p>
    <w:p w:rsidR="00A023E0" w:rsidRPr="00AA3954" w:rsidRDefault="00A023E0" w:rsidP="00A023E0">
      <w:pPr>
        <w:ind w:firstLineChars="200" w:firstLine="600"/>
        <w:rPr>
          <w:rFonts w:ascii="仿宋_GB2312" w:eastAsia="仿宋_GB2312" w:hAnsi="等线" w:cs="Times New Roman"/>
          <w:color w:val="000000"/>
          <w:sz w:val="30"/>
          <w:szCs w:val="30"/>
        </w:rPr>
      </w:pPr>
      <w:r>
        <w:rPr>
          <w:rFonts w:ascii="仿宋_GB2312" w:eastAsia="仿宋_GB2312" w:hAnsi="等线" w:cs="Times New Roman" w:hint="eastAsia"/>
          <w:color w:val="000000"/>
          <w:sz w:val="30"/>
          <w:szCs w:val="30"/>
        </w:rPr>
        <w:t>——</w:t>
      </w:r>
      <w:r w:rsidRPr="00365B50">
        <w:rPr>
          <w:rFonts w:ascii="仿宋_GB2312" w:eastAsia="仿宋_GB2312" w:hAnsi="等线" w:cs="Times New Roman" w:hint="eastAsia"/>
          <w:color w:val="000000"/>
          <w:sz w:val="30"/>
          <w:szCs w:val="30"/>
        </w:rPr>
        <w:t>开设启航创业训练营。</w:t>
      </w:r>
      <w:r w:rsidRPr="001F39D0">
        <w:rPr>
          <w:rFonts w:ascii="仿宋_GB2312" w:eastAsia="仿宋_GB2312" w:hAnsi="等线" w:cs="Times New Roman" w:hint="eastAsia"/>
          <w:color w:val="000000"/>
          <w:sz w:val="30"/>
          <w:szCs w:val="30"/>
        </w:rPr>
        <w:t>训练营</w:t>
      </w:r>
      <w:r>
        <w:rPr>
          <w:rFonts w:ascii="仿宋_GB2312" w:eastAsia="仿宋_GB2312" w:hAnsi="等线" w:cs="Times New Roman" w:hint="eastAsia"/>
          <w:color w:val="000000"/>
          <w:sz w:val="30"/>
          <w:szCs w:val="30"/>
        </w:rPr>
        <w:t>包括课程辅导、随营辅导和跟踪培育等内容。</w:t>
      </w:r>
      <w:r>
        <w:rPr>
          <w:rFonts w:ascii="仿宋_GB2312" w:eastAsia="仿宋_GB2312" w:hAnsi="等线" w:cs="Times New Roman"/>
          <w:color w:val="000000"/>
          <w:sz w:val="30"/>
          <w:szCs w:val="30"/>
        </w:rPr>
        <w:t>其中，</w:t>
      </w:r>
      <w:r w:rsidRPr="00AA3954">
        <w:rPr>
          <w:rFonts w:ascii="仿宋_GB2312" w:eastAsia="仿宋_GB2312" w:hAnsi="等线" w:cs="Times New Roman" w:hint="eastAsia"/>
          <w:color w:val="000000"/>
          <w:sz w:val="30"/>
          <w:szCs w:val="30"/>
        </w:rPr>
        <w:t>课程辅导由导师团队对筛选入营项目进行</w:t>
      </w:r>
      <w:r>
        <w:rPr>
          <w:rFonts w:ascii="仿宋_GB2312" w:eastAsia="仿宋_GB2312" w:hAnsi="等线" w:cs="Times New Roman" w:hint="eastAsia"/>
          <w:color w:val="000000"/>
          <w:sz w:val="30"/>
          <w:szCs w:val="30"/>
        </w:rPr>
        <w:t>理论和实践</w:t>
      </w:r>
      <w:r w:rsidRPr="00AA3954">
        <w:rPr>
          <w:rFonts w:ascii="仿宋_GB2312" w:eastAsia="仿宋_GB2312" w:hAnsi="等线" w:cs="Times New Roman" w:hint="eastAsia"/>
          <w:color w:val="000000"/>
          <w:sz w:val="30"/>
          <w:szCs w:val="30"/>
        </w:rPr>
        <w:t>课程辅导</w:t>
      </w:r>
      <w:r>
        <w:rPr>
          <w:rFonts w:ascii="仿宋_GB2312" w:eastAsia="仿宋_GB2312" w:hAnsi="等线" w:cs="Times New Roman" w:hint="eastAsia"/>
          <w:color w:val="000000"/>
          <w:sz w:val="30"/>
          <w:szCs w:val="30"/>
        </w:rPr>
        <w:t>；</w:t>
      </w:r>
      <w:r w:rsidRPr="00AA3954">
        <w:rPr>
          <w:rFonts w:ascii="仿宋_GB2312" w:eastAsia="仿宋_GB2312" w:hAnsi="等线" w:cs="Times New Roman" w:hint="eastAsia"/>
          <w:color w:val="000000"/>
          <w:sz w:val="30"/>
          <w:szCs w:val="30"/>
        </w:rPr>
        <w:t>随营辅导</w:t>
      </w:r>
      <w:r>
        <w:rPr>
          <w:rFonts w:ascii="仿宋_GB2312" w:eastAsia="仿宋_GB2312" w:hAnsi="等线" w:cs="Times New Roman" w:hint="eastAsia"/>
          <w:color w:val="000000"/>
          <w:sz w:val="30"/>
          <w:szCs w:val="30"/>
        </w:rPr>
        <w:t>是与大学</w:t>
      </w:r>
      <w:r w:rsidRPr="00AA3954">
        <w:rPr>
          <w:rFonts w:ascii="仿宋_GB2312" w:eastAsia="仿宋_GB2312" w:hAnsi="等线" w:cs="Times New Roman" w:hint="eastAsia"/>
          <w:color w:val="000000"/>
          <w:sz w:val="30"/>
          <w:szCs w:val="30"/>
        </w:rPr>
        <w:t>科技园金融服务平台</w:t>
      </w:r>
      <w:r>
        <w:rPr>
          <w:rFonts w:ascii="仿宋_GB2312" w:eastAsia="仿宋_GB2312" w:hAnsi="等线" w:cs="Times New Roman" w:hint="eastAsia"/>
          <w:color w:val="000000"/>
          <w:sz w:val="30"/>
          <w:szCs w:val="30"/>
        </w:rPr>
        <w:t>、</w:t>
      </w:r>
      <w:r w:rsidRPr="001F39D0">
        <w:rPr>
          <w:rFonts w:ascii="仿宋_GB2312" w:eastAsia="仿宋_GB2312" w:hAnsi="等线" w:cs="Times New Roman" w:hint="eastAsia"/>
          <w:color w:val="000000"/>
          <w:sz w:val="30"/>
          <w:szCs w:val="30"/>
        </w:rPr>
        <w:t>投融资机构</w:t>
      </w:r>
      <w:r>
        <w:rPr>
          <w:rFonts w:ascii="仿宋_GB2312" w:eastAsia="仿宋_GB2312" w:hAnsi="等线" w:cs="Times New Roman" w:hint="eastAsia"/>
          <w:color w:val="000000"/>
          <w:sz w:val="30"/>
          <w:szCs w:val="30"/>
        </w:rPr>
        <w:t>等</w:t>
      </w:r>
      <w:r w:rsidRPr="00AA3954">
        <w:rPr>
          <w:rFonts w:ascii="仿宋_GB2312" w:eastAsia="仿宋_GB2312" w:hAnsi="等线" w:cs="Times New Roman" w:hint="eastAsia"/>
          <w:color w:val="000000"/>
          <w:sz w:val="30"/>
          <w:szCs w:val="30"/>
        </w:rPr>
        <w:t>对接，提供</w:t>
      </w:r>
      <w:r w:rsidRPr="001F39D0">
        <w:rPr>
          <w:rFonts w:ascii="仿宋_GB2312" w:eastAsia="仿宋_GB2312" w:hAnsi="等线" w:cs="Times New Roman" w:hint="eastAsia"/>
          <w:color w:val="000000"/>
          <w:sz w:val="30"/>
          <w:szCs w:val="30"/>
        </w:rPr>
        <w:t>与VC、PE等投资机构</w:t>
      </w:r>
      <w:r>
        <w:rPr>
          <w:rFonts w:ascii="仿宋_GB2312" w:eastAsia="仿宋_GB2312" w:hAnsi="等线" w:cs="Times New Roman" w:hint="eastAsia"/>
          <w:color w:val="000000"/>
          <w:sz w:val="30"/>
          <w:szCs w:val="30"/>
        </w:rPr>
        <w:t>接触</w:t>
      </w:r>
      <w:r>
        <w:rPr>
          <w:rFonts w:ascii="仿宋_GB2312" w:eastAsia="仿宋_GB2312" w:hAnsi="等线" w:cs="Times New Roman"/>
          <w:color w:val="000000"/>
          <w:sz w:val="30"/>
          <w:szCs w:val="30"/>
        </w:rPr>
        <w:t>的机会</w:t>
      </w:r>
      <w:r w:rsidRPr="00AA3954">
        <w:rPr>
          <w:rFonts w:ascii="仿宋_GB2312" w:eastAsia="仿宋_GB2312" w:hAnsi="等线" w:cs="Times New Roman" w:hint="eastAsia"/>
          <w:color w:val="000000"/>
          <w:sz w:val="30"/>
          <w:szCs w:val="30"/>
        </w:rPr>
        <w:t>；</w:t>
      </w:r>
      <w:r w:rsidRPr="001F39D0">
        <w:rPr>
          <w:rFonts w:ascii="仿宋_GB2312" w:eastAsia="仿宋_GB2312" w:hAnsi="等线" w:cs="Times New Roman" w:hint="eastAsia"/>
          <w:color w:val="000000"/>
          <w:sz w:val="30"/>
          <w:szCs w:val="30"/>
        </w:rPr>
        <w:t>跟踪培育</w:t>
      </w:r>
      <w:r>
        <w:rPr>
          <w:rFonts w:ascii="仿宋_GB2312" w:eastAsia="仿宋_GB2312" w:hAnsi="等线" w:cs="Times New Roman" w:hint="eastAsia"/>
          <w:color w:val="000000"/>
          <w:sz w:val="30"/>
          <w:szCs w:val="30"/>
        </w:rPr>
        <w:t>是训练营</w:t>
      </w:r>
      <w:r>
        <w:rPr>
          <w:rFonts w:ascii="仿宋_GB2312" w:eastAsia="仿宋_GB2312" w:hAnsi="等线" w:cs="Times New Roman"/>
          <w:color w:val="000000"/>
          <w:sz w:val="30"/>
          <w:szCs w:val="30"/>
        </w:rPr>
        <w:t>结束后，</w:t>
      </w:r>
      <w:r w:rsidRPr="00AA3954">
        <w:rPr>
          <w:rFonts w:ascii="仿宋_GB2312" w:eastAsia="仿宋_GB2312" w:hAnsi="等线" w:cs="Times New Roman" w:hint="eastAsia"/>
          <w:color w:val="000000"/>
          <w:sz w:val="30"/>
          <w:szCs w:val="30"/>
        </w:rPr>
        <w:t>入营项目</w:t>
      </w:r>
      <w:r>
        <w:rPr>
          <w:rFonts w:ascii="仿宋_GB2312" w:eastAsia="仿宋_GB2312" w:hAnsi="等线" w:cs="Times New Roman" w:hint="eastAsia"/>
          <w:color w:val="000000"/>
          <w:sz w:val="30"/>
          <w:szCs w:val="30"/>
        </w:rPr>
        <w:t>可</w:t>
      </w:r>
      <w:r w:rsidRPr="00AA3954">
        <w:rPr>
          <w:rFonts w:ascii="仿宋_GB2312" w:eastAsia="仿宋_GB2312" w:hAnsi="等线" w:cs="Times New Roman" w:hint="eastAsia"/>
          <w:color w:val="000000"/>
          <w:sz w:val="30"/>
          <w:szCs w:val="30"/>
        </w:rPr>
        <w:t>获得</w:t>
      </w:r>
      <w:r>
        <w:rPr>
          <w:rFonts w:ascii="仿宋_GB2312" w:eastAsia="仿宋_GB2312" w:hAnsi="等线" w:cs="Times New Roman" w:hint="eastAsia"/>
          <w:color w:val="000000"/>
          <w:sz w:val="30"/>
          <w:szCs w:val="30"/>
        </w:rPr>
        <w:t>持续</w:t>
      </w:r>
      <w:r>
        <w:rPr>
          <w:rFonts w:ascii="仿宋_GB2312" w:eastAsia="仿宋_GB2312" w:hAnsi="等线" w:cs="Times New Roman"/>
          <w:color w:val="000000"/>
          <w:sz w:val="30"/>
          <w:szCs w:val="30"/>
        </w:rPr>
        <w:t>的</w:t>
      </w:r>
      <w:r w:rsidRPr="00AA3954">
        <w:rPr>
          <w:rFonts w:ascii="仿宋_GB2312" w:eastAsia="仿宋_GB2312" w:hAnsi="等线" w:cs="Times New Roman" w:hint="eastAsia"/>
          <w:color w:val="000000"/>
          <w:sz w:val="30"/>
          <w:szCs w:val="30"/>
        </w:rPr>
        <w:t>孵化服务及1年免费场地（100平方</w:t>
      </w:r>
      <w:r>
        <w:rPr>
          <w:rFonts w:ascii="仿宋_GB2312" w:eastAsia="仿宋_GB2312" w:hAnsi="等线" w:cs="Times New Roman" w:hint="eastAsia"/>
          <w:color w:val="000000"/>
          <w:sz w:val="30"/>
          <w:szCs w:val="30"/>
        </w:rPr>
        <w:t>米</w:t>
      </w:r>
      <w:r>
        <w:rPr>
          <w:rFonts w:ascii="仿宋_GB2312" w:eastAsia="仿宋_GB2312" w:hAnsi="等线" w:cs="Times New Roman"/>
          <w:color w:val="000000"/>
          <w:sz w:val="30"/>
          <w:szCs w:val="30"/>
        </w:rPr>
        <w:t>以</w:t>
      </w:r>
      <w:r w:rsidRPr="00AA3954">
        <w:rPr>
          <w:rFonts w:ascii="仿宋_GB2312" w:eastAsia="仿宋_GB2312" w:hAnsi="等线" w:cs="Times New Roman" w:hint="eastAsia"/>
          <w:color w:val="000000"/>
          <w:sz w:val="30"/>
          <w:szCs w:val="30"/>
        </w:rPr>
        <w:t>内）</w:t>
      </w:r>
      <w:r>
        <w:rPr>
          <w:rFonts w:ascii="仿宋_GB2312" w:eastAsia="仿宋_GB2312" w:hAnsi="等线" w:cs="Times New Roman" w:hint="eastAsia"/>
          <w:color w:val="000000"/>
          <w:sz w:val="30"/>
          <w:szCs w:val="30"/>
        </w:rPr>
        <w:t>支持</w:t>
      </w:r>
      <w:r w:rsidRPr="00AA3954">
        <w:rPr>
          <w:rFonts w:ascii="仿宋_GB2312" w:eastAsia="仿宋_GB2312" w:hAnsi="等线" w:cs="Times New Roman" w:hint="eastAsia"/>
          <w:color w:val="000000"/>
          <w:sz w:val="30"/>
          <w:szCs w:val="30"/>
        </w:rPr>
        <w:t>。</w:t>
      </w:r>
    </w:p>
    <w:p w:rsidR="00A023E0" w:rsidRPr="006320AA" w:rsidRDefault="00A023E0" w:rsidP="00A023E0">
      <w:pPr>
        <w:ind w:firstLine="615"/>
        <w:rPr>
          <w:rFonts w:ascii="仿宋_GB2312" w:eastAsia="仿宋_GB2312" w:hAnsi="等线" w:cs="Times New Roman"/>
          <w:sz w:val="30"/>
          <w:szCs w:val="30"/>
        </w:rPr>
      </w:pPr>
      <w:r>
        <w:rPr>
          <w:rFonts w:ascii="仿宋_GB2312" w:eastAsia="仿宋_GB2312" w:hAnsi="等线" w:cs="Times New Roman" w:hint="eastAsia"/>
          <w:sz w:val="30"/>
          <w:szCs w:val="30"/>
        </w:rPr>
        <w:t>——实施</w:t>
      </w:r>
      <w:r w:rsidRPr="000D0B89">
        <w:rPr>
          <w:rFonts w:ascii="仿宋_GB2312" w:eastAsia="仿宋_GB2312" w:hAnsi="等线" w:cs="Times New Roman" w:hint="eastAsia"/>
          <w:sz w:val="30"/>
          <w:szCs w:val="30"/>
        </w:rPr>
        <w:t>博士生SYB培训项目</w:t>
      </w:r>
      <w:r>
        <w:rPr>
          <w:rFonts w:ascii="仿宋_GB2312" w:eastAsia="仿宋_GB2312" w:hAnsi="等线" w:cs="Times New Roman" w:hint="eastAsia"/>
          <w:sz w:val="30"/>
          <w:szCs w:val="30"/>
        </w:rPr>
        <w:t>。以创新研究院为依托，设计</w:t>
      </w:r>
      <w:r w:rsidRPr="000D0B89">
        <w:rPr>
          <w:rFonts w:ascii="仿宋_GB2312" w:eastAsia="仿宋_GB2312" w:hAnsi="等线" w:cs="Times New Roman" w:hint="eastAsia"/>
          <w:sz w:val="30"/>
          <w:szCs w:val="30"/>
        </w:rPr>
        <w:t>符合博士生创业需求的SYB（Start Your Business）课程体系，从校内师资、政府部门、法律和财务专业人士、成功企业家中选拔SYB创业讲师，对具有创业意向的博士生进行企业创办能力、市场经营能力等方面的培训。</w:t>
      </w:r>
    </w:p>
    <w:p w:rsidR="00A023E0" w:rsidRDefault="00A023E0" w:rsidP="00A023E0">
      <w:pPr>
        <w:ind w:firstLine="615"/>
        <w:rPr>
          <w:rFonts w:ascii="Times New Roman" w:eastAsia="楷体_GB2312" w:hAnsi="Times New Roman" w:cs="Times New Roman"/>
          <w:b/>
          <w:bCs/>
          <w:sz w:val="30"/>
          <w:szCs w:val="30"/>
        </w:rPr>
      </w:pPr>
      <w:r>
        <w:rPr>
          <w:rFonts w:ascii="仿宋_GB2312" w:eastAsia="仿宋_GB2312" w:hAnsi="等线" w:cs="Times New Roman" w:hint="eastAsia"/>
          <w:sz w:val="30"/>
          <w:szCs w:val="30"/>
        </w:rPr>
        <w:t>——建设</w:t>
      </w:r>
      <w:r>
        <w:rPr>
          <w:rFonts w:ascii="仿宋_GB2312" w:eastAsia="仿宋_GB2312" w:hAnsi="等线" w:cs="Times New Roman"/>
          <w:sz w:val="30"/>
          <w:szCs w:val="30"/>
        </w:rPr>
        <w:t>双创导师库。遴选</w:t>
      </w:r>
      <w:r w:rsidRPr="000E1468">
        <w:rPr>
          <w:rFonts w:ascii="仿宋_GB2312" w:eastAsia="仿宋_GB2312" w:hAnsi="等线" w:cs="Times New Roman"/>
          <w:sz w:val="30"/>
          <w:szCs w:val="30"/>
        </w:rPr>
        <w:t>一批</w:t>
      </w:r>
      <w:r>
        <w:rPr>
          <w:rFonts w:ascii="仿宋_GB2312" w:eastAsia="仿宋_GB2312" w:hAnsi="等线" w:cs="Times New Roman" w:hint="eastAsia"/>
          <w:sz w:val="30"/>
          <w:szCs w:val="30"/>
        </w:rPr>
        <w:t>具有丰富一线</w:t>
      </w:r>
      <w:r w:rsidRPr="000E1468">
        <w:rPr>
          <w:rFonts w:ascii="仿宋_GB2312" w:eastAsia="仿宋_GB2312" w:hAnsi="等线" w:cs="Times New Roman" w:hint="eastAsia"/>
          <w:sz w:val="30"/>
          <w:szCs w:val="30"/>
        </w:rPr>
        <w:t>创新创业教学经验的校内教师，</w:t>
      </w:r>
      <w:r>
        <w:rPr>
          <w:rFonts w:ascii="仿宋_GB2312" w:eastAsia="仿宋_GB2312" w:hAnsi="等线" w:cs="Times New Roman" w:hint="eastAsia"/>
          <w:sz w:val="30"/>
          <w:szCs w:val="30"/>
        </w:rPr>
        <w:t>以及</w:t>
      </w:r>
      <w:r w:rsidRPr="000E1468">
        <w:rPr>
          <w:rFonts w:ascii="仿宋_GB2312" w:eastAsia="仿宋_GB2312" w:hAnsi="等线" w:cs="Times New Roman" w:hint="eastAsia"/>
          <w:sz w:val="30"/>
          <w:szCs w:val="30"/>
        </w:rPr>
        <w:t>企业研发人员、管理人员、投资人等</w:t>
      </w:r>
      <w:r>
        <w:rPr>
          <w:rFonts w:ascii="仿宋_GB2312" w:eastAsia="仿宋_GB2312" w:hAnsi="等线" w:cs="Times New Roman" w:hint="eastAsia"/>
          <w:sz w:val="30"/>
          <w:szCs w:val="30"/>
        </w:rPr>
        <w:t>担任</w:t>
      </w:r>
      <w:r>
        <w:rPr>
          <w:rFonts w:ascii="仿宋_GB2312" w:eastAsia="仿宋_GB2312" w:hAnsi="等线" w:cs="Times New Roman"/>
          <w:sz w:val="30"/>
          <w:szCs w:val="30"/>
        </w:rPr>
        <w:t>双创导师，建立</w:t>
      </w:r>
      <w:r>
        <w:rPr>
          <w:rFonts w:ascii="仿宋_GB2312" w:eastAsia="仿宋_GB2312" w:hAnsi="等线" w:cs="Times New Roman" w:hint="eastAsia"/>
          <w:sz w:val="30"/>
          <w:szCs w:val="30"/>
        </w:rPr>
        <w:t>双创</w:t>
      </w:r>
      <w:r>
        <w:rPr>
          <w:rFonts w:ascii="仿宋_GB2312" w:eastAsia="仿宋_GB2312" w:hAnsi="等线" w:cs="Times New Roman"/>
          <w:sz w:val="30"/>
          <w:szCs w:val="30"/>
        </w:rPr>
        <w:t>导师库</w:t>
      </w:r>
      <w:r>
        <w:rPr>
          <w:rFonts w:ascii="仿宋_GB2312" w:eastAsia="仿宋_GB2312" w:hAnsi="等线" w:cs="Times New Roman" w:hint="eastAsia"/>
          <w:sz w:val="30"/>
          <w:szCs w:val="30"/>
        </w:rPr>
        <w:t>，指导</w:t>
      </w:r>
      <w:r w:rsidRPr="00E52864">
        <w:rPr>
          <w:rFonts w:ascii="仿宋_GB2312" w:eastAsia="仿宋_GB2312" w:hAnsi="等线" w:cs="Times New Roman" w:hint="eastAsia"/>
          <w:sz w:val="30"/>
          <w:szCs w:val="30"/>
        </w:rPr>
        <w:t>大学生创新创业训练项目、校企联合横向课题项目、各类大学生创新创业竞赛项目等</w:t>
      </w:r>
      <w:r>
        <w:rPr>
          <w:rFonts w:ascii="仿宋_GB2312" w:eastAsia="仿宋_GB2312" w:hAnsi="等线" w:cs="Times New Roman" w:hint="eastAsia"/>
          <w:sz w:val="30"/>
          <w:szCs w:val="30"/>
        </w:rPr>
        <w:t>。开展</w:t>
      </w:r>
      <w:r w:rsidRPr="00E52864">
        <w:rPr>
          <w:rFonts w:ascii="仿宋_GB2312" w:eastAsia="仿宋_GB2312" w:hAnsi="等线" w:cs="Times New Roman" w:hint="eastAsia"/>
          <w:sz w:val="30"/>
          <w:szCs w:val="30"/>
        </w:rPr>
        <w:t>双创导师工作</w:t>
      </w:r>
      <w:r>
        <w:rPr>
          <w:rFonts w:ascii="仿宋_GB2312" w:eastAsia="仿宋_GB2312" w:hAnsi="等线" w:cs="Times New Roman" w:hint="eastAsia"/>
          <w:sz w:val="30"/>
          <w:szCs w:val="30"/>
        </w:rPr>
        <w:t>评估，建立动态进出、</w:t>
      </w:r>
      <w:r w:rsidRPr="000E1468">
        <w:rPr>
          <w:rFonts w:ascii="仿宋_GB2312" w:eastAsia="仿宋_GB2312" w:hAnsi="等线" w:cs="Times New Roman" w:hint="eastAsia"/>
          <w:sz w:val="30"/>
          <w:szCs w:val="30"/>
        </w:rPr>
        <w:t>良性循环的双创导师系统。</w:t>
      </w:r>
    </w:p>
    <w:p w:rsidR="00051683" w:rsidRPr="003F1EFC" w:rsidRDefault="00051683" w:rsidP="00051683">
      <w:pPr>
        <w:ind w:firstLineChars="200" w:firstLine="602"/>
        <w:outlineLvl w:val="1"/>
        <w:rPr>
          <w:rFonts w:ascii="Times New Roman" w:eastAsia="楷体_GB2312" w:hAnsi="Times New Roman" w:cs="Times New Roman"/>
          <w:b/>
          <w:bCs/>
          <w:sz w:val="30"/>
          <w:szCs w:val="30"/>
        </w:rPr>
      </w:pPr>
      <w:bookmarkStart w:id="38" w:name="_Toc492132980"/>
      <w:r w:rsidRPr="003F1EFC">
        <w:rPr>
          <w:rFonts w:ascii="Times New Roman" w:eastAsia="楷体_GB2312" w:hAnsi="Times New Roman" w:cs="Times New Roman" w:hint="eastAsia"/>
          <w:b/>
          <w:bCs/>
          <w:sz w:val="30"/>
          <w:szCs w:val="30"/>
        </w:rPr>
        <w:t>（</w:t>
      </w:r>
      <w:r w:rsidR="005F636C">
        <w:rPr>
          <w:rFonts w:ascii="Times New Roman" w:eastAsia="楷体_GB2312" w:hAnsi="Times New Roman" w:cs="Times New Roman" w:hint="eastAsia"/>
          <w:b/>
          <w:bCs/>
          <w:sz w:val="30"/>
          <w:szCs w:val="30"/>
        </w:rPr>
        <w:t>三</w:t>
      </w:r>
      <w:r w:rsidRPr="003F1EFC">
        <w:rPr>
          <w:rFonts w:ascii="Times New Roman" w:eastAsia="楷体_GB2312" w:hAnsi="Times New Roman" w:cs="Times New Roman" w:hint="eastAsia"/>
          <w:b/>
          <w:bCs/>
          <w:sz w:val="30"/>
          <w:szCs w:val="30"/>
        </w:rPr>
        <w:t>）</w:t>
      </w:r>
      <w:r>
        <w:rPr>
          <w:rFonts w:ascii="Times New Roman" w:eastAsia="楷体_GB2312" w:hAnsi="Times New Roman" w:cs="Times New Roman" w:hint="eastAsia"/>
          <w:b/>
          <w:bCs/>
          <w:sz w:val="30"/>
          <w:szCs w:val="30"/>
        </w:rPr>
        <w:t>科技</w:t>
      </w:r>
      <w:r w:rsidRPr="003F1EFC">
        <w:rPr>
          <w:rFonts w:ascii="Times New Roman" w:eastAsia="楷体_GB2312" w:hAnsi="Times New Roman" w:cs="Times New Roman" w:hint="eastAsia"/>
          <w:b/>
          <w:bCs/>
          <w:sz w:val="30"/>
          <w:szCs w:val="30"/>
        </w:rPr>
        <w:t>成果</w:t>
      </w:r>
      <w:r w:rsidRPr="003F1EFC">
        <w:rPr>
          <w:rFonts w:ascii="Times New Roman" w:eastAsia="楷体_GB2312" w:hAnsi="Times New Roman" w:cs="Times New Roman"/>
          <w:b/>
          <w:bCs/>
          <w:sz w:val="30"/>
          <w:szCs w:val="30"/>
        </w:rPr>
        <w:t>转化</w:t>
      </w:r>
      <w:r w:rsidRPr="003F1EFC">
        <w:rPr>
          <w:rFonts w:ascii="Times New Roman" w:eastAsia="楷体_GB2312" w:hAnsi="Times New Roman" w:cs="Times New Roman" w:hint="eastAsia"/>
          <w:b/>
          <w:bCs/>
          <w:sz w:val="30"/>
          <w:szCs w:val="30"/>
        </w:rPr>
        <w:t>链</w:t>
      </w:r>
      <w:r>
        <w:rPr>
          <w:rFonts w:ascii="Times New Roman" w:eastAsia="楷体_GB2312" w:hAnsi="Times New Roman" w:cs="Times New Roman" w:hint="eastAsia"/>
          <w:b/>
          <w:bCs/>
          <w:sz w:val="30"/>
          <w:szCs w:val="30"/>
        </w:rPr>
        <w:t>畅通</w:t>
      </w:r>
      <w:r w:rsidRPr="003F1EFC">
        <w:rPr>
          <w:rFonts w:ascii="Times New Roman" w:eastAsia="楷体_GB2312" w:hAnsi="Times New Roman" w:cs="Times New Roman" w:hint="eastAsia"/>
          <w:b/>
          <w:bCs/>
          <w:sz w:val="30"/>
          <w:szCs w:val="30"/>
        </w:rPr>
        <w:t>工程</w:t>
      </w:r>
      <w:bookmarkEnd w:id="38"/>
    </w:p>
    <w:p w:rsidR="00437026" w:rsidRDefault="000304CC" w:rsidP="00014E8C">
      <w:pPr>
        <w:ind w:firstLineChars="200" w:firstLine="600"/>
        <w:rPr>
          <w:rFonts w:ascii="仿宋_GB2312" w:eastAsia="仿宋_GB2312" w:hAnsi="等线" w:cs="Times New Roman"/>
          <w:sz w:val="30"/>
          <w:szCs w:val="30"/>
        </w:rPr>
      </w:pPr>
      <w:r w:rsidRPr="000304CC">
        <w:rPr>
          <w:rFonts w:ascii="仿宋_GB2312" w:eastAsia="仿宋_GB2312" w:hAnsi="等线" w:cs="Times New Roman" w:hint="eastAsia"/>
          <w:sz w:val="30"/>
          <w:szCs w:val="30"/>
        </w:rPr>
        <w:t>针对</w:t>
      </w:r>
      <w:r>
        <w:rPr>
          <w:rFonts w:ascii="仿宋_GB2312" w:eastAsia="仿宋_GB2312" w:hAnsi="等线" w:cs="Times New Roman" w:hint="eastAsia"/>
          <w:sz w:val="30"/>
          <w:szCs w:val="30"/>
        </w:rPr>
        <w:t>科技</w:t>
      </w:r>
      <w:r w:rsidRPr="000304CC">
        <w:rPr>
          <w:rFonts w:ascii="仿宋_GB2312" w:eastAsia="仿宋_GB2312" w:hAnsi="等线" w:cs="Times New Roman" w:hint="eastAsia"/>
          <w:sz w:val="30"/>
          <w:szCs w:val="30"/>
        </w:rPr>
        <w:t>成果生命周期全链条，建立多部门协同工作机制，打通基础研究、应用开发、成果转移与产业化</w:t>
      </w:r>
      <w:r>
        <w:rPr>
          <w:rFonts w:ascii="仿宋_GB2312" w:eastAsia="仿宋_GB2312" w:hAnsi="等线" w:cs="Times New Roman" w:hint="eastAsia"/>
          <w:sz w:val="30"/>
          <w:szCs w:val="30"/>
        </w:rPr>
        <w:t>链条，</w:t>
      </w:r>
      <w:r w:rsidR="00EF12A8" w:rsidRPr="006D21E4">
        <w:rPr>
          <w:rFonts w:ascii="仿宋_GB2312" w:eastAsia="仿宋_GB2312" w:hAnsi="等线" w:cs="Times New Roman" w:hint="eastAsia"/>
          <w:sz w:val="30"/>
          <w:szCs w:val="30"/>
        </w:rPr>
        <w:t>推动优势领域重大</w:t>
      </w:r>
      <w:r w:rsidR="00014E8C">
        <w:rPr>
          <w:rFonts w:ascii="仿宋_GB2312" w:eastAsia="仿宋_GB2312" w:hAnsi="等线" w:cs="Times New Roman" w:hint="eastAsia"/>
          <w:sz w:val="30"/>
          <w:szCs w:val="30"/>
        </w:rPr>
        <w:t>科研</w:t>
      </w:r>
      <w:r w:rsidR="00EF12A8" w:rsidRPr="006D21E4">
        <w:rPr>
          <w:rFonts w:ascii="仿宋_GB2312" w:eastAsia="仿宋_GB2312" w:hAnsi="等线" w:cs="Times New Roman" w:hint="eastAsia"/>
          <w:sz w:val="30"/>
          <w:szCs w:val="30"/>
        </w:rPr>
        <w:t>创新、关键技术突破转变为先进生产力，</w:t>
      </w:r>
      <w:r w:rsidR="00EF12A8">
        <w:rPr>
          <w:rFonts w:ascii="仿宋_GB2312" w:eastAsia="仿宋_GB2312" w:hAnsi="等线" w:cs="Times New Roman" w:hint="eastAsia"/>
          <w:sz w:val="30"/>
          <w:szCs w:val="30"/>
        </w:rPr>
        <w:t>探索和完善以科技资源服务社会的新机制</w:t>
      </w:r>
      <w:r w:rsidR="00014E8C">
        <w:rPr>
          <w:rFonts w:ascii="仿宋_GB2312" w:eastAsia="仿宋_GB2312" w:hAnsi="等线" w:cs="Times New Roman" w:hint="eastAsia"/>
          <w:sz w:val="30"/>
          <w:szCs w:val="30"/>
        </w:rPr>
        <w:t>和</w:t>
      </w:r>
      <w:r w:rsidR="00EF12A8">
        <w:rPr>
          <w:rFonts w:ascii="仿宋_GB2312" w:eastAsia="仿宋_GB2312" w:hAnsi="等线" w:cs="Times New Roman" w:hint="eastAsia"/>
          <w:sz w:val="30"/>
          <w:szCs w:val="30"/>
        </w:rPr>
        <w:t>新模式</w:t>
      </w:r>
      <w:r w:rsidR="00281070">
        <w:rPr>
          <w:rFonts w:ascii="仿宋_GB2312" w:eastAsia="仿宋_GB2312" w:hAnsi="等线" w:cs="Times New Roman" w:hint="eastAsia"/>
          <w:sz w:val="30"/>
          <w:szCs w:val="30"/>
        </w:rPr>
        <w:t>。</w:t>
      </w:r>
    </w:p>
    <w:p w:rsidR="00014E8C" w:rsidRDefault="00014E8C" w:rsidP="003A241A">
      <w:pPr>
        <w:spacing w:beforeLines="50" w:before="156"/>
        <w:jc w:val="center"/>
        <w:rPr>
          <w:rFonts w:ascii="仿宋_GB2312" w:eastAsia="仿宋_GB2312" w:hAnsi="等线" w:cs="Times New Roman"/>
          <w:sz w:val="30"/>
          <w:szCs w:val="30"/>
        </w:rPr>
      </w:pPr>
      <w:r>
        <w:rPr>
          <w:noProof/>
        </w:rPr>
        <w:drawing>
          <wp:inline distT="0" distB="0" distL="0" distR="0" wp14:anchorId="126CEDA9" wp14:editId="77E634B2">
            <wp:extent cx="3955312" cy="1712887"/>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0070" cy="1745262"/>
                    </a:xfrm>
                    <a:prstGeom prst="rect">
                      <a:avLst/>
                    </a:prstGeom>
                  </pic:spPr>
                </pic:pic>
              </a:graphicData>
            </a:graphic>
          </wp:inline>
        </w:drawing>
      </w:r>
    </w:p>
    <w:p w:rsidR="00437026" w:rsidRPr="00E8476B" w:rsidRDefault="00437026" w:rsidP="00437026">
      <w:pPr>
        <w:spacing w:beforeLines="50" w:before="156" w:afterLines="50" w:after="156" w:line="276" w:lineRule="auto"/>
        <w:jc w:val="center"/>
        <w:rPr>
          <w:rFonts w:asciiTheme="minorEastAsia" w:hAnsiTheme="minorEastAsia" w:cs="Times New Roman"/>
          <w:b/>
          <w:sz w:val="24"/>
          <w:szCs w:val="30"/>
        </w:rPr>
      </w:pPr>
      <w:bookmarkStart w:id="39" w:name="_Toc487547850"/>
      <w:bookmarkStart w:id="40" w:name="_Toc487580887"/>
      <w:bookmarkStart w:id="41" w:name="_Toc487588893"/>
      <w:r w:rsidRPr="00E8476B">
        <w:rPr>
          <w:rFonts w:asciiTheme="minorEastAsia" w:hAnsiTheme="minorEastAsia" w:cs="Times New Roman" w:hint="eastAsia"/>
          <w:b/>
          <w:sz w:val="24"/>
          <w:szCs w:val="30"/>
        </w:rPr>
        <w:t>科技</w:t>
      </w:r>
      <w:r w:rsidRPr="00E8476B">
        <w:rPr>
          <w:rFonts w:asciiTheme="minorEastAsia" w:hAnsiTheme="minorEastAsia" w:cs="Times New Roman"/>
          <w:b/>
          <w:sz w:val="24"/>
          <w:szCs w:val="30"/>
        </w:rPr>
        <w:t>成果转化链</w:t>
      </w:r>
      <w:bookmarkEnd w:id="39"/>
      <w:bookmarkEnd w:id="40"/>
      <w:bookmarkEnd w:id="41"/>
      <w:r w:rsidR="0099353C">
        <w:rPr>
          <w:rFonts w:asciiTheme="minorEastAsia" w:hAnsiTheme="minorEastAsia" w:cs="Times New Roman" w:hint="eastAsia"/>
          <w:b/>
          <w:sz w:val="24"/>
          <w:szCs w:val="30"/>
        </w:rPr>
        <w:t>图</w:t>
      </w:r>
    </w:p>
    <w:p w:rsidR="009B5A2D" w:rsidRDefault="00281070" w:rsidP="00683A03">
      <w:pPr>
        <w:ind w:firstLineChars="200" w:firstLine="600"/>
        <w:rPr>
          <w:rFonts w:ascii="仿宋_GB2312" w:eastAsia="仿宋_GB2312" w:hAnsi="等线" w:cs="Times New Roman"/>
          <w:sz w:val="30"/>
          <w:szCs w:val="30"/>
        </w:rPr>
      </w:pPr>
      <w:r w:rsidRPr="00870438">
        <w:rPr>
          <w:rFonts w:ascii="仿宋_GB2312" w:eastAsia="仿宋_GB2312" w:hAnsi="等线" w:cs="Times New Roman" w:hint="eastAsia"/>
          <w:sz w:val="30"/>
          <w:szCs w:val="30"/>
        </w:rPr>
        <w:t>建设内容包括：</w:t>
      </w:r>
    </w:p>
    <w:p w:rsidR="00F03305" w:rsidRPr="003063D5" w:rsidRDefault="00051683" w:rsidP="00051683">
      <w:pPr>
        <w:ind w:firstLineChars="200" w:firstLine="602"/>
        <w:rPr>
          <w:rFonts w:ascii="仿宋_GB2312" w:eastAsia="仿宋_GB2312" w:hAnsi="等线" w:cs="Times New Roman"/>
          <w:b/>
          <w:sz w:val="30"/>
          <w:szCs w:val="30"/>
        </w:rPr>
      </w:pPr>
      <w:r w:rsidRPr="003063D5">
        <w:rPr>
          <w:rFonts w:ascii="仿宋_GB2312" w:eastAsia="仿宋_GB2312" w:hAnsi="等线" w:cs="Times New Roman" w:hint="eastAsia"/>
          <w:b/>
          <w:sz w:val="30"/>
          <w:szCs w:val="30"/>
        </w:rPr>
        <w:t>1</w:t>
      </w:r>
      <w:r w:rsidRPr="003063D5">
        <w:rPr>
          <w:rFonts w:ascii="仿宋_GB2312" w:eastAsia="仿宋_GB2312" w:hAnsi="等线" w:cs="Times New Roman"/>
          <w:b/>
          <w:sz w:val="30"/>
          <w:szCs w:val="30"/>
        </w:rPr>
        <w:t>.</w:t>
      </w:r>
      <w:r w:rsidR="009B5A2D">
        <w:rPr>
          <w:rFonts w:ascii="仿宋_GB2312" w:eastAsia="仿宋_GB2312" w:hAnsi="等线" w:cs="Times New Roman" w:hint="eastAsia"/>
          <w:b/>
          <w:sz w:val="30"/>
          <w:szCs w:val="30"/>
        </w:rPr>
        <w:t>建设</w:t>
      </w:r>
      <w:r w:rsidR="00F03305" w:rsidRPr="003063D5">
        <w:rPr>
          <w:rFonts w:ascii="仿宋_GB2312" w:eastAsia="仿宋_GB2312" w:hAnsi="等线" w:cs="Times New Roman" w:hint="eastAsia"/>
          <w:b/>
          <w:sz w:val="30"/>
          <w:szCs w:val="30"/>
        </w:rPr>
        <w:t>科技</w:t>
      </w:r>
      <w:r w:rsidR="00F03305" w:rsidRPr="003063D5">
        <w:rPr>
          <w:rFonts w:ascii="仿宋_GB2312" w:eastAsia="仿宋_GB2312" w:hAnsi="等线" w:cs="Times New Roman"/>
          <w:b/>
          <w:sz w:val="30"/>
          <w:szCs w:val="30"/>
        </w:rPr>
        <w:t>成果转化</w:t>
      </w:r>
      <w:r w:rsidR="00636E3F">
        <w:rPr>
          <w:rFonts w:ascii="仿宋_GB2312" w:eastAsia="仿宋_GB2312" w:hAnsi="等线" w:cs="Times New Roman" w:hint="eastAsia"/>
          <w:b/>
          <w:sz w:val="30"/>
          <w:szCs w:val="30"/>
        </w:rPr>
        <w:t>线上</w:t>
      </w:r>
      <w:r w:rsidR="00636E3F">
        <w:rPr>
          <w:rFonts w:ascii="仿宋_GB2312" w:eastAsia="仿宋_GB2312" w:hAnsi="等线" w:cs="Times New Roman"/>
          <w:b/>
          <w:sz w:val="30"/>
          <w:szCs w:val="30"/>
        </w:rPr>
        <w:t>服务平台</w:t>
      </w:r>
    </w:p>
    <w:p w:rsidR="003063D5" w:rsidRDefault="00EA3AD7" w:rsidP="007B1CFA">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以</w:t>
      </w:r>
      <w:r>
        <w:rPr>
          <w:rFonts w:ascii="仿宋_GB2312" w:eastAsia="仿宋_GB2312" w:hAnsi="等线" w:cs="Times New Roman"/>
          <w:sz w:val="30"/>
          <w:szCs w:val="30"/>
        </w:rPr>
        <w:t>整合</w:t>
      </w:r>
      <w:r w:rsidR="00CF617E" w:rsidRPr="00CF617E">
        <w:rPr>
          <w:rFonts w:ascii="仿宋_GB2312" w:eastAsia="仿宋_GB2312" w:hAnsi="等线" w:cs="Times New Roman" w:hint="eastAsia"/>
          <w:sz w:val="30"/>
          <w:szCs w:val="30"/>
        </w:rPr>
        <w:t>资源</w:t>
      </w:r>
      <w:r>
        <w:rPr>
          <w:rFonts w:ascii="仿宋_GB2312" w:eastAsia="仿宋_GB2312" w:hAnsi="等线" w:cs="Times New Roman" w:hint="eastAsia"/>
          <w:sz w:val="30"/>
          <w:szCs w:val="30"/>
        </w:rPr>
        <w:t>，强化</w:t>
      </w:r>
      <w:r w:rsidR="00D3781C">
        <w:rPr>
          <w:rFonts w:ascii="仿宋_GB2312" w:eastAsia="仿宋_GB2312" w:hAnsi="等线" w:cs="Times New Roman" w:hint="eastAsia"/>
          <w:sz w:val="30"/>
          <w:szCs w:val="30"/>
        </w:rPr>
        <w:t>科技</w:t>
      </w:r>
      <w:r>
        <w:rPr>
          <w:rFonts w:ascii="仿宋_GB2312" w:eastAsia="仿宋_GB2312" w:hAnsi="等线" w:cs="Times New Roman"/>
          <w:sz w:val="30"/>
          <w:szCs w:val="30"/>
        </w:rPr>
        <w:t>成果转化</w:t>
      </w:r>
      <w:r>
        <w:rPr>
          <w:rFonts w:ascii="仿宋_GB2312" w:eastAsia="仿宋_GB2312" w:hAnsi="等线" w:cs="Times New Roman" w:hint="eastAsia"/>
          <w:sz w:val="30"/>
          <w:szCs w:val="30"/>
        </w:rPr>
        <w:t>工作</w:t>
      </w:r>
      <w:r>
        <w:rPr>
          <w:rFonts w:ascii="仿宋_GB2312" w:eastAsia="仿宋_GB2312" w:hAnsi="等线" w:cs="Times New Roman"/>
          <w:sz w:val="30"/>
          <w:szCs w:val="30"/>
        </w:rPr>
        <w:t>的</w:t>
      </w:r>
      <w:r w:rsidR="00CF617E" w:rsidRPr="00CF617E">
        <w:rPr>
          <w:rFonts w:ascii="仿宋_GB2312" w:eastAsia="仿宋_GB2312" w:hAnsi="等线" w:cs="Times New Roman" w:hint="eastAsia"/>
          <w:sz w:val="30"/>
          <w:szCs w:val="30"/>
        </w:rPr>
        <w:t>信息支撑与共享</w:t>
      </w:r>
      <w:r>
        <w:rPr>
          <w:rFonts w:ascii="仿宋_GB2312" w:eastAsia="仿宋_GB2312" w:hAnsi="等线" w:cs="Times New Roman" w:hint="eastAsia"/>
          <w:sz w:val="30"/>
          <w:szCs w:val="30"/>
        </w:rPr>
        <w:t>，</w:t>
      </w:r>
      <w:r w:rsidR="00CF617E">
        <w:rPr>
          <w:rFonts w:ascii="仿宋_GB2312" w:eastAsia="仿宋_GB2312" w:hAnsi="等线" w:cs="Times New Roman" w:hint="eastAsia"/>
          <w:sz w:val="30"/>
          <w:szCs w:val="30"/>
        </w:rPr>
        <w:t>提供</w:t>
      </w:r>
      <w:r w:rsidR="00CF617E">
        <w:rPr>
          <w:rFonts w:ascii="仿宋_GB2312" w:eastAsia="仿宋_GB2312" w:hAnsi="等线" w:cs="Times New Roman"/>
          <w:sz w:val="30"/>
          <w:szCs w:val="30"/>
        </w:rPr>
        <w:t>成果转化</w:t>
      </w:r>
      <w:r w:rsidR="00CF617E" w:rsidRPr="00CF617E">
        <w:rPr>
          <w:rFonts w:ascii="仿宋_GB2312" w:eastAsia="仿宋_GB2312" w:hAnsi="等线" w:cs="Times New Roman" w:hint="eastAsia"/>
          <w:sz w:val="30"/>
          <w:szCs w:val="30"/>
        </w:rPr>
        <w:t>“一站式”服务</w:t>
      </w:r>
      <w:r>
        <w:rPr>
          <w:rFonts w:ascii="仿宋_GB2312" w:eastAsia="仿宋_GB2312" w:hAnsi="等线" w:cs="Times New Roman" w:hint="eastAsia"/>
          <w:sz w:val="30"/>
          <w:szCs w:val="30"/>
        </w:rPr>
        <w:t>为</w:t>
      </w:r>
      <w:r>
        <w:rPr>
          <w:rFonts w:ascii="仿宋_GB2312" w:eastAsia="仿宋_GB2312" w:hAnsi="等线" w:cs="Times New Roman"/>
          <w:sz w:val="30"/>
          <w:szCs w:val="30"/>
        </w:rPr>
        <w:t>目标</w:t>
      </w:r>
      <w:r>
        <w:rPr>
          <w:rFonts w:ascii="仿宋_GB2312" w:eastAsia="仿宋_GB2312" w:hAnsi="等线" w:cs="Times New Roman" w:hint="eastAsia"/>
          <w:sz w:val="30"/>
          <w:szCs w:val="30"/>
        </w:rPr>
        <w:t>，</w:t>
      </w:r>
      <w:r w:rsidR="00657752">
        <w:rPr>
          <w:rFonts w:ascii="仿宋_GB2312" w:eastAsia="仿宋_GB2312" w:hAnsi="等线" w:cs="Times New Roman" w:hint="eastAsia"/>
          <w:sz w:val="30"/>
          <w:szCs w:val="30"/>
        </w:rPr>
        <w:t>建设</w:t>
      </w:r>
      <w:r w:rsidR="00657752" w:rsidRPr="00EA3AD7">
        <w:rPr>
          <w:rFonts w:ascii="仿宋_GB2312" w:eastAsia="仿宋_GB2312" w:hAnsi="等线" w:cs="Times New Roman" w:hint="eastAsia"/>
          <w:sz w:val="30"/>
          <w:szCs w:val="30"/>
        </w:rPr>
        <w:t>科技成果转化服务系统</w:t>
      </w:r>
      <w:r w:rsidR="00657752">
        <w:rPr>
          <w:rFonts w:ascii="仿宋_GB2312" w:eastAsia="仿宋_GB2312" w:hAnsi="等线" w:cs="Times New Roman" w:hint="eastAsia"/>
          <w:sz w:val="30"/>
          <w:szCs w:val="30"/>
        </w:rPr>
        <w:t>。系统</w:t>
      </w:r>
      <w:r w:rsidR="00657752">
        <w:rPr>
          <w:rFonts w:ascii="仿宋_GB2312" w:eastAsia="仿宋_GB2312" w:hAnsi="等线" w:cs="Times New Roman"/>
          <w:sz w:val="30"/>
          <w:szCs w:val="30"/>
        </w:rPr>
        <w:t>建设</w:t>
      </w:r>
      <w:r w:rsidR="003063D5">
        <w:rPr>
          <w:rFonts w:ascii="仿宋_GB2312" w:eastAsia="仿宋_GB2312" w:hAnsi="等线" w:cs="Times New Roman" w:hint="eastAsia"/>
          <w:sz w:val="30"/>
          <w:szCs w:val="30"/>
        </w:rPr>
        <w:t>“</w:t>
      </w:r>
      <w:r w:rsidR="00636E3F">
        <w:rPr>
          <w:rFonts w:ascii="仿宋_GB2312" w:eastAsia="仿宋_GB2312" w:hAnsi="等线" w:cs="Times New Roman" w:hint="eastAsia"/>
          <w:sz w:val="30"/>
          <w:szCs w:val="30"/>
        </w:rPr>
        <w:t>四</w:t>
      </w:r>
      <w:r w:rsidR="003063D5" w:rsidRPr="00CF617E">
        <w:rPr>
          <w:rFonts w:ascii="仿宋_GB2312" w:eastAsia="仿宋_GB2312" w:hAnsi="等线" w:cs="Times New Roman" w:hint="eastAsia"/>
          <w:sz w:val="30"/>
          <w:szCs w:val="30"/>
        </w:rPr>
        <w:t>平台一中心</w:t>
      </w:r>
      <w:r w:rsidR="003063D5">
        <w:rPr>
          <w:rFonts w:ascii="仿宋_GB2312" w:eastAsia="仿宋_GB2312" w:hAnsi="等线" w:cs="Times New Roman" w:hint="eastAsia"/>
          <w:sz w:val="30"/>
          <w:szCs w:val="30"/>
        </w:rPr>
        <w:t>”</w:t>
      </w:r>
      <w:r>
        <w:rPr>
          <w:rFonts w:ascii="仿宋_GB2312" w:eastAsia="仿宋_GB2312" w:hAnsi="等线" w:cs="Times New Roman" w:hint="eastAsia"/>
          <w:sz w:val="30"/>
          <w:szCs w:val="30"/>
        </w:rPr>
        <w:t>，</w:t>
      </w:r>
      <w:r>
        <w:rPr>
          <w:rFonts w:ascii="仿宋_GB2312" w:eastAsia="仿宋_GB2312" w:hAnsi="等线" w:cs="Times New Roman"/>
          <w:sz w:val="30"/>
          <w:szCs w:val="30"/>
        </w:rPr>
        <w:t>包括</w:t>
      </w:r>
      <w:r w:rsidRPr="00B22165">
        <w:rPr>
          <w:rFonts w:ascii="仿宋_GB2312" w:eastAsia="仿宋_GB2312" w:hAnsi="等线" w:cs="Times New Roman" w:hint="eastAsia"/>
          <w:sz w:val="30"/>
          <w:szCs w:val="30"/>
        </w:rPr>
        <w:t>网上发布与公示平台</w:t>
      </w:r>
      <w:r>
        <w:rPr>
          <w:rFonts w:ascii="仿宋_GB2312" w:eastAsia="仿宋_GB2312" w:hAnsi="等线" w:cs="Times New Roman" w:hint="eastAsia"/>
          <w:sz w:val="30"/>
          <w:szCs w:val="30"/>
        </w:rPr>
        <w:t>、</w:t>
      </w:r>
      <w:r w:rsidRPr="00EA3AD7">
        <w:rPr>
          <w:rFonts w:ascii="仿宋_GB2312" w:eastAsia="仿宋_GB2312" w:hAnsi="等线" w:cs="Times New Roman" w:hint="eastAsia"/>
          <w:sz w:val="30"/>
          <w:szCs w:val="30"/>
        </w:rPr>
        <w:t>技术成果管理平台</w:t>
      </w:r>
      <w:r>
        <w:rPr>
          <w:rFonts w:ascii="仿宋_GB2312" w:eastAsia="仿宋_GB2312" w:hAnsi="等线" w:cs="Times New Roman" w:hint="eastAsia"/>
          <w:sz w:val="30"/>
          <w:szCs w:val="30"/>
        </w:rPr>
        <w:t>、</w:t>
      </w:r>
      <w:r w:rsidRPr="00EA3AD7">
        <w:rPr>
          <w:rFonts w:ascii="仿宋_GB2312" w:eastAsia="仿宋_GB2312" w:hAnsi="等线" w:cs="Times New Roman" w:hint="eastAsia"/>
          <w:sz w:val="30"/>
          <w:szCs w:val="30"/>
        </w:rPr>
        <w:t>科技奖励管理平台</w:t>
      </w:r>
      <w:r>
        <w:rPr>
          <w:rFonts w:ascii="仿宋_GB2312" w:eastAsia="仿宋_GB2312" w:hAnsi="等线" w:cs="Times New Roman" w:hint="eastAsia"/>
          <w:sz w:val="30"/>
          <w:szCs w:val="30"/>
        </w:rPr>
        <w:t>、</w:t>
      </w:r>
      <w:r w:rsidRPr="00EA3AD7">
        <w:rPr>
          <w:rFonts w:ascii="仿宋_GB2312" w:eastAsia="仿宋_GB2312" w:hAnsi="等线" w:cs="Times New Roman" w:hint="eastAsia"/>
          <w:sz w:val="30"/>
          <w:szCs w:val="30"/>
        </w:rPr>
        <w:t>供求综合</w:t>
      </w:r>
      <w:r>
        <w:rPr>
          <w:rFonts w:ascii="仿宋_GB2312" w:eastAsia="仿宋_GB2312" w:hAnsi="等线" w:cs="Times New Roman" w:hint="eastAsia"/>
          <w:sz w:val="30"/>
          <w:szCs w:val="30"/>
        </w:rPr>
        <w:t>信息</w:t>
      </w:r>
      <w:r w:rsidRPr="00EA3AD7">
        <w:rPr>
          <w:rFonts w:ascii="仿宋_GB2312" w:eastAsia="仿宋_GB2312" w:hAnsi="等线" w:cs="Times New Roman" w:hint="eastAsia"/>
          <w:sz w:val="30"/>
          <w:szCs w:val="30"/>
        </w:rPr>
        <w:t>平台</w:t>
      </w:r>
      <w:r>
        <w:rPr>
          <w:rFonts w:ascii="仿宋_GB2312" w:eastAsia="仿宋_GB2312" w:hAnsi="等线" w:cs="Times New Roman" w:hint="eastAsia"/>
          <w:sz w:val="30"/>
          <w:szCs w:val="30"/>
        </w:rPr>
        <w:t>、</w:t>
      </w:r>
      <w:r w:rsidRPr="00EA3AD7">
        <w:rPr>
          <w:rFonts w:ascii="仿宋_GB2312" w:eastAsia="仿宋_GB2312" w:hAnsi="等线" w:cs="Times New Roman" w:hint="eastAsia"/>
          <w:sz w:val="30"/>
          <w:szCs w:val="30"/>
        </w:rPr>
        <w:t>技术资源综合数据中心</w:t>
      </w:r>
      <w:r>
        <w:rPr>
          <w:rFonts w:ascii="仿宋_GB2312" w:eastAsia="仿宋_GB2312" w:hAnsi="等线" w:cs="Times New Roman" w:hint="eastAsia"/>
          <w:sz w:val="30"/>
          <w:szCs w:val="30"/>
        </w:rPr>
        <w:t>。</w:t>
      </w:r>
    </w:p>
    <w:p w:rsidR="00F03305" w:rsidRPr="00CF617E" w:rsidRDefault="00744810" w:rsidP="001006D9">
      <w:pPr>
        <w:jc w:val="center"/>
        <w:rPr>
          <w:rFonts w:ascii="仿宋_GB2312" w:eastAsia="仿宋_GB2312" w:hAnsi="等线" w:cs="Times New Roman"/>
          <w:sz w:val="30"/>
          <w:szCs w:val="30"/>
        </w:rPr>
      </w:pPr>
      <w:r>
        <w:rPr>
          <w:rFonts w:ascii="仿宋_GB2312" w:eastAsia="仿宋_GB2312" w:hAnsi="等线" w:cs="Times New Roman"/>
          <w:noProof/>
          <w:sz w:val="30"/>
          <w:szCs w:val="30"/>
        </w:rPr>
        <w:drawing>
          <wp:inline distT="0" distB="0" distL="0" distR="0" wp14:anchorId="55809BBB" wp14:editId="41E33391">
            <wp:extent cx="2524125" cy="2201698"/>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4705" cy="2237094"/>
                    </a:xfrm>
                    <a:prstGeom prst="rect">
                      <a:avLst/>
                    </a:prstGeom>
                    <a:noFill/>
                  </pic:spPr>
                </pic:pic>
              </a:graphicData>
            </a:graphic>
          </wp:inline>
        </w:drawing>
      </w:r>
    </w:p>
    <w:p w:rsidR="00CF617E" w:rsidRPr="00CF617E" w:rsidRDefault="00CF617E" w:rsidP="008D7519">
      <w:pPr>
        <w:spacing w:afterLines="50" w:after="156" w:line="276" w:lineRule="auto"/>
        <w:jc w:val="center"/>
        <w:rPr>
          <w:rFonts w:asciiTheme="minorEastAsia" w:hAnsiTheme="minorEastAsia" w:cs="Times New Roman"/>
          <w:b/>
          <w:sz w:val="24"/>
          <w:szCs w:val="30"/>
        </w:rPr>
      </w:pPr>
      <w:bookmarkStart w:id="42" w:name="_Toc487547851"/>
      <w:bookmarkStart w:id="43" w:name="_Toc487580888"/>
      <w:bookmarkStart w:id="44" w:name="_Toc487588894"/>
      <w:r w:rsidRPr="00CF617E">
        <w:rPr>
          <w:rFonts w:asciiTheme="minorEastAsia" w:hAnsiTheme="minorEastAsia" w:cs="Times New Roman" w:hint="eastAsia"/>
          <w:b/>
          <w:sz w:val="24"/>
          <w:szCs w:val="30"/>
        </w:rPr>
        <w:t>科技</w:t>
      </w:r>
      <w:r w:rsidRPr="00CF617E">
        <w:rPr>
          <w:rFonts w:asciiTheme="minorEastAsia" w:hAnsiTheme="minorEastAsia" w:cs="Times New Roman"/>
          <w:b/>
          <w:sz w:val="24"/>
          <w:szCs w:val="30"/>
        </w:rPr>
        <w:t>成果转化服务系统建设架构图</w:t>
      </w:r>
      <w:bookmarkEnd w:id="42"/>
      <w:bookmarkEnd w:id="43"/>
      <w:bookmarkEnd w:id="44"/>
    </w:p>
    <w:p w:rsidR="00350EF5" w:rsidRPr="00E524D4" w:rsidRDefault="005D2AB5" w:rsidP="00350EF5">
      <w:pPr>
        <w:ind w:firstLineChars="200" w:firstLine="602"/>
        <w:rPr>
          <w:rFonts w:ascii="仿宋_GB2312" w:eastAsia="仿宋_GB2312" w:hAnsi="等线" w:cs="Times New Roman"/>
          <w:b/>
          <w:sz w:val="30"/>
          <w:szCs w:val="30"/>
        </w:rPr>
      </w:pPr>
      <w:r>
        <w:rPr>
          <w:rFonts w:ascii="仿宋_GB2312" w:eastAsia="仿宋_GB2312" w:hAnsi="等线" w:cs="Times New Roman"/>
          <w:b/>
          <w:sz w:val="30"/>
          <w:szCs w:val="30"/>
        </w:rPr>
        <w:t>2</w:t>
      </w:r>
      <w:r w:rsidR="00350EF5" w:rsidRPr="00E524D4">
        <w:rPr>
          <w:rFonts w:ascii="仿宋_GB2312" w:eastAsia="仿宋_GB2312" w:hAnsi="等线" w:cs="Times New Roman" w:hint="eastAsia"/>
          <w:b/>
          <w:sz w:val="30"/>
          <w:szCs w:val="30"/>
        </w:rPr>
        <w:t>.建设国际技术转移服务中心</w:t>
      </w:r>
    </w:p>
    <w:p w:rsidR="00350EF5" w:rsidRPr="009B5A2D" w:rsidRDefault="00350EF5" w:rsidP="00350EF5">
      <w:pPr>
        <w:ind w:firstLineChars="200" w:firstLine="600"/>
        <w:rPr>
          <w:rFonts w:ascii="仿宋_GB2312" w:eastAsia="仿宋_GB2312" w:hAnsi="等线" w:cs="Times New Roman"/>
          <w:sz w:val="30"/>
          <w:szCs w:val="30"/>
        </w:rPr>
      </w:pPr>
      <w:r w:rsidRPr="00E524D4">
        <w:rPr>
          <w:rFonts w:ascii="仿宋_GB2312" w:eastAsia="仿宋_GB2312" w:hAnsi="等线" w:cs="Times New Roman" w:hint="eastAsia"/>
          <w:sz w:val="30"/>
          <w:szCs w:val="30"/>
        </w:rPr>
        <w:t>依托</w:t>
      </w:r>
      <w:r>
        <w:rPr>
          <w:rFonts w:ascii="仿宋_GB2312" w:eastAsia="仿宋_GB2312" w:hAnsi="等线" w:cs="Times New Roman" w:hint="eastAsia"/>
          <w:sz w:val="30"/>
          <w:szCs w:val="30"/>
        </w:rPr>
        <w:t>学校</w:t>
      </w:r>
      <w:r w:rsidRPr="00E524D4">
        <w:rPr>
          <w:rFonts w:ascii="仿宋_GB2312" w:eastAsia="仿宋_GB2312" w:hAnsi="等线" w:cs="Times New Roman" w:hint="eastAsia"/>
          <w:sz w:val="30"/>
          <w:szCs w:val="30"/>
        </w:rPr>
        <w:t>、光电</w:t>
      </w:r>
      <w:r>
        <w:rPr>
          <w:rFonts w:ascii="仿宋_GB2312" w:eastAsia="仿宋_GB2312" w:hAnsi="等线" w:cs="Times New Roman" w:hint="eastAsia"/>
          <w:sz w:val="30"/>
          <w:szCs w:val="30"/>
        </w:rPr>
        <w:t>工研院</w:t>
      </w:r>
      <w:r w:rsidRPr="00E524D4">
        <w:rPr>
          <w:rFonts w:ascii="仿宋_GB2312" w:eastAsia="仿宋_GB2312" w:hAnsi="等线" w:cs="Times New Roman" w:hint="eastAsia"/>
          <w:sz w:val="30"/>
          <w:szCs w:val="30"/>
        </w:rPr>
        <w:t>及标志-雪铁龙（PSA）光电国际开放实验室，</w:t>
      </w:r>
      <w:r>
        <w:rPr>
          <w:rFonts w:ascii="仿宋_GB2312" w:eastAsia="仿宋_GB2312" w:hAnsi="等线" w:cs="Times New Roman" w:hint="eastAsia"/>
          <w:sz w:val="30"/>
          <w:szCs w:val="30"/>
        </w:rPr>
        <w:t>整合国内外创新</w:t>
      </w:r>
      <w:r>
        <w:rPr>
          <w:rFonts w:ascii="仿宋_GB2312" w:eastAsia="仿宋_GB2312" w:hAnsi="等线" w:cs="Times New Roman"/>
          <w:sz w:val="30"/>
          <w:szCs w:val="30"/>
        </w:rPr>
        <w:t>资源</w:t>
      </w:r>
      <w:r>
        <w:rPr>
          <w:rFonts w:ascii="仿宋_GB2312" w:eastAsia="仿宋_GB2312" w:hAnsi="等线" w:cs="Times New Roman" w:hint="eastAsia"/>
          <w:sz w:val="30"/>
          <w:szCs w:val="30"/>
        </w:rPr>
        <w:t>，</w:t>
      </w:r>
      <w:r w:rsidRPr="00E524D4">
        <w:rPr>
          <w:rFonts w:ascii="仿宋_GB2312" w:eastAsia="仿宋_GB2312" w:hAnsi="等线" w:cs="Times New Roman" w:hint="eastAsia"/>
          <w:sz w:val="30"/>
          <w:szCs w:val="30"/>
        </w:rPr>
        <w:t>共同</w:t>
      </w:r>
      <w:r>
        <w:rPr>
          <w:rFonts w:ascii="仿宋_GB2312" w:eastAsia="仿宋_GB2312" w:hAnsi="等线" w:cs="Times New Roman" w:hint="eastAsia"/>
          <w:sz w:val="30"/>
          <w:szCs w:val="30"/>
        </w:rPr>
        <w:t>开展</w:t>
      </w:r>
      <w:r w:rsidRPr="00E524D4">
        <w:rPr>
          <w:rFonts w:ascii="仿宋_GB2312" w:eastAsia="仿宋_GB2312" w:hAnsi="等线" w:cs="Times New Roman" w:hint="eastAsia"/>
          <w:sz w:val="30"/>
          <w:szCs w:val="30"/>
        </w:rPr>
        <w:t>光电子技术在汽车领域的创新研究</w:t>
      </w:r>
      <w:r>
        <w:rPr>
          <w:rFonts w:ascii="仿宋_GB2312" w:eastAsia="仿宋_GB2312" w:hAnsi="等线" w:cs="Times New Roman" w:hint="eastAsia"/>
          <w:sz w:val="30"/>
          <w:szCs w:val="30"/>
        </w:rPr>
        <w:t>及</w:t>
      </w:r>
      <w:r>
        <w:rPr>
          <w:rFonts w:ascii="仿宋_GB2312" w:eastAsia="仿宋_GB2312" w:hAnsi="等线" w:cs="Times New Roman"/>
          <w:sz w:val="30"/>
          <w:szCs w:val="30"/>
        </w:rPr>
        <w:t>项目孵化</w:t>
      </w:r>
      <w:r w:rsidRPr="00E524D4">
        <w:rPr>
          <w:rFonts w:ascii="仿宋_GB2312" w:eastAsia="仿宋_GB2312" w:hAnsi="等线" w:cs="Times New Roman" w:hint="eastAsia"/>
          <w:sz w:val="30"/>
          <w:szCs w:val="30"/>
        </w:rPr>
        <w:t>，建立</w:t>
      </w:r>
      <w:r>
        <w:rPr>
          <w:rFonts w:ascii="仿宋_GB2312" w:eastAsia="仿宋_GB2312" w:hAnsi="等线" w:cs="Times New Roman" w:hint="eastAsia"/>
          <w:sz w:val="30"/>
          <w:szCs w:val="30"/>
        </w:rPr>
        <w:t>面向全球</w:t>
      </w:r>
      <w:r w:rsidRPr="00E524D4">
        <w:rPr>
          <w:rFonts w:ascii="仿宋_GB2312" w:eastAsia="仿宋_GB2312" w:hAnsi="等线" w:cs="Times New Roman" w:hint="eastAsia"/>
          <w:sz w:val="30"/>
          <w:szCs w:val="30"/>
        </w:rPr>
        <w:t>的</w:t>
      </w:r>
      <w:r>
        <w:rPr>
          <w:rFonts w:ascii="仿宋_GB2312" w:eastAsia="仿宋_GB2312" w:hAnsi="等线" w:cs="Times New Roman" w:hint="eastAsia"/>
          <w:sz w:val="30"/>
          <w:szCs w:val="30"/>
        </w:rPr>
        <w:t>研究开发和供应链体系。</w:t>
      </w:r>
      <w:r w:rsidRPr="00E524D4">
        <w:rPr>
          <w:rFonts w:ascii="仿宋_GB2312" w:eastAsia="仿宋_GB2312" w:hAnsi="等线" w:cs="Times New Roman" w:hint="eastAsia"/>
          <w:sz w:val="30"/>
          <w:szCs w:val="30"/>
        </w:rPr>
        <w:t>在创新创业大厦建设集国际技术交流洽谈、联合办公、联合开发等功能于一体</w:t>
      </w:r>
      <w:r>
        <w:rPr>
          <w:rFonts w:ascii="仿宋_GB2312" w:eastAsia="仿宋_GB2312" w:hAnsi="等线" w:cs="Times New Roman" w:hint="eastAsia"/>
          <w:sz w:val="30"/>
          <w:szCs w:val="30"/>
        </w:rPr>
        <w:t>的国际技术转移服务区。</w:t>
      </w:r>
    </w:p>
    <w:p w:rsidR="008C7698" w:rsidRPr="000C79B3" w:rsidRDefault="005D2AB5" w:rsidP="008C7698">
      <w:pPr>
        <w:ind w:firstLineChars="200" w:firstLine="602"/>
        <w:rPr>
          <w:rFonts w:ascii="仿宋_GB2312" w:eastAsia="仿宋_GB2312" w:hAnsi="等线" w:cs="Times New Roman"/>
          <w:b/>
          <w:sz w:val="30"/>
          <w:szCs w:val="30"/>
        </w:rPr>
      </w:pPr>
      <w:r>
        <w:rPr>
          <w:rFonts w:ascii="仿宋_GB2312" w:eastAsia="仿宋_GB2312" w:hAnsi="等线" w:cs="Times New Roman"/>
          <w:b/>
          <w:sz w:val="30"/>
          <w:szCs w:val="30"/>
        </w:rPr>
        <w:t>3</w:t>
      </w:r>
      <w:r w:rsidR="008C7698" w:rsidRPr="000C79B3">
        <w:rPr>
          <w:rFonts w:ascii="仿宋_GB2312" w:eastAsia="仿宋_GB2312" w:hAnsi="等线" w:cs="Times New Roman" w:hint="eastAsia"/>
          <w:b/>
          <w:sz w:val="30"/>
          <w:szCs w:val="30"/>
        </w:rPr>
        <w:t>.建设</w:t>
      </w:r>
      <w:r w:rsidR="003469E2">
        <w:rPr>
          <w:rFonts w:ascii="仿宋_GB2312" w:eastAsia="仿宋_GB2312" w:hAnsi="等线" w:cs="Times New Roman" w:hint="eastAsia"/>
          <w:b/>
          <w:sz w:val="30"/>
          <w:szCs w:val="30"/>
        </w:rPr>
        <w:t>2</w:t>
      </w:r>
      <w:r w:rsidR="003469E2">
        <w:rPr>
          <w:rFonts w:ascii="仿宋_GB2312" w:eastAsia="仿宋_GB2312" w:hAnsi="等线" w:cs="Times New Roman"/>
          <w:b/>
          <w:sz w:val="30"/>
          <w:szCs w:val="30"/>
        </w:rPr>
        <w:t>.0</w:t>
      </w:r>
      <w:r w:rsidR="003469E2">
        <w:rPr>
          <w:rFonts w:ascii="仿宋_GB2312" w:eastAsia="仿宋_GB2312" w:hAnsi="等线" w:cs="Times New Roman" w:hint="eastAsia"/>
          <w:b/>
          <w:sz w:val="30"/>
          <w:szCs w:val="30"/>
        </w:rPr>
        <w:t>版</w:t>
      </w:r>
      <w:r w:rsidR="008C7698" w:rsidRPr="000C79B3">
        <w:rPr>
          <w:rFonts w:ascii="仿宋_GB2312" w:eastAsia="仿宋_GB2312" w:hAnsi="等线" w:cs="Times New Roman"/>
          <w:b/>
          <w:sz w:val="30"/>
          <w:szCs w:val="30"/>
        </w:rPr>
        <w:t>国家大学科技园</w:t>
      </w:r>
    </w:p>
    <w:p w:rsidR="008C7698" w:rsidRDefault="008C7698" w:rsidP="008C7698">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全面</w:t>
      </w:r>
      <w:r>
        <w:rPr>
          <w:rFonts w:ascii="仿宋_GB2312" w:eastAsia="仿宋_GB2312" w:hAnsi="等线" w:cs="Times New Roman"/>
          <w:sz w:val="30"/>
          <w:szCs w:val="30"/>
        </w:rPr>
        <w:t>提升国家大学科技园建设水平</w:t>
      </w:r>
      <w:r>
        <w:rPr>
          <w:rFonts w:ascii="仿宋_GB2312" w:eastAsia="仿宋_GB2312" w:hAnsi="等线" w:cs="Times New Roman" w:hint="eastAsia"/>
          <w:sz w:val="30"/>
          <w:szCs w:val="30"/>
        </w:rPr>
        <w:t>，</w:t>
      </w:r>
      <w:r w:rsidR="00350EF5">
        <w:rPr>
          <w:rFonts w:ascii="仿宋_GB2312" w:eastAsia="仿宋_GB2312" w:hAnsi="等线" w:cs="Times New Roman" w:hint="eastAsia"/>
          <w:sz w:val="30"/>
          <w:szCs w:val="30"/>
        </w:rPr>
        <w:t>开展</w:t>
      </w:r>
      <w:r w:rsidR="00350EF5">
        <w:rPr>
          <w:rFonts w:ascii="仿宋_GB2312" w:eastAsia="仿宋_GB2312" w:hAnsi="等线" w:cs="Times New Roman"/>
          <w:sz w:val="30"/>
          <w:szCs w:val="30"/>
        </w:rPr>
        <w:t>面向全球的科技创新和项目孵化</w:t>
      </w:r>
      <w:r w:rsidR="0023376F">
        <w:rPr>
          <w:rFonts w:ascii="仿宋_GB2312" w:eastAsia="仿宋_GB2312" w:hAnsi="等线" w:cs="Times New Roman" w:hint="eastAsia"/>
          <w:sz w:val="30"/>
          <w:szCs w:val="30"/>
        </w:rPr>
        <w:t>，依托</w:t>
      </w:r>
      <w:r w:rsidR="0023376F">
        <w:rPr>
          <w:rFonts w:ascii="仿宋_GB2312" w:eastAsia="仿宋_GB2312" w:hAnsi="等线" w:cs="Times New Roman"/>
          <w:sz w:val="30"/>
          <w:szCs w:val="30"/>
        </w:rPr>
        <w:t>中国大学科技园联盟</w:t>
      </w:r>
      <w:r w:rsidR="00350EF5">
        <w:rPr>
          <w:rFonts w:ascii="仿宋_GB2312" w:eastAsia="仿宋_GB2312" w:hAnsi="等线" w:cs="Times New Roman"/>
          <w:sz w:val="30"/>
          <w:szCs w:val="30"/>
        </w:rPr>
        <w:t>，</w:t>
      </w:r>
      <w:r w:rsidRPr="005F6428">
        <w:rPr>
          <w:rFonts w:ascii="仿宋_GB2312" w:eastAsia="仿宋_GB2312" w:hAnsi="等线" w:cs="Times New Roman" w:hint="eastAsia"/>
          <w:sz w:val="30"/>
          <w:szCs w:val="30"/>
        </w:rPr>
        <w:t>打造中国大学科技园科技服务生态链</w:t>
      </w:r>
      <w:r>
        <w:rPr>
          <w:rFonts w:ascii="仿宋_GB2312" w:eastAsia="仿宋_GB2312" w:hAnsi="等线" w:cs="Times New Roman" w:hint="eastAsia"/>
          <w:sz w:val="30"/>
          <w:szCs w:val="30"/>
        </w:rPr>
        <w:t>。</w:t>
      </w:r>
      <w:r w:rsidR="00350EF5">
        <w:rPr>
          <w:rFonts w:ascii="仿宋_GB2312" w:eastAsia="仿宋_GB2312" w:hAnsi="等线" w:cs="Times New Roman" w:hint="eastAsia"/>
          <w:sz w:val="30"/>
          <w:szCs w:val="30"/>
        </w:rPr>
        <w:t>整合</w:t>
      </w:r>
      <w:r w:rsidR="00350EF5">
        <w:rPr>
          <w:rFonts w:ascii="仿宋_GB2312" w:eastAsia="仿宋_GB2312" w:hAnsi="等线" w:cs="Times New Roman"/>
          <w:sz w:val="30"/>
          <w:szCs w:val="30"/>
        </w:rPr>
        <w:t>资源，</w:t>
      </w:r>
      <w:r>
        <w:rPr>
          <w:rFonts w:ascii="仿宋_GB2312" w:eastAsia="仿宋_GB2312" w:hAnsi="等线" w:cs="Times New Roman" w:hint="eastAsia"/>
          <w:sz w:val="30"/>
          <w:szCs w:val="30"/>
        </w:rPr>
        <w:t>建设</w:t>
      </w:r>
      <w:r w:rsidRPr="00DC03FC">
        <w:rPr>
          <w:rFonts w:ascii="仿宋_GB2312" w:eastAsia="仿宋_GB2312" w:hAnsi="等线" w:cs="Times New Roman" w:hint="eastAsia"/>
          <w:sz w:val="30"/>
          <w:szCs w:val="30"/>
        </w:rPr>
        <w:t>中国大学科技园双创服务平台</w:t>
      </w:r>
      <w:r w:rsidR="00350EF5">
        <w:rPr>
          <w:rFonts w:ascii="仿宋_GB2312" w:eastAsia="仿宋_GB2312" w:hAnsi="等线" w:cs="Times New Roman" w:hint="eastAsia"/>
          <w:sz w:val="30"/>
          <w:szCs w:val="30"/>
        </w:rPr>
        <w:t>、</w:t>
      </w:r>
      <w:r w:rsidR="00350EF5" w:rsidRPr="00467F7F">
        <w:rPr>
          <w:rFonts w:ascii="仿宋_GB2312" w:eastAsia="仿宋_GB2312" w:hAnsi="等线" w:cs="Times New Roman" w:hint="eastAsia"/>
          <w:sz w:val="30"/>
          <w:szCs w:val="30"/>
        </w:rPr>
        <w:t>国家大学科技园现代服务业示范基地</w:t>
      </w:r>
      <w:r>
        <w:rPr>
          <w:rFonts w:ascii="仿宋_GB2312" w:eastAsia="仿宋_GB2312" w:hAnsi="等线" w:cs="Times New Roman" w:hint="eastAsia"/>
          <w:sz w:val="30"/>
          <w:szCs w:val="30"/>
        </w:rPr>
        <w:t>，</w:t>
      </w:r>
      <w:r w:rsidRPr="00DC03FC">
        <w:rPr>
          <w:rFonts w:ascii="仿宋_GB2312" w:eastAsia="仿宋_GB2312" w:hAnsi="等线" w:cs="Times New Roman" w:hint="eastAsia"/>
          <w:sz w:val="30"/>
          <w:szCs w:val="30"/>
        </w:rPr>
        <w:t>推动</w:t>
      </w:r>
      <w:r w:rsidR="00350EF5">
        <w:rPr>
          <w:rFonts w:ascii="仿宋_GB2312" w:eastAsia="仿宋_GB2312" w:hAnsi="等线" w:cs="Times New Roman" w:hint="eastAsia"/>
          <w:sz w:val="30"/>
          <w:szCs w:val="30"/>
        </w:rPr>
        <w:t>学校</w:t>
      </w:r>
      <w:r w:rsidR="0099353C" w:rsidRPr="00DC03FC">
        <w:rPr>
          <w:rFonts w:ascii="仿宋_GB2312" w:eastAsia="仿宋_GB2312" w:hAnsi="等线" w:cs="Times New Roman" w:hint="eastAsia"/>
          <w:sz w:val="30"/>
          <w:szCs w:val="30"/>
        </w:rPr>
        <w:t>学研</w:t>
      </w:r>
      <w:r w:rsidRPr="00DC03FC">
        <w:rPr>
          <w:rFonts w:ascii="仿宋_GB2312" w:eastAsia="仿宋_GB2312" w:hAnsi="等线" w:cs="Times New Roman" w:hint="eastAsia"/>
          <w:sz w:val="30"/>
          <w:szCs w:val="30"/>
        </w:rPr>
        <w:t>产结合、科技成果转化及创新创业</w:t>
      </w:r>
      <w:r w:rsidR="00350EF5">
        <w:rPr>
          <w:rFonts w:ascii="仿宋_GB2312" w:eastAsia="仿宋_GB2312" w:hAnsi="等线" w:cs="Times New Roman" w:hint="eastAsia"/>
          <w:sz w:val="30"/>
          <w:szCs w:val="30"/>
        </w:rPr>
        <w:t>项目</w:t>
      </w:r>
      <w:r w:rsidRPr="00DC03FC">
        <w:rPr>
          <w:rFonts w:ascii="仿宋_GB2312" w:eastAsia="仿宋_GB2312" w:hAnsi="等线" w:cs="Times New Roman" w:hint="eastAsia"/>
          <w:sz w:val="30"/>
          <w:szCs w:val="30"/>
        </w:rPr>
        <w:t>孵化</w:t>
      </w:r>
      <w:r>
        <w:rPr>
          <w:rFonts w:ascii="仿宋_GB2312" w:eastAsia="仿宋_GB2312" w:hAnsi="等线" w:cs="Times New Roman" w:hint="eastAsia"/>
          <w:sz w:val="30"/>
          <w:szCs w:val="30"/>
        </w:rPr>
        <w:t>。</w:t>
      </w:r>
    </w:p>
    <w:p w:rsidR="00CD61A4" w:rsidRDefault="005D2AB5" w:rsidP="00731816">
      <w:pPr>
        <w:ind w:firstLineChars="200" w:firstLine="602"/>
        <w:rPr>
          <w:rFonts w:ascii="仿宋_GB2312" w:eastAsia="仿宋_GB2312" w:hAnsi="等线" w:cs="Times New Roman"/>
          <w:b/>
          <w:sz w:val="30"/>
          <w:szCs w:val="30"/>
        </w:rPr>
      </w:pPr>
      <w:r>
        <w:rPr>
          <w:rFonts w:ascii="仿宋_GB2312" w:eastAsia="仿宋_GB2312" w:hAnsi="等线" w:cs="Times New Roman"/>
          <w:b/>
          <w:sz w:val="30"/>
          <w:szCs w:val="30"/>
        </w:rPr>
        <w:t>4</w:t>
      </w:r>
      <w:r w:rsidR="00BF1D4B">
        <w:rPr>
          <w:rFonts w:ascii="仿宋_GB2312" w:eastAsia="仿宋_GB2312" w:hAnsi="等线" w:cs="Times New Roman" w:hint="eastAsia"/>
          <w:b/>
          <w:sz w:val="30"/>
          <w:szCs w:val="30"/>
        </w:rPr>
        <w:t>.构建</w:t>
      </w:r>
      <w:r w:rsidR="00BF1D4B">
        <w:rPr>
          <w:rFonts w:ascii="仿宋_GB2312" w:eastAsia="仿宋_GB2312" w:hAnsi="等线" w:cs="Times New Roman"/>
          <w:b/>
          <w:sz w:val="30"/>
          <w:szCs w:val="30"/>
        </w:rPr>
        <w:t>分领域成果转化链条</w:t>
      </w:r>
    </w:p>
    <w:p w:rsidR="002D0850" w:rsidRDefault="009E428E" w:rsidP="005D2AB5">
      <w:pPr>
        <w:ind w:firstLineChars="200" w:firstLine="600"/>
        <w:rPr>
          <w:rFonts w:ascii="仿宋_GB2312" w:eastAsia="仿宋_GB2312" w:hAnsi="等线" w:cs="Times New Roman"/>
          <w:sz w:val="30"/>
          <w:szCs w:val="30"/>
        </w:rPr>
      </w:pPr>
      <w:r w:rsidRPr="009E428E">
        <w:rPr>
          <w:rFonts w:ascii="仿宋_GB2312" w:eastAsia="仿宋_GB2312" w:hAnsi="等线" w:cs="Times New Roman" w:hint="eastAsia"/>
          <w:sz w:val="30"/>
          <w:szCs w:val="30"/>
        </w:rPr>
        <w:t>围绕“一流学科”建设，</w:t>
      </w:r>
      <w:r>
        <w:rPr>
          <w:rFonts w:ascii="仿宋_GB2312" w:eastAsia="仿宋_GB2312" w:hAnsi="等线" w:cs="Times New Roman" w:hint="eastAsia"/>
          <w:sz w:val="30"/>
          <w:szCs w:val="30"/>
        </w:rPr>
        <w:t>依托学校</w:t>
      </w:r>
      <w:r w:rsidR="00BF1D4B">
        <w:rPr>
          <w:rFonts w:ascii="仿宋_GB2312" w:eastAsia="仿宋_GB2312" w:hAnsi="等线" w:cs="Times New Roman"/>
          <w:sz w:val="30"/>
          <w:szCs w:val="30"/>
        </w:rPr>
        <w:t>优质科研资源，</w:t>
      </w:r>
      <w:r>
        <w:rPr>
          <w:rFonts w:ascii="仿宋_GB2312" w:eastAsia="仿宋_GB2312" w:hAnsi="等线" w:cs="Times New Roman" w:hint="eastAsia"/>
          <w:sz w:val="30"/>
          <w:szCs w:val="30"/>
        </w:rPr>
        <w:t>按学科</w:t>
      </w:r>
      <w:r>
        <w:rPr>
          <w:rFonts w:ascii="仿宋_GB2312" w:eastAsia="仿宋_GB2312" w:hAnsi="等线" w:cs="Times New Roman"/>
          <w:sz w:val="30"/>
          <w:szCs w:val="30"/>
        </w:rPr>
        <w:t>、</w:t>
      </w:r>
      <w:r w:rsidR="000304CC" w:rsidRPr="000304CC">
        <w:rPr>
          <w:rFonts w:ascii="仿宋_GB2312" w:eastAsia="仿宋_GB2312" w:hAnsi="等线" w:cs="Times New Roman" w:hint="eastAsia"/>
          <w:sz w:val="30"/>
          <w:szCs w:val="30"/>
        </w:rPr>
        <w:t>分领域对接产业需求</w:t>
      </w:r>
      <w:r w:rsidR="000304CC">
        <w:rPr>
          <w:rFonts w:ascii="仿宋_GB2312" w:eastAsia="仿宋_GB2312" w:hAnsi="等线" w:cs="Times New Roman" w:hint="eastAsia"/>
          <w:sz w:val="30"/>
          <w:szCs w:val="30"/>
        </w:rPr>
        <w:t>，</w:t>
      </w:r>
      <w:r>
        <w:rPr>
          <w:rFonts w:ascii="仿宋_GB2312" w:eastAsia="仿宋_GB2312" w:hAnsi="等线" w:cs="Times New Roman" w:hint="eastAsia"/>
          <w:sz w:val="30"/>
          <w:szCs w:val="30"/>
        </w:rPr>
        <w:t>大力</w:t>
      </w:r>
      <w:r>
        <w:rPr>
          <w:rFonts w:ascii="仿宋_GB2312" w:eastAsia="仿宋_GB2312" w:hAnsi="等线" w:cs="Times New Roman"/>
          <w:sz w:val="30"/>
          <w:szCs w:val="30"/>
        </w:rPr>
        <w:t>推动</w:t>
      </w:r>
      <w:r w:rsidR="006D21E4">
        <w:rPr>
          <w:rFonts w:ascii="仿宋_GB2312" w:eastAsia="仿宋_GB2312" w:hAnsi="等线" w:cs="Times New Roman"/>
          <w:sz w:val="30"/>
          <w:szCs w:val="30"/>
        </w:rPr>
        <w:t>工研院建设</w:t>
      </w:r>
      <w:r w:rsidR="006D21E4">
        <w:rPr>
          <w:rFonts w:ascii="仿宋_GB2312" w:eastAsia="仿宋_GB2312" w:hAnsi="等线" w:cs="Times New Roman" w:hint="eastAsia"/>
          <w:sz w:val="30"/>
          <w:szCs w:val="30"/>
        </w:rPr>
        <w:t>，</w:t>
      </w:r>
      <w:r w:rsidR="006D21E4" w:rsidRPr="006D21E4">
        <w:rPr>
          <w:rFonts w:ascii="仿宋_GB2312" w:eastAsia="仿宋_GB2312" w:hAnsi="等线" w:cs="Times New Roman" w:hint="eastAsia"/>
          <w:sz w:val="30"/>
          <w:szCs w:val="30"/>
        </w:rPr>
        <w:t>积极融入区域经济社会发展主战场</w:t>
      </w:r>
      <w:r w:rsidR="006D21E4">
        <w:rPr>
          <w:rFonts w:ascii="仿宋_GB2312" w:eastAsia="仿宋_GB2312" w:hAnsi="等线" w:cs="Times New Roman" w:hint="eastAsia"/>
          <w:sz w:val="30"/>
          <w:szCs w:val="30"/>
        </w:rPr>
        <w:t>，形成</w:t>
      </w:r>
      <w:r w:rsidR="006D21E4" w:rsidRPr="006D21E4">
        <w:rPr>
          <w:rFonts w:ascii="仿宋_GB2312" w:eastAsia="仿宋_GB2312" w:hAnsi="等线" w:cs="Times New Roman" w:hint="eastAsia"/>
          <w:sz w:val="30"/>
          <w:szCs w:val="30"/>
        </w:rPr>
        <w:t>覆盖全国的科技成果转化</w:t>
      </w:r>
      <w:r w:rsidR="006D21E4">
        <w:rPr>
          <w:rFonts w:ascii="仿宋_GB2312" w:eastAsia="仿宋_GB2312" w:hAnsi="等线" w:cs="Times New Roman" w:hint="eastAsia"/>
          <w:sz w:val="30"/>
          <w:szCs w:val="30"/>
        </w:rPr>
        <w:t>和</w:t>
      </w:r>
      <w:r w:rsidR="006D21E4">
        <w:rPr>
          <w:rFonts w:ascii="仿宋_GB2312" w:eastAsia="仿宋_GB2312" w:hAnsi="等线" w:cs="Times New Roman"/>
          <w:sz w:val="30"/>
          <w:szCs w:val="30"/>
        </w:rPr>
        <w:t>产业化</w:t>
      </w:r>
      <w:r w:rsidR="006D21E4">
        <w:rPr>
          <w:rFonts w:ascii="仿宋_GB2312" w:eastAsia="仿宋_GB2312" w:hAnsi="等线" w:cs="Times New Roman" w:hint="eastAsia"/>
          <w:sz w:val="30"/>
          <w:szCs w:val="30"/>
        </w:rPr>
        <w:t>链条。</w:t>
      </w:r>
    </w:p>
    <w:p w:rsidR="006C590D" w:rsidRDefault="006C590D" w:rsidP="003D32C0">
      <w:pPr>
        <w:jc w:val="center"/>
        <w:rPr>
          <w:rFonts w:ascii="仿宋_GB2312" w:eastAsia="仿宋_GB2312" w:hAnsi="等线" w:cs="Times New Roman"/>
          <w:sz w:val="30"/>
          <w:szCs w:val="30"/>
        </w:rPr>
      </w:pPr>
      <w:r>
        <w:rPr>
          <w:noProof/>
        </w:rPr>
        <w:drawing>
          <wp:inline distT="0" distB="0" distL="0" distR="0" wp14:anchorId="78CE7CE8" wp14:editId="3B118DEA">
            <wp:extent cx="3232298" cy="2013474"/>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5097" cy="2052593"/>
                    </a:xfrm>
                    <a:prstGeom prst="rect">
                      <a:avLst/>
                    </a:prstGeom>
                  </pic:spPr>
                </pic:pic>
              </a:graphicData>
            </a:graphic>
          </wp:inline>
        </w:drawing>
      </w:r>
    </w:p>
    <w:p w:rsidR="00520936" w:rsidRPr="00520936" w:rsidRDefault="00520936" w:rsidP="00520936">
      <w:pPr>
        <w:spacing w:beforeLines="50" w:before="156" w:afterLines="100" w:after="312" w:line="276" w:lineRule="auto"/>
        <w:jc w:val="center"/>
        <w:rPr>
          <w:rFonts w:ascii="仿宋_GB2312" w:eastAsia="仿宋_GB2312" w:hAnsi="等线" w:cs="Times New Roman"/>
          <w:sz w:val="30"/>
          <w:szCs w:val="30"/>
        </w:rPr>
      </w:pPr>
      <w:r>
        <w:rPr>
          <w:rFonts w:asciiTheme="minorEastAsia" w:hAnsiTheme="minorEastAsia" w:cs="Times New Roman" w:hint="eastAsia"/>
          <w:b/>
          <w:sz w:val="24"/>
          <w:szCs w:val="30"/>
        </w:rPr>
        <w:t>华中科技大学</w:t>
      </w:r>
      <w:r>
        <w:rPr>
          <w:rFonts w:asciiTheme="minorEastAsia" w:hAnsiTheme="minorEastAsia" w:cs="Times New Roman"/>
          <w:b/>
          <w:sz w:val="24"/>
          <w:szCs w:val="30"/>
        </w:rPr>
        <w:t>工研院分布</w:t>
      </w:r>
      <w:r w:rsidRPr="00CF617E">
        <w:rPr>
          <w:rFonts w:asciiTheme="minorEastAsia" w:hAnsiTheme="minorEastAsia" w:cs="Times New Roman"/>
          <w:b/>
          <w:sz w:val="24"/>
          <w:szCs w:val="30"/>
        </w:rPr>
        <w:t>图</w:t>
      </w:r>
    </w:p>
    <w:p w:rsidR="00A82866" w:rsidRDefault="006D21E4" w:rsidP="00731816">
      <w:pPr>
        <w:ind w:firstLineChars="200" w:firstLine="600"/>
        <w:rPr>
          <w:rFonts w:ascii="仿宋_GB2312" w:eastAsia="仿宋_GB2312" w:hAnsi="等线" w:cs="Times New Roman"/>
          <w:sz w:val="30"/>
          <w:szCs w:val="30"/>
        </w:rPr>
      </w:pPr>
      <w:r w:rsidRPr="006D21E4">
        <w:rPr>
          <w:rFonts w:ascii="仿宋_GB2312" w:eastAsia="仿宋_GB2312" w:hAnsi="等线" w:cs="Times New Roman" w:hint="eastAsia"/>
          <w:sz w:val="30"/>
          <w:szCs w:val="30"/>
        </w:rPr>
        <w:t>——</w:t>
      </w:r>
      <w:r w:rsidR="00A82866" w:rsidRPr="006D21E4">
        <w:rPr>
          <w:rFonts w:ascii="仿宋_GB2312" w:eastAsia="仿宋_GB2312" w:hAnsi="等线" w:cs="Times New Roman" w:hint="eastAsia"/>
          <w:sz w:val="30"/>
          <w:szCs w:val="30"/>
        </w:rPr>
        <w:t>构建</w:t>
      </w:r>
      <w:r w:rsidR="00A82866" w:rsidRPr="006D21E4">
        <w:rPr>
          <w:rFonts w:ascii="仿宋_GB2312" w:eastAsia="仿宋_GB2312" w:hAnsi="等线" w:cs="Times New Roman"/>
          <w:sz w:val="30"/>
          <w:szCs w:val="30"/>
        </w:rPr>
        <w:t>光电</w:t>
      </w:r>
      <w:r w:rsidR="00CA70B5" w:rsidRPr="006D21E4">
        <w:rPr>
          <w:rFonts w:ascii="仿宋_GB2312" w:eastAsia="仿宋_GB2312" w:hAnsi="等线" w:cs="Times New Roman" w:hint="eastAsia"/>
          <w:sz w:val="30"/>
          <w:szCs w:val="30"/>
        </w:rPr>
        <w:t>成果</w:t>
      </w:r>
      <w:r w:rsidR="007B1CFA" w:rsidRPr="006D21E4">
        <w:rPr>
          <w:rFonts w:ascii="仿宋_GB2312" w:eastAsia="仿宋_GB2312" w:hAnsi="等线" w:cs="Times New Roman" w:hint="eastAsia"/>
          <w:sz w:val="30"/>
          <w:szCs w:val="30"/>
        </w:rPr>
        <w:t>转化</w:t>
      </w:r>
      <w:r w:rsidR="00F16134" w:rsidRPr="006D21E4">
        <w:rPr>
          <w:rFonts w:ascii="仿宋_GB2312" w:eastAsia="仿宋_GB2312" w:hAnsi="等线" w:cs="Times New Roman"/>
          <w:sz w:val="30"/>
          <w:szCs w:val="30"/>
        </w:rPr>
        <w:t>链</w:t>
      </w:r>
      <w:r>
        <w:rPr>
          <w:rFonts w:ascii="仿宋_GB2312" w:eastAsia="仿宋_GB2312" w:hAnsi="等线" w:cs="Times New Roman" w:hint="eastAsia"/>
          <w:sz w:val="30"/>
          <w:szCs w:val="30"/>
        </w:rPr>
        <w:t>。</w:t>
      </w:r>
      <w:r w:rsidR="008C73AE">
        <w:rPr>
          <w:rFonts w:ascii="仿宋_GB2312" w:eastAsia="仿宋_GB2312" w:hAnsi="等线" w:cs="Times New Roman" w:hint="eastAsia"/>
          <w:sz w:val="30"/>
          <w:szCs w:val="30"/>
        </w:rPr>
        <w:t>支持光电工研院依托</w:t>
      </w:r>
      <w:r w:rsidR="009E428E">
        <w:rPr>
          <w:rFonts w:ascii="仿宋_GB2312" w:eastAsia="仿宋_GB2312" w:hAnsi="等线" w:cs="Times New Roman" w:hint="eastAsia"/>
          <w:sz w:val="30"/>
          <w:szCs w:val="30"/>
        </w:rPr>
        <w:t>武汉</w:t>
      </w:r>
      <w:r w:rsidR="00A82866">
        <w:rPr>
          <w:rFonts w:ascii="仿宋_GB2312" w:eastAsia="仿宋_GB2312" w:hAnsi="等线" w:cs="Times New Roman" w:hint="eastAsia"/>
          <w:sz w:val="30"/>
          <w:szCs w:val="30"/>
        </w:rPr>
        <w:t>光电</w:t>
      </w:r>
      <w:r w:rsidR="009E428E">
        <w:rPr>
          <w:rFonts w:ascii="仿宋_GB2312" w:eastAsia="仿宋_GB2312" w:hAnsi="等线" w:cs="Times New Roman" w:hint="eastAsia"/>
          <w:sz w:val="30"/>
          <w:szCs w:val="30"/>
        </w:rPr>
        <w:t>国家</w:t>
      </w:r>
      <w:r w:rsidR="00A82866">
        <w:rPr>
          <w:rFonts w:ascii="仿宋_GB2312" w:eastAsia="仿宋_GB2312" w:hAnsi="等线" w:cs="Times New Roman"/>
          <w:sz w:val="30"/>
          <w:szCs w:val="30"/>
        </w:rPr>
        <w:t>实验室</w:t>
      </w:r>
      <w:r w:rsidR="009E428E">
        <w:rPr>
          <w:rFonts w:ascii="仿宋_GB2312" w:eastAsia="仿宋_GB2312" w:hAnsi="等线" w:cs="Times New Roman" w:hint="eastAsia"/>
          <w:sz w:val="30"/>
          <w:szCs w:val="30"/>
        </w:rPr>
        <w:t>（筹）</w:t>
      </w:r>
      <w:r w:rsidR="00A82866">
        <w:rPr>
          <w:rFonts w:ascii="仿宋_GB2312" w:eastAsia="仿宋_GB2312" w:hAnsi="等线" w:cs="Times New Roman"/>
          <w:sz w:val="30"/>
          <w:szCs w:val="30"/>
        </w:rPr>
        <w:t>等校内外</w:t>
      </w:r>
      <w:r w:rsidR="00731816" w:rsidRPr="00731816">
        <w:rPr>
          <w:rFonts w:ascii="仿宋_GB2312" w:eastAsia="仿宋_GB2312" w:hAnsi="等线" w:cs="Times New Roman"/>
          <w:sz w:val="30"/>
          <w:szCs w:val="30"/>
        </w:rPr>
        <w:t>资源</w:t>
      </w:r>
      <w:r w:rsidR="00731816" w:rsidRPr="00731816">
        <w:rPr>
          <w:rFonts w:ascii="仿宋_GB2312" w:eastAsia="仿宋_GB2312" w:hAnsi="等线" w:cs="Times New Roman" w:hint="eastAsia"/>
          <w:sz w:val="30"/>
          <w:szCs w:val="30"/>
        </w:rPr>
        <w:t>，</w:t>
      </w:r>
      <w:r w:rsidR="00A82866">
        <w:rPr>
          <w:rFonts w:ascii="仿宋_GB2312" w:eastAsia="仿宋_GB2312" w:hAnsi="等线" w:cs="Times New Roman" w:hint="eastAsia"/>
          <w:sz w:val="30"/>
          <w:szCs w:val="30"/>
        </w:rPr>
        <w:t>聚焦</w:t>
      </w:r>
      <w:r w:rsidR="00A82866" w:rsidRPr="00731816">
        <w:rPr>
          <w:rFonts w:ascii="仿宋_GB2312" w:eastAsia="仿宋_GB2312" w:hAnsi="等线" w:cs="Times New Roman" w:hint="eastAsia"/>
          <w:sz w:val="30"/>
          <w:szCs w:val="30"/>
        </w:rPr>
        <w:t>健康光电子、能源光电子、信息光电子和工业光电子等</w:t>
      </w:r>
      <w:r w:rsidR="00A82866">
        <w:rPr>
          <w:rFonts w:ascii="仿宋_GB2312" w:eastAsia="仿宋_GB2312" w:hAnsi="等线" w:cs="Times New Roman" w:hint="eastAsia"/>
          <w:sz w:val="30"/>
          <w:szCs w:val="30"/>
        </w:rPr>
        <w:t>光电高端</w:t>
      </w:r>
      <w:r w:rsidR="00A82866" w:rsidRPr="00731816">
        <w:rPr>
          <w:rFonts w:ascii="仿宋_GB2312" w:eastAsia="仿宋_GB2312" w:hAnsi="等线" w:cs="Times New Roman" w:hint="eastAsia"/>
          <w:sz w:val="30"/>
          <w:szCs w:val="30"/>
        </w:rPr>
        <w:t>产业领域，</w:t>
      </w:r>
      <w:r w:rsidR="00A82866">
        <w:rPr>
          <w:rFonts w:ascii="仿宋_GB2312" w:eastAsia="仿宋_GB2312" w:hAnsi="等线" w:cs="Times New Roman" w:hint="eastAsia"/>
          <w:sz w:val="30"/>
          <w:szCs w:val="30"/>
        </w:rPr>
        <w:t>完善共性</w:t>
      </w:r>
      <w:r w:rsidR="00A82866">
        <w:rPr>
          <w:rFonts w:ascii="仿宋_GB2312" w:eastAsia="仿宋_GB2312" w:hAnsi="等线" w:cs="Times New Roman"/>
          <w:sz w:val="30"/>
          <w:szCs w:val="30"/>
        </w:rPr>
        <w:t>技术研发、</w:t>
      </w:r>
      <w:r w:rsidR="00A82866">
        <w:rPr>
          <w:rFonts w:ascii="仿宋_GB2312" w:eastAsia="仿宋_GB2312" w:hAnsi="等线" w:cs="Times New Roman" w:hint="eastAsia"/>
          <w:sz w:val="30"/>
          <w:szCs w:val="30"/>
        </w:rPr>
        <w:t>中试</w:t>
      </w:r>
      <w:r w:rsidR="00A82866">
        <w:rPr>
          <w:rFonts w:ascii="仿宋_GB2312" w:eastAsia="仿宋_GB2312" w:hAnsi="等线" w:cs="Times New Roman"/>
          <w:sz w:val="30"/>
          <w:szCs w:val="30"/>
        </w:rPr>
        <w:t>熟化</w:t>
      </w:r>
      <w:r w:rsidR="00A82866" w:rsidRPr="00731816">
        <w:rPr>
          <w:rFonts w:ascii="仿宋_GB2312" w:eastAsia="仿宋_GB2312" w:hAnsi="等线" w:cs="Times New Roman" w:hint="eastAsia"/>
          <w:sz w:val="30"/>
          <w:szCs w:val="30"/>
        </w:rPr>
        <w:t>、成果对接、投资运作和</w:t>
      </w:r>
      <w:r w:rsidR="008B73B2">
        <w:rPr>
          <w:rFonts w:ascii="仿宋_GB2312" w:eastAsia="仿宋_GB2312" w:hAnsi="等线" w:cs="Times New Roman" w:hint="eastAsia"/>
          <w:sz w:val="30"/>
          <w:szCs w:val="30"/>
        </w:rPr>
        <w:t>创业</w:t>
      </w:r>
      <w:r w:rsidR="00A82866" w:rsidRPr="00731816">
        <w:rPr>
          <w:rFonts w:ascii="仿宋_GB2312" w:eastAsia="仿宋_GB2312" w:hAnsi="等线" w:cs="Times New Roman" w:hint="eastAsia"/>
          <w:sz w:val="30"/>
          <w:szCs w:val="30"/>
        </w:rPr>
        <w:t>孵化</w:t>
      </w:r>
      <w:r w:rsidR="00A82866">
        <w:rPr>
          <w:rFonts w:ascii="仿宋_GB2312" w:eastAsia="仿宋_GB2312" w:hAnsi="等线" w:cs="Times New Roman" w:hint="eastAsia"/>
          <w:sz w:val="30"/>
          <w:szCs w:val="30"/>
        </w:rPr>
        <w:t>等</w:t>
      </w:r>
      <w:r w:rsidR="00A82866" w:rsidRPr="00731816">
        <w:rPr>
          <w:rFonts w:ascii="仿宋_GB2312" w:eastAsia="仿宋_GB2312" w:hAnsi="等线" w:cs="Times New Roman" w:hint="eastAsia"/>
          <w:sz w:val="30"/>
          <w:szCs w:val="30"/>
        </w:rPr>
        <w:t>服务</w:t>
      </w:r>
      <w:r w:rsidR="00A82866">
        <w:rPr>
          <w:rFonts w:ascii="仿宋_GB2312" w:eastAsia="仿宋_GB2312" w:hAnsi="等线" w:cs="Times New Roman" w:hint="eastAsia"/>
          <w:sz w:val="30"/>
          <w:szCs w:val="30"/>
        </w:rPr>
        <w:t>功能</w:t>
      </w:r>
      <w:r w:rsidR="00A82866" w:rsidRPr="00731816">
        <w:rPr>
          <w:rFonts w:ascii="仿宋_GB2312" w:eastAsia="仿宋_GB2312" w:hAnsi="等线" w:cs="Times New Roman" w:hint="eastAsia"/>
          <w:sz w:val="30"/>
          <w:szCs w:val="30"/>
        </w:rPr>
        <w:t>，推动</w:t>
      </w:r>
      <w:r w:rsidR="00A82866">
        <w:rPr>
          <w:rFonts w:ascii="仿宋_GB2312" w:eastAsia="仿宋_GB2312" w:hAnsi="等线" w:cs="Times New Roman" w:hint="eastAsia"/>
          <w:sz w:val="30"/>
          <w:szCs w:val="30"/>
        </w:rPr>
        <w:t>学校</w:t>
      </w:r>
      <w:r w:rsidR="00A82866">
        <w:rPr>
          <w:rFonts w:ascii="仿宋_GB2312" w:eastAsia="仿宋_GB2312" w:hAnsi="等线" w:cs="Times New Roman"/>
          <w:sz w:val="30"/>
          <w:szCs w:val="30"/>
        </w:rPr>
        <w:t>光电领域</w:t>
      </w:r>
      <w:r w:rsidR="00C24E8D">
        <w:rPr>
          <w:rFonts w:ascii="仿宋_GB2312" w:eastAsia="仿宋_GB2312" w:hAnsi="等线" w:cs="Times New Roman" w:hint="eastAsia"/>
          <w:sz w:val="30"/>
          <w:szCs w:val="30"/>
        </w:rPr>
        <w:t>科技</w:t>
      </w:r>
      <w:r w:rsidR="00A82866">
        <w:rPr>
          <w:rFonts w:ascii="仿宋_GB2312" w:eastAsia="仿宋_GB2312" w:hAnsi="等线" w:cs="Times New Roman" w:hint="eastAsia"/>
          <w:sz w:val="30"/>
          <w:szCs w:val="30"/>
        </w:rPr>
        <w:t>成果</w:t>
      </w:r>
      <w:r>
        <w:rPr>
          <w:rFonts w:ascii="仿宋_GB2312" w:eastAsia="仿宋_GB2312" w:hAnsi="等线" w:cs="Times New Roman" w:hint="eastAsia"/>
          <w:sz w:val="30"/>
          <w:szCs w:val="30"/>
        </w:rPr>
        <w:t>加速</w:t>
      </w:r>
      <w:r>
        <w:rPr>
          <w:rFonts w:ascii="仿宋_GB2312" w:eastAsia="仿宋_GB2312" w:hAnsi="等线" w:cs="Times New Roman"/>
          <w:sz w:val="30"/>
          <w:szCs w:val="30"/>
        </w:rPr>
        <w:t>转化</w:t>
      </w:r>
      <w:r w:rsidR="00A82866">
        <w:rPr>
          <w:rFonts w:ascii="仿宋_GB2312" w:eastAsia="仿宋_GB2312" w:hAnsi="等线" w:cs="Times New Roman" w:hint="eastAsia"/>
          <w:sz w:val="30"/>
          <w:szCs w:val="30"/>
        </w:rPr>
        <w:t>。</w:t>
      </w:r>
    </w:p>
    <w:p w:rsidR="006C4C30" w:rsidRDefault="006D21E4" w:rsidP="00051683">
      <w:pPr>
        <w:ind w:firstLineChars="200" w:firstLine="600"/>
        <w:rPr>
          <w:rFonts w:ascii="仿宋_GB2312" w:eastAsia="仿宋_GB2312" w:hAnsi="等线" w:cs="Times New Roman"/>
          <w:sz w:val="30"/>
          <w:szCs w:val="30"/>
        </w:rPr>
      </w:pPr>
      <w:r w:rsidRPr="006D21E4">
        <w:rPr>
          <w:rFonts w:ascii="仿宋_GB2312" w:eastAsia="仿宋_GB2312" w:hAnsi="等线" w:cs="Times New Roman" w:hint="eastAsia"/>
          <w:sz w:val="30"/>
          <w:szCs w:val="30"/>
        </w:rPr>
        <w:t>——</w:t>
      </w:r>
      <w:r w:rsidR="00C24E8D" w:rsidRPr="006D21E4">
        <w:rPr>
          <w:rFonts w:ascii="仿宋_GB2312" w:eastAsia="仿宋_GB2312" w:hAnsi="等线" w:cs="Times New Roman" w:hint="eastAsia"/>
          <w:sz w:val="30"/>
          <w:szCs w:val="30"/>
        </w:rPr>
        <w:t>构建</w:t>
      </w:r>
      <w:r w:rsidR="00A82866" w:rsidRPr="006D21E4">
        <w:rPr>
          <w:rFonts w:ascii="仿宋_GB2312" w:eastAsia="仿宋_GB2312" w:hAnsi="等线" w:cs="Times New Roman"/>
          <w:sz w:val="30"/>
          <w:szCs w:val="30"/>
        </w:rPr>
        <w:t>先进制造</w:t>
      </w:r>
      <w:r w:rsidR="00CA70B5" w:rsidRPr="006D21E4">
        <w:rPr>
          <w:rFonts w:ascii="仿宋_GB2312" w:eastAsia="仿宋_GB2312" w:hAnsi="等线" w:cs="Times New Roman" w:hint="eastAsia"/>
          <w:sz w:val="30"/>
          <w:szCs w:val="30"/>
        </w:rPr>
        <w:t>成果</w:t>
      </w:r>
      <w:r w:rsidR="007B1CFA" w:rsidRPr="006D21E4">
        <w:rPr>
          <w:rFonts w:ascii="仿宋_GB2312" w:eastAsia="仿宋_GB2312" w:hAnsi="等线" w:cs="Times New Roman" w:hint="eastAsia"/>
          <w:sz w:val="30"/>
          <w:szCs w:val="30"/>
        </w:rPr>
        <w:t>转化</w:t>
      </w:r>
      <w:r w:rsidR="00A82866" w:rsidRPr="006D21E4">
        <w:rPr>
          <w:rFonts w:ascii="仿宋_GB2312" w:eastAsia="仿宋_GB2312" w:hAnsi="等线" w:cs="Times New Roman"/>
          <w:sz w:val="30"/>
          <w:szCs w:val="30"/>
        </w:rPr>
        <w:t>链</w:t>
      </w:r>
      <w:r w:rsidRPr="006D21E4">
        <w:rPr>
          <w:rFonts w:ascii="仿宋_GB2312" w:eastAsia="仿宋_GB2312" w:hAnsi="等线" w:cs="Times New Roman" w:hint="eastAsia"/>
          <w:sz w:val="30"/>
          <w:szCs w:val="30"/>
        </w:rPr>
        <w:t>。</w:t>
      </w:r>
      <w:r w:rsidR="009D3F62">
        <w:rPr>
          <w:rFonts w:ascii="仿宋_GB2312" w:eastAsia="仿宋_GB2312" w:hAnsi="等线" w:cs="Times New Roman" w:hint="eastAsia"/>
          <w:sz w:val="30"/>
          <w:szCs w:val="30"/>
        </w:rPr>
        <w:t>依托</w:t>
      </w:r>
      <w:r w:rsidR="009D3F62">
        <w:rPr>
          <w:rFonts w:ascii="仿宋_GB2312" w:eastAsia="仿宋_GB2312" w:hAnsi="等线" w:cs="Times New Roman"/>
          <w:sz w:val="30"/>
          <w:szCs w:val="30"/>
        </w:rPr>
        <w:t>学校</w:t>
      </w:r>
      <w:r w:rsidR="00C24E8D">
        <w:rPr>
          <w:rFonts w:ascii="仿宋_GB2312" w:eastAsia="仿宋_GB2312" w:hAnsi="等线" w:cs="Times New Roman"/>
          <w:sz w:val="30"/>
          <w:szCs w:val="30"/>
        </w:rPr>
        <w:t>先进制造领域的</w:t>
      </w:r>
      <w:r w:rsidR="00C24E8D">
        <w:rPr>
          <w:rFonts w:ascii="仿宋_GB2312" w:eastAsia="仿宋_GB2312" w:hAnsi="等线" w:cs="Times New Roman" w:hint="eastAsia"/>
          <w:sz w:val="30"/>
          <w:szCs w:val="30"/>
        </w:rPr>
        <w:t>各类</w:t>
      </w:r>
      <w:r w:rsidR="00C24E8D">
        <w:rPr>
          <w:rFonts w:ascii="仿宋_GB2312" w:eastAsia="仿宋_GB2312" w:hAnsi="等线" w:cs="Times New Roman"/>
          <w:sz w:val="30"/>
          <w:szCs w:val="30"/>
        </w:rPr>
        <w:t>国家级研究</w:t>
      </w:r>
      <w:r w:rsidR="00C24E8D">
        <w:rPr>
          <w:rFonts w:ascii="仿宋_GB2312" w:eastAsia="仿宋_GB2312" w:hAnsi="等线" w:cs="Times New Roman" w:hint="eastAsia"/>
          <w:sz w:val="30"/>
          <w:szCs w:val="30"/>
        </w:rPr>
        <w:t>平台</w:t>
      </w:r>
      <w:r w:rsidR="009D3F62">
        <w:rPr>
          <w:rFonts w:ascii="仿宋_GB2312" w:eastAsia="仿宋_GB2312" w:hAnsi="等线" w:cs="Times New Roman" w:hint="eastAsia"/>
          <w:sz w:val="30"/>
          <w:szCs w:val="30"/>
        </w:rPr>
        <w:t>，以及相关</w:t>
      </w:r>
      <w:r w:rsidR="009D3F62">
        <w:rPr>
          <w:rFonts w:ascii="仿宋_GB2312" w:eastAsia="仿宋_GB2312" w:hAnsi="等线" w:cs="Times New Roman"/>
          <w:sz w:val="30"/>
          <w:szCs w:val="30"/>
        </w:rPr>
        <w:t>领域人才</w:t>
      </w:r>
      <w:r w:rsidR="00C24E8D">
        <w:rPr>
          <w:rFonts w:ascii="仿宋_GB2312" w:eastAsia="仿宋_GB2312" w:hAnsi="等线" w:cs="Times New Roman"/>
          <w:sz w:val="30"/>
          <w:szCs w:val="30"/>
        </w:rPr>
        <w:t>优势</w:t>
      </w:r>
      <w:r w:rsidR="009D3F62">
        <w:rPr>
          <w:rFonts w:ascii="仿宋_GB2312" w:eastAsia="仿宋_GB2312" w:hAnsi="等线" w:cs="Times New Roman" w:hint="eastAsia"/>
          <w:sz w:val="30"/>
          <w:szCs w:val="30"/>
        </w:rPr>
        <w:t>，</w:t>
      </w:r>
      <w:r w:rsidR="00C24E8D">
        <w:rPr>
          <w:rFonts w:ascii="仿宋_GB2312" w:eastAsia="仿宋_GB2312" w:hAnsi="等线" w:cs="Times New Roman" w:hint="eastAsia"/>
          <w:sz w:val="30"/>
          <w:szCs w:val="30"/>
        </w:rPr>
        <w:t>构建</w:t>
      </w:r>
      <w:r w:rsidR="009D3F62">
        <w:rPr>
          <w:rFonts w:ascii="仿宋_GB2312" w:eastAsia="仿宋_GB2312" w:hAnsi="等线" w:cs="Times New Roman"/>
          <w:sz w:val="30"/>
          <w:szCs w:val="30"/>
        </w:rPr>
        <w:t>先进制造</w:t>
      </w:r>
      <w:r w:rsidR="009D3F62">
        <w:rPr>
          <w:rFonts w:ascii="仿宋_GB2312" w:eastAsia="仿宋_GB2312" w:hAnsi="等线" w:cs="Times New Roman" w:hint="eastAsia"/>
          <w:sz w:val="30"/>
          <w:szCs w:val="30"/>
        </w:rPr>
        <w:t>领域</w:t>
      </w:r>
      <w:r w:rsidR="009D3F62">
        <w:rPr>
          <w:rFonts w:ascii="仿宋_GB2312" w:eastAsia="仿宋_GB2312" w:hAnsi="等线" w:cs="Times New Roman"/>
          <w:sz w:val="30"/>
          <w:szCs w:val="30"/>
        </w:rPr>
        <w:t>创新源头资源库</w:t>
      </w:r>
      <w:r w:rsidR="009D3F62">
        <w:rPr>
          <w:rFonts w:ascii="仿宋_GB2312" w:eastAsia="仿宋_GB2312" w:hAnsi="等线" w:cs="Times New Roman" w:hint="eastAsia"/>
          <w:sz w:val="30"/>
          <w:szCs w:val="30"/>
        </w:rPr>
        <w:t>。推动</w:t>
      </w:r>
      <w:r w:rsidR="009D3F62">
        <w:rPr>
          <w:rFonts w:ascii="仿宋_GB2312" w:eastAsia="仿宋_GB2312" w:hAnsi="等线" w:cs="Times New Roman"/>
          <w:sz w:val="30"/>
          <w:szCs w:val="30"/>
        </w:rPr>
        <w:t>广东工研院</w:t>
      </w:r>
      <w:r w:rsidR="009D3F62">
        <w:rPr>
          <w:rFonts w:ascii="仿宋_GB2312" w:eastAsia="仿宋_GB2312" w:hAnsi="等线" w:cs="Times New Roman" w:hint="eastAsia"/>
          <w:sz w:val="30"/>
          <w:szCs w:val="30"/>
        </w:rPr>
        <w:t>、</w:t>
      </w:r>
      <w:r w:rsidR="009D3F62">
        <w:rPr>
          <w:rFonts w:ascii="仿宋_GB2312" w:eastAsia="仿宋_GB2312" w:hAnsi="等线" w:cs="Times New Roman"/>
          <w:sz w:val="30"/>
          <w:szCs w:val="30"/>
        </w:rPr>
        <w:t>武汉智能装备工研院、</w:t>
      </w:r>
      <w:r w:rsidR="009D3F62">
        <w:rPr>
          <w:rFonts w:ascii="仿宋_GB2312" w:eastAsia="仿宋_GB2312" w:hAnsi="等线" w:cs="Times New Roman" w:hint="eastAsia"/>
          <w:sz w:val="30"/>
          <w:szCs w:val="30"/>
        </w:rPr>
        <w:t>无锡</w:t>
      </w:r>
      <w:r w:rsidR="009D3F62">
        <w:rPr>
          <w:rFonts w:ascii="仿宋_GB2312" w:eastAsia="仿宋_GB2312" w:hAnsi="等线" w:cs="Times New Roman"/>
          <w:sz w:val="30"/>
          <w:szCs w:val="30"/>
        </w:rPr>
        <w:t>研究院等工研院</w:t>
      </w:r>
      <w:r w:rsidR="009D3F62">
        <w:rPr>
          <w:rFonts w:ascii="仿宋_GB2312" w:eastAsia="仿宋_GB2312" w:hAnsi="等线" w:cs="Times New Roman" w:hint="eastAsia"/>
          <w:sz w:val="30"/>
          <w:szCs w:val="30"/>
        </w:rPr>
        <w:t>进一步</w:t>
      </w:r>
      <w:r w:rsidR="009D3F62">
        <w:rPr>
          <w:rFonts w:ascii="仿宋_GB2312" w:eastAsia="仿宋_GB2312" w:hAnsi="等线" w:cs="Times New Roman"/>
          <w:sz w:val="30"/>
          <w:szCs w:val="30"/>
        </w:rPr>
        <w:t>聚焦</w:t>
      </w:r>
      <w:r w:rsidR="009D3F62">
        <w:rPr>
          <w:rFonts w:ascii="仿宋_GB2312" w:eastAsia="仿宋_GB2312" w:hAnsi="等线" w:cs="Times New Roman" w:hint="eastAsia"/>
          <w:sz w:val="30"/>
          <w:szCs w:val="30"/>
        </w:rPr>
        <w:t>高精尖细分</w:t>
      </w:r>
      <w:r w:rsidR="009D3F62">
        <w:rPr>
          <w:rFonts w:ascii="仿宋_GB2312" w:eastAsia="仿宋_GB2312" w:hAnsi="等线" w:cs="Times New Roman"/>
          <w:sz w:val="30"/>
          <w:szCs w:val="30"/>
        </w:rPr>
        <w:t>领域，</w:t>
      </w:r>
      <w:r w:rsidR="009D3F62">
        <w:rPr>
          <w:rFonts w:ascii="仿宋_GB2312" w:eastAsia="仿宋_GB2312" w:hAnsi="等线" w:cs="Times New Roman" w:hint="eastAsia"/>
          <w:sz w:val="30"/>
          <w:szCs w:val="30"/>
        </w:rPr>
        <w:t>围绕</w:t>
      </w:r>
      <w:r w:rsidR="00C24E8D">
        <w:rPr>
          <w:rFonts w:ascii="仿宋_GB2312" w:eastAsia="仿宋_GB2312" w:hAnsi="等线" w:cs="Times New Roman" w:hint="eastAsia"/>
          <w:sz w:val="30"/>
          <w:szCs w:val="30"/>
        </w:rPr>
        <w:t>所在</w:t>
      </w:r>
      <w:r w:rsidR="009D3F62">
        <w:rPr>
          <w:rFonts w:ascii="仿宋_GB2312" w:eastAsia="仿宋_GB2312" w:hAnsi="等线" w:cs="Times New Roman"/>
          <w:sz w:val="30"/>
          <w:szCs w:val="30"/>
        </w:rPr>
        <w:t>区域特色，</w:t>
      </w:r>
      <w:r w:rsidR="008C73AE">
        <w:rPr>
          <w:rFonts w:ascii="仿宋_GB2312" w:eastAsia="仿宋_GB2312" w:hAnsi="等线" w:cs="Times New Roman" w:hint="eastAsia"/>
          <w:sz w:val="30"/>
          <w:szCs w:val="30"/>
        </w:rPr>
        <w:t>转化</w:t>
      </w:r>
      <w:r w:rsidR="009D3F62">
        <w:rPr>
          <w:rFonts w:ascii="仿宋_GB2312" w:eastAsia="仿宋_GB2312" w:hAnsi="等线" w:cs="Times New Roman" w:hint="eastAsia"/>
          <w:sz w:val="30"/>
          <w:szCs w:val="30"/>
        </w:rPr>
        <w:t>一批</w:t>
      </w:r>
      <w:r w:rsidR="008C73AE">
        <w:rPr>
          <w:rFonts w:ascii="仿宋_GB2312" w:eastAsia="仿宋_GB2312" w:hAnsi="等线" w:cs="Times New Roman" w:hint="eastAsia"/>
          <w:sz w:val="30"/>
          <w:szCs w:val="30"/>
        </w:rPr>
        <w:t>先进制造</w:t>
      </w:r>
      <w:r w:rsidR="008C73AE">
        <w:rPr>
          <w:rFonts w:ascii="仿宋_GB2312" w:eastAsia="仿宋_GB2312" w:hAnsi="等线" w:cs="Times New Roman"/>
          <w:sz w:val="30"/>
          <w:szCs w:val="30"/>
        </w:rPr>
        <w:t>领域</w:t>
      </w:r>
      <w:r w:rsidR="008C73AE">
        <w:rPr>
          <w:rFonts w:ascii="仿宋_GB2312" w:eastAsia="仿宋_GB2312" w:hAnsi="等线" w:cs="Times New Roman" w:hint="eastAsia"/>
          <w:sz w:val="30"/>
          <w:szCs w:val="30"/>
        </w:rPr>
        <w:t>重大</w:t>
      </w:r>
      <w:r w:rsidR="008C73AE">
        <w:rPr>
          <w:rFonts w:ascii="仿宋_GB2312" w:eastAsia="仿宋_GB2312" w:hAnsi="等线" w:cs="Times New Roman"/>
          <w:sz w:val="30"/>
          <w:szCs w:val="30"/>
        </w:rPr>
        <w:t>成果。</w:t>
      </w:r>
    </w:p>
    <w:p w:rsidR="00A921B8" w:rsidRDefault="006D21E4" w:rsidP="00051683">
      <w:pPr>
        <w:ind w:firstLineChars="200" w:firstLine="600"/>
        <w:rPr>
          <w:rFonts w:ascii="仿宋_GB2312" w:eastAsia="仿宋_GB2312" w:hAnsi="等线" w:cs="Times New Roman"/>
          <w:sz w:val="30"/>
          <w:szCs w:val="30"/>
        </w:rPr>
      </w:pPr>
      <w:r w:rsidRPr="006D21E4">
        <w:rPr>
          <w:rFonts w:ascii="仿宋_GB2312" w:eastAsia="仿宋_GB2312" w:hAnsi="等线" w:cs="Times New Roman" w:hint="eastAsia"/>
          <w:sz w:val="30"/>
          <w:szCs w:val="30"/>
        </w:rPr>
        <w:t>——</w:t>
      </w:r>
      <w:r w:rsidR="00640D2C" w:rsidRPr="006D21E4">
        <w:rPr>
          <w:rFonts w:ascii="仿宋_GB2312" w:eastAsia="仿宋_GB2312" w:hAnsi="等线" w:cs="Times New Roman" w:hint="eastAsia"/>
          <w:sz w:val="30"/>
          <w:szCs w:val="30"/>
        </w:rPr>
        <w:t>构建</w:t>
      </w:r>
      <w:r w:rsidR="00636E3F" w:rsidRPr="006D21E4">
        <w:rPr>
          <w:rFonts w:ascii="仿宋_GB2312" w:eastAsia="仿宋_GB2312" w:hAnsi="等线" w:cs="Times New Roman" w:hint="eastAsia"/>
          <w:sz w:val="30"/>
          <w:szCs w:val="30"/>
        </w:rPr>
        <w:t>新能源</w:t>
      </w:r>
      <w:r w:rsidR="00CA70B5" w:rsidRPr="006D21E4">
        <w:rPr>
          <w:rFonts w:ascii="仿宋_GB2312" w:eastAsia="仿宋_GB2312" w:hAnsi="等线" w:cs="Times New Roman" w:hint="eastAsia"/>
          <w:sz w:val="30"/>
          <w:szCs w:val="30"/>
        </w:rPr>
        <w:t>成果</w:t>
      </w:r>
      <w:r w:rsidR="00636E3F" w:rsidRPr="006D21E4">
        <w:rPr>
          <w:rFonts w:ascii="仿宋_GB2312" w:eastAsia="仿宋_GB2312" w:hAnsi="等线" w:cs="Times New Roman"/>
          <w:sz w:val="30"/>
          <w:szCs w:val="30"/>
        </w:rPr>
        <w:t>转化链</w:t>
      </w:r>
      <w:r w:rsidRPr="006D21E4">
        <w:rPr>
          <w:rFonts w:ascii="仿宋_GB2312" w:eastAsia="仿宋_GB2312" w:hAnsi="等线" w:cs="Times New Roman" w:hint="eastAsia"/>
          <w:sz w:val="30"/>
          <w:szCs w:val="30"/>
        </w:rPr>
        <w:t>。</w:t>
      </w:r>
      <w:r w:rsidR="00A921B8">
        <w:rPr>
          <w:rFonts w:ascii="仿宋_GB2312" w:eastAsia="仿宋_GB2312" w:hAnsi="等线" w:cs="Times New Roman" w:hint="eastAsia"/>
          <w:sz w:val="30"/>
          <w:szCs w:val="30"/>
        </w:rPr>
        <w:t>支持武汉</w:t>
      </w:r>
      <w:r w:rsidR="00A921B8">
        <w:rPr>
          <w:rFonts w:ascii="仿宋_GB2312" w:eastAsia="仿宋_GB2312" w:hAnsi="等线" w:cs="Times New Roman"/>
          <w:sz w:val="30"/>
          <w:szCs w:val="30"/>
        </w:rPr>
        <w:t>新能源</w:t>
      </w:r>
      <w:r w:rsidR="00A921B8">
        <w:rPr>
          <w:rFonts w:ascii="仿宋_GB2312" w:eastAsia="仿宋_GB2312" w:hAnsi="等线" w:cs="Times New Roman" w:hint="eastAsia"/>
          <w:sz w:val="30"/>
          <w:szCs w:val="30"/>
        </w:rPr>
        <w:t>研究院</w:t>
      </w:r>
      <w:r w:rsidR="005173A3">
        <w:rPr>
          <w:rFonts w:ascii="仿宋_GB2312" w:eastAsia="仿宋_GB2312" w:hAnsi="等线" w:cs="Times New Roman" w:hint="eastAsia"/>
          <w:sz w:val="30"/>
          <w:szCs w:val="30"/>
        </w:rPr>
        <w:t>依托</w:t>
      </w:r>
      <w:r w:rsidR="00A921B8">
        <w:rPr>
          <w:rFonts w:ascii="仿宋_GB2312" w:eastAsia="仿宋_GB2312" w:hAnsi="等线" w:cs="Times New Roman" w:hint="eastAsia"/>
          <w:sz w:val="30"/>
          <w:szCs w:val="30"/>
        </w:rPr>
        <w:t>学校新能源领域的优势学科和</w:t>
      </w:r>
      <w:r w:rsidR="005173A3">
        <w:rPr>
          <w:rFonts w:ascii="仿宋_GB2312" w:eastAsia="仿宋_GB2312" w:hAnsi="等线" w:cs="Times New Roman" w:hint="eastAsia"/>
          <w:sz w:val="30"/>
          <w:szCs w:val="30"/>
        </w:rPr>
        <w:t>创新</w:t>
      </w:r>
      <w:r w:rsidR="00A921B8">
        <w:rPr>
          <w:rFonts w:ascii="仿宋_GB2312" w:eastAsia="仿宋_GB2312" w:hAnsi="等线" w:cs="Times New Roman" w:hint="eastAsia"/>
          <w:sz w:val="30"/>
          <w:szCs w:val="30"/>
        </w:rPr>
        <w:t>资源，</w:t>
      </w:r>
      <w:r w:rsidR="00A921B8">
        <w:rPr>
          <w:rFonts w:ascii="仿宋_GB2312" w:eastAsia="仿宋_GB2312" w:hAnsi="等线" w:cs="Times New Roman"/>
          <w:sz w:val="30"/>
          <w:szCs w:val="30"/>
        </w:rPr>
        <w:t>聚焦</w:t>
      </w:r>
      <w:r w:rsidR="00A921B8" w:rsidRPr="00A921B8">
        <w:rPr>
          <w:rFonts w:ascii="仿宋_GB2312" w:eastAsia="仿宋_GB2312" w:hAnsi="等线" w:cs="Times New Roman" w:hint="eastAsia"/>
          <w:sz w:val="30"/>
          <w:szCs w:val="30"/>
        </w:rPr>
        <w:t>新能源开发、能量存储与转化、能源互联网等</w:t>
      </w:r>
      <w:r w:rsidR="00A921B8">
        <w:rPr>
          <w:rFonts w:ascii="仿宋_GB2312" w:eastAsia="仿宋_GB2312" w:hAnsi="等线" w:cs="Times New Roman" w:hint="eastAsia"/>
          <w:sz w:val="30"/>
          <w:szCs w:val="30"/>
        </w:rPr>
        <w:t>前沿</w:t>
      </w:r>
      <w:r w:rsidR="00A921B8" w:rsidRPr="00A921B8">
        <w:rPr>
          <w:rFonts w:ascii="仿宋_GB2312" w:eastAsia="仿宋_GB2312" w:hAnsi="等线" w:cs="Times New Roman" w:hint="eastAsia"/>
          <w:sz w:val="30"/>
          <w:szCs w:val="30"/>
        </w:rPr>
        <w:t>领域</w:t>
      </w:r>
      <w:r w:rsidR="00A921B8">
        <w:rPr>
          <w:rFonts w:ascii="仿宋_GB2312" w:eastAsia="仿宋_GB2312" w:hAnsi="等线" w:cs="Times New Roman" w:hint="eastAsia"/>
          <w:sz w:val="30"/>
          <w:szCs w:val="30"/>
        </w:rPr>
        <w:t>，</w:t>
      </w:r>
      <w:r w:rsidR="00A921B8" w:rsidRPr="00A921B8">
        <w:rPr>
          <w:rFonts w:ascii="仿宋_GB2312" w:eastAsia="仿宋_GB2312" w:hAnsi="等线" w:cs="Times New Roman" w:hint="eastAsia"/>
          <w:sz w:val="30"/>
          <w:szCs w:val="30"/>
        </w:rPr>
        <w:t>开展</w:t>
      </w:r>
      <w:r w:rsidR="00A921B8">
        <w:rPr>
          <w:rFonts w:ascii="仿宋_GB2312" w:eastAsia="仿宋_GB2312" w:hAnsi="等线" w:cs="Times New Roman" w:hint="eastAsia"/>
          <w:sz w:val="30"/>
          <w:szCs w:val="30"/>
        </w:rPr>
        <w:t>共性</w:t>
      </w:r>
      <w:r w:rsidR="00A921B8">
        <w:rPr>
          <w:rFonts w:ascii="仿宋_GB2312" w:eastAsia="仿宋_GB2312" w:hAnsi="等线" w:cs="Times New Roman"/>
          <w:sz w:val="30"/>
          <w:szCs w:val="30"/>
        </w:rPr>
        <w:t>技术</w:t>
      </w:r>
      <w:r w:rsidR="00A921B8" w:rsidRPr="00A921B8">
        <w:rPr>
          <w:rFonts w:ascii="仿宋_GB2312" w:eastAsia="仿宋_GB2312" w:hAnsi="等线" w:cs="Times New Roman" w:hint="eastAsia"/>
          <w:sz w:val="30"/>
          <w:szCs w:val="30"/>
        </w:rPr>
        <w:t>研究</w:t>
      </w:r>
      <w:r w:rsidR="005173A3">
        <w:rPr>
          <w:rFonts w:ascii="仿宋_GB2312" w:eastAsia="仿宋_GB2312" w:hAnsi="等线" w:cs="Times New Roman" w:hint="eastAsia"/>
          <w:sz w:val="30"/>
          <w:szCs w:val="30"/>
        </w:rPr>
        <w:t>。</w:t>
      </w:r>
      <w:r w:rsidR="005173A3" w:rsidRPr="005173A3">
        <w:rPr>
          <w:rFonts w:ascii="仿宋_GB2312" w:eastAsia="仿宋_GB2312" w:hAnsi="等线" w:cs="Times New Roman" w:hint="eastAsia"/>
          <w:sz w:val="30"/>
          <w:szCs w:val="30"/>
        </w:rPr>
        <w:t>支持武汉新能源研究院</w:t>
      </w:r>
      <w:r w:rsidR="005173A3">
        <w:rPr>
          <w:rFonts w:ascii="仿宋_GB2312" w:eastAsia="仿宋_GB2312" w:hAnsi="等线" w:cs="Times New Roman"/>
          <w:sz w:val="30"/>
          <w:szCs w:val="30"/>
        </w:rPr>
        <w:t>依托</w:t>
      </w:r>
      <w:r w:rsidR="00A921B8">
        <w:rPr>
          <w:rFonts w:ascii="仿宋_GB2312" w:eastAsia="仿宋_GB2312" w:hAnsi="等线" w:cs="Times New Roman" w:hint="eastAsia"/>
          <w:sz w:val="30"/>
          <w:szCs w:val="30"/>
        </w:rPr>
        <w:t>学校</w:t>
      </w:r>
      <w:r w:rsidR="005173A3">
        <w:rPr>
          <w:rFonts w:ascii="仿宋_GB2312" w:eastAsia="仿宋_GB2312" w:hAnsi="等线" w:cs="Times New Roman" w:hint="eastAsia"/>
          <w:sz w:val="30"/>
          <w:szCs w:val="30"/>
        </w:rPr>
        <w:t>资源，</w:t>
      </w:r>
      <w:r w:rsidR="005173A3">
        <w:rPr>
          <w:rFonts w:ascii="仿宋_GB2312" w:eastAsia="仿宋_GB2312" w:hAnsi="等线" w:cs="Times New Roman"/>
          <w:sz w:val="30"/>
          <w:szCs w:val="30"/>
        </w:rPr>
        <w:t>联合</w:t>
      </w:r>
      <w:r w:rsidR="00A921B8" w:rsidRPr="00A921B8">
        <w:rPr>
          <w:rFonts w:ascii="仿宋_GB2312" w:eastAsia="仿宋_GB2312" w:hAnsi="等线" w:cs="Times New Roman" w:hint="eastAsia"/>
          <w:sz w:val="30"/>
          <w:szCs w:val="30"/>
        </w:rPr>
        <w:t>产业链上下游企业，共同设立大型仪器设备共享平台，</w:t>
      </w:r>
      <w:r w:rsidR="005173A3">
        <w:rPr>
          <w:rFonts w:ascii="仿宋_GB2312" w:eastAsia="仿宋_GB2312" w:hAnsi="等线" w:cs="Times New Roman" w:hint="eastAsia"/>
          <w:sz w:val="30"/>
          <w:szCs w:val="30"/>
        </w:rPr>
        <w:t>建设</w:t>
      </w:r>
      <w:r w:rsidR="00A921B8" w:rsidRPr="00A921B8">
        <w:rPr>
          <w:rFonts w:ascii="仿宋_GB2312" w:eastAsia="仿宋_GB2312" w:hAnsi="等线" w:cs="Times New Roman" w:hint="eastAsia"/>
          <w:sz w:val="30"/>
          <w:szCs w:val="30"/>
        </w:rPr>
        <w:t>新能源领域产学研</w:t>
      </w:r>
      <w:r w:rsidR="005173A3">
        <w:rPr>
          <w:rFonts w:ascii="仿宋_GB2312" w:eastAsia="仿宋_GB2312" w:hAnsi="等线" w:cs="Times New Roman" w:hint="eastAsia"/>
          <w:sz w:val="30"/>
          <w:szCs w:val="30"/>
        </w:rPr>
        <w:t>创新</w:t>
      </w:r>
      <w:r w:rsidR="00A921B8" w:rsidRPr="00A921B8">
        <w:rPr>
          <w:rFonts w:ascii="仿宋_GB2312" w:eastAsia="仿宋_GB2312" w:hAnsi="等线" w:cs="Times New Roman" w:hint="eastAsia"/>
          <w:sz w:val="30"/>
          <w:szCs w:val="30"/>
        </w:rPr>
        <w:t>基地</w:t>
      </w:r>
      <w:r w:rsidR="00A921B8">
        <w:rPr>
          <w:rFonts w:ascii="仿宋_GB2312" w:eastAsia="仿宋_GB2312" w:hAnsi="等线" w:cs="Times New Roman" w:hint="eastAsia"/>
          <w:sz w:val="30"/>
          <w:szCs w:val="30"/>
        </w:rPr>
        <w:t>。</w:t>
      </w:r>
    </w:p>
    <w:p w:rsidR="00042FC2" w:rsidRDefault="00262FDF" w:rsidP="00042FC2">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w:t>
      </w:r>
      <w:r w:rsidR="00640D2C" w:rsidRPr="00262FDF">
        <w:rPr>
          <w:rFonts w:ascii="仿宋_GB2312" w:eastAsia="仿宋_GB2312" w:hAnsi="等线" w:cs="Times New Roman" w:hint="eastAsia"/>
          <w:sz w:val="30"/>
          <w:szCs w:val="30"/>
        </w:rPr>
        <w:t>构建</w:t>
      </w:r>
      <w:r w:rsidR="00636E3F" w:rsidRPr="00262FDF">
        <w:rPr>
          <w:rFonts w:ascii="仿宋_GB2312" w:eastAsia="仿宋_GB2312" w:hAnsi="等线" w:cs="Times New Roman" w:hint="eastAsia"/>
          <w:sz w:val="30"/>
          <w:szCs w:val="30"/>
        </w:rPr>
        <w:t>生命科学</w:t>
      </w:r>
      <w:r w:rsidR="00CA70B5" w:rsidRPr="00262FDF">
        <w:rPr>
          <w:rFonts w:ascii="仿宋_GB2312" w:eastAsia="仿宋_GB2312" w:hAnsi="等线" w:cs="Times New Roman" w:hint="eastAsia"/>
          <w:sz w:val="30"/>
          <w:szCs w:val="30"/>
        </w:rPr>
        <w:t>成果</w:t>
      </w:r>
      <w:r w:rsidR="00C24E8D" w:rsidRPr="00262FDF">
        <w:rPr>
          <w:rFonts w:ascii="仿宋_GB2312" w:eastAsia="仿宋_GB2312" w:hAnsi="等线" w:cs="Times New Roman" w:hint="eastAsia"/>
          <w:sz w:val="30"/>
          <w:szCs w:val="30"/>
        </w:rPr>
        <w:t>转化链</w:t>
      </w:r>
      <w:r>
        <w:rPr>
          <w:rFonts w:ascii="仿宋_GB2312" w:eastAsia="仿宋_GB2312" w:hAnsi="等线" w:cs="Times New Roman" w:hint="eastAsia"/>
          <w:sz w:val="30"/>
          <w:szCs w:val="30"/>
        </w:rPr>
        <w:t>。</w:t>
      </w:r>
      <w:r w:rsidR="00A921B8">
        <w:rPr>
          <w:rFonts w:ascii="仿宋_GB2312" w:eastAsia="仿宋_GB2312" w:hAnsi="等线" w:cs="Times New Roman" w:hint="eastAsia"/>
          <w:sz w:val="30"/>
          <w:szCs w:val="30"/>
        </w:rPr>
        <w:t>加快推进</w:t>
      </w:r>
      <w:r w:rsidR="00A921B8" w:rsidRPr="00A921B8">
        <w:rPr>
          <w:rFonts w:ascii="仿宋_GB2312" w:eastAsia="仿宋_GB2312" w:hAnsi="等线" w:cs="Times New Roman" w:hint="eastAsia"/>
          <w:sz w:val="30"/>
          <w:szCs w:val="30"/>
        </w:rPr>
        <w:t>华中科技大学苏州脑空间信息研究院</w:t>
      </w:r>
      <w:r w:rsidR="00A921B8">
        <w:rPr>
          <w:rFonts w:ascii="仿宋_GB2312" w:eastAsia="仿宋_GB2312" w:hAnsi="等线" w:cs="Times New Roman" w:hint="eastAsia"/>
          <w:sz w:val="30"/>
          <w:szCs w:val="30"/>
        </w:rPr>
        <w:t>建设，支持研究院</w:t>
      </w:r>
      <w:r w:rsidR="00A921B8" w:rsidRPr="00A921B8">
        <w:rPr>
          <w:rFonts w:ascii="仿宋_GB2312" w:eastAsia="仿宋_GB2312" w:hAnsi="等线" w:cs="Times New Roman" w:hint="eastAsia"/>
          <w:sz w:val="30"/>
          <w:szCs w:val="30"/>
        </w:rPr>
        <w:t>协同国内顶尖科研院所和高校，</w:t>
      </w:r>
      <w:r w:rsidR="007E579B">
        <w:rPr>
          <w:rFonts w:ascii="仿宋_GB2312" w:eastAsia="仿宋_GB2312" w:hAnsi="等线" w:cs="Times New Roman" w:hint="eastAsia"/>
          <w:sz w:val="30"/>
          <w:szCs w:val="30"/>
        </w:rPr>
        <w:t>开展</w:t>
      </w:r>
      <w:r w:rsidR="00A921B8" w:rsidRPr="00A921B8">
        <w:rPr>
          <w:rFonts w:ascii="仿宋_GB2312" w:eastAsia="仿宋_GB2312" w:hAnsi="等线" w:cs="Times New Roman" w:hint="eastAsia"/>
          <w:sz w:val="30"/>
          <w:szCs w:val="30"/>
        </w:rPr>
        <w:t>面向全脑连接图谱测绘研究的脑空间信息技术</w:t>
      </w:r>
      <w:r w:rsidR="007E579B">
        <w:rPr>
          <w:rFonts w:ascii="仿宋_GB2312" w:eastAsia="仿宋_GB2312" w:hAnsi="等线" w:cs="Times New Roman" w:hint="eastAsia"/>
          <w:sz w:val="30"/>
          <w:szCs w:val="30"/>
        </w:rPr>
        <w:t>研究，</w:t>
      </w:r>
      <w:r w:rsidR="007E579B" w:rsidRPr="00A921B8">
        <w:rPr>
          <w:rFonts w:ascii="仿宋_GB2312" w:eastAsia="仿宋_GB2312" w:hAnsi="等线" w:cs="Times New Roman" w:hint="eastAsia"/>
          <w:sz w:val="30"/>
          <w:szCs w:val="30"/>
        </w:rPr>
        <w:t>推动脑疾病诊断和人工智能技术的发展</w:t>
      </w:r>
      <w:r w:rsidR="007E579B">
        <w:rPr>
          <w:rFonts w:ascii="仿宋_GB2312" w:eastAsia="仿宋_GB2312" w:hAnsi="等线" w:cs="Times New Roman" w:hint="eastAsia"/>
          <w:sz w:val="30"/>
          <w:szCs w:val="30"/>
        </w:rPr>
        <w:t>。</w:t>
      </w:r>
      <w:r w:rsidR="0081350C">
        <w:rPr>
          <w:rFonts w:ascii="仿宋_GB2312" w:eastAsia="仿宋_GB2312" w:hAnsi="等线" w:cs="Times New Roman" w:hint="eastAsia"/>
          <w:sz w:val="30"/>
          <w:szCs w:val="30"/>
        </w:rPr>
        <w:t>支持</w:t>
      </w:r>
      <w:r w:rsidR="0081350C">
        <w:rPr>
          <w:rFonts w:ascii="仿宋_GB2312" w:eastAsia="仿宋_GB2312" w:hAnsi="等线" w:cs="Times New Roman"/>
          <w:sz w:val="30"/>
          <w:szCs w:val="30"/>
        </w:rPr>
        <w:t>武汉生物技术研究院生物医药研究中心建设</w:t>
      </w:r>
      <w:r w:rsidR="009B6842">
        <w:rPr>
          <w:rFonts w:ascii="仿宋_GB2312" w:eastAsia="仿宋_GB2312" w:hAnsi="等线" w:cs="Times New Roman" w:hint="eastAsia"/>
          <w:sz w:val="30"/>
          <w:szCs w:val="30"/>
        </w:rPr>
        <w:t>，</w:t>
      </w:r>
      <w:r w:rsidR="00AA40E7">
        <w:rPr>
          <w:rFonts w:ascii="仿宋_GB2312" w:eastAsia="仿宋_GB2312" w:hAnsi="等线" w:cs="Times New Roman" w:hint="eastAsia"/>
          <w:sz w:val="30"/>
          <w:szCs w:val="30"/>
        </w:rPr>
        <w:t>支撑</w:t>
      </w:r>
      <w:r w:rsidR="009B6842">
        <w:rPr>
          <w:rFonts w:ascii="仿宋_GB2312" w:eastAsia="仿宋_GB2312" w:hAnsi="等线" w:cs="Times New Roman"/>
          <w:sz w:val="30"/>
          <w:szCs w:val="30"/>
        </w:rPr>
        <w:t>光谷生物城发展</w:t>
      </w:r>
      <w:r w:rsidR="0081350C">
        <w:rPr>
          <w:rFonts w:ascii="仿宋_GB2312" w:eastAsia="仿宋_GB2312" w:hAnsi="等线" w:cs="Times New Roman"/>
          <w:sz w:val="30"/>
          <w:szCs w:val="30"/>
        </w:rPr>
        <w:t>。</w:t>
      </w:r>
    </w:p>
    <w:p w:rsidR="00050829" w:rsidRDefault="00042FC2" w:rsidP="00050829">
      <w:pPr>
        <w:ind w:firstLineChars="200" w:firstLine="600"/>
        <w:rPr>
          <w:rFonts w:ascii="仿宋_GB2312" w:eastAsia="仿宋_GB2312" w:hAnsi="等线" w:cs="Times New Roman"/>
          <w:sz w:val="30"/>
          <w:szCs w:val="30"/>
        </w:rPr>
      </w:pPr>
      <w:r w:rsidRPr="000F676D">
        <w:rPr>
          <w:rFonts w:ascii="仿宋_GB2312" w:eastAsia="仿宋_GB2312" w:hAnsi="等线" w:cs="Times New Roman" w:hint="eastAsia"/>
          <w:sz w:val="30"/>
          <w:szCs w:val="30"/>
        </w:rPr>
        <w:t>——</w:t>
      </w:r>
      <w:r w:rsidR="00A75D80" w:rsidRPr="000F676D">
        <w:rPr>
          <w:rFonts w:ascii="仿宋_GB2312" w:eastAsia="仿宋_GB2312" w:hAnsi="等线" w:cs="Times New Roman" w:hint="eastAsia"/>
          <w:sz w:val="30"/>
          <w:szCs w:val="30"/>
        </w:rPr>
        <w:t>推进</w:t>
      </w:r>
      <w:r w:rsidRPr="000F676D">
        <w:rPr>
          <w:rFonts w:ascii="仿宋_GB2312" w:eastAsia="仿宋_GB2312" w:hAnsi="等线" w:cs="Times New Roman" w:hint="eastAsia"/>
          <w:sz w:val="30"/>
          <w:szCs w:val="30"/>
        </w:rPr>
        <w:t>成果</w:t>
      </w:r>
      <w:r w:rsidRPr="000F676D">
        <w:rPr>
          <w:rFonts w:ascii="仿宋_GB2312" w:eastAsia="仿宋_GB2312" w:hAnsi="等线" w:cs="Times New Roman"/>
          <w:sz w:val="30"/>
          <w:szCs w:val="30"/>
        </w:rPr>
        <w:t>转化</w:t>
      </w:r>
      <w:r w:rsidR="00A75D80" w:rsidRPr="000F676D">
        <w:rPr>
          <w:rFonts w:ascii="仿宋_GB2312" w:eastAsia="仿宋_GB2312" w:hAnsi="等线" w:cs="Times New Roman" w:hint="eastAsia"/>
          <w:sz w:val="30"/>
          <w:szCs w:val="30"/>
        </w:rPr>
        <w:t>体制机制</w:t>
      </w:r>
      <w:r w:rsidRPr="000F676D">
        <w:rPr>
          <w:rFonts w:ascii="仿宋_GB2312" w:eastAsia="仿宋_GB2312" w:hAnsi="等线" w:cs="Times New Roman" w:hint="eastAsia"/>
          <w:sz w:val="30"/>
          <w:szCs w:val="30"/>
        </w:rPr>
        <w:t>改革。</w:t>
      </w:r>
      <w:r w:rsidR="000220B0">
        <w:rPr>
          <w:rFonts w:ascii="仿宋_GB2312" w:eastAsia="仿宋_GB2312" w:hAnsi="等线" w:cs="Times New Roman" w:hint="eastAsia"/>
          <w:sz w:val="30"/>
          <w:szCs w:val="30"/>
        </w:rPr>
        <w:t>建立</w:t>
      </w:r>
      <w:r w:rsidR="000220B0" w:rsidRPr="000220B0">
        <w:rPr>
          <w:rFonts w:ascii="仿宋_GB2312" w:eastAsia="仿宋_GB2312" w:hAnsi="等线" w:cs="Times New Roman" w:hint="eastAsia"/>
          <w:sz w:val="30"/>
          <w:szCs w:val="30"/>
        </w:rPr>
        <w:t>多部门协同</w:t>
      </w:r>
      <w:r w:rsidR="000220B0">
        <w:rPr>
          <w:rFonts w:ascii="仿宋_GB2312" w:eastAsia="仿宋_GB2312" w:hAnsi="等线" w:cs="Times New Roman" w:hint="eastAsia"/>
          <w:sz w:val="30"/>
          <w:szCs w:val="30"/>
        </w:rPr>
        <w:t>的</w:t>
      </w:r>
      <w:r w:rsidR="000220B0">
        <w:rPr>
          <w:rFonts w:ascii="仿宋_GB2312" w:eastAsia="仿宋_GB2312" w:hAnsi="等线" w:cs="Times New Roman"/>
          <w:sz w:val="30"/>
          <w:szCs w:val="30"/>
        </w:rPr>
        <w:t>成果转化</w:t>
      </w:r>
      <w:r w:rsidR="000220B0" w:rsidRPr="000220B0">
        <w:rPr>
          <w:rFonts w:ascii="仿宋_GB2312" w:eastAsia="仿宋_GB2312" w:hAnsi="等线" w:cs="Times New Roman" w:hint="eastAsia"/>
          <w:sz w:val="30"/>
          <w:szCs w:val="30"/>
        </w:rPr>
        <w:t>工作机制</w:t>
      </w:r>
      <w:r w:rsidR="000220B0">
        <w:rPr>
          <w:rFonts w:ascii="仿宋_GB2312" w:eastAsia="仿宋_GB2312" w:hAnsi="等线" w:cs="Times New Roman" w:hint="eastAsia"/>
          <w:sz w:val="30"/>
          <w:szCs w:val="30"/>
        </w:rPr>
        <w:t>，完善多要素深度</w:t>
      </w:r>
      <w:r w:rsidR="000220B0" w:rsidRPr="000220B0">
        <w:rPr>
          <w:rFonts w:ascii="仿宋_GB2312" w:eastAsia="仿宋_GB2312" w:hAnsi="等线" w:cs="Times New Roman" w:hint="eastAsia"/>
          <w:sz w:val="30"/>
          <w:szCs w:val="30"/>
        </w:rPr>
        <w:t>融合的成果转化服务模式</w:t>
      </w:r>
      <w:r w:rsidR="000220B0">
        <w:rPr>
          <w:rFonts w:ascii="仿宋_GB2312" w:eastAsia="仿宋_GB2312" w:hAnsi="等线" w:cs="Times New Roman" w:hint="eastAsia"/>
          <w:sz w:val="30"/>
          <w:szCs w:val="30"/>
        </w:rPr>
        <w:t>。</w:t>
      </w:r>
      <w:r w:rsidR="000220B0" w:rsidRPr="000220B0">
        <w:rPr>
          <w:rFonts w:ascii="仿宋_GB2312" w:eastAsia="仿宋_GB2312" w:hAnsi="等线" w:cs="Times New Roman" w:hint="eastAsia"/>
          <w:sz w:val="30"/>
          <w:szCs w:val="30"/>
        </w:rPr>
        <w:t>健全</w:t>
      </w:r>
      <w:r w:rsidR="000220B0">
        <w:rPr>
          <w:rFonts w:ascii="仿宋_GB2312" w:eastAsia="仿宋_GB2312" w:hAnsi="等线" w:cs="Times New Roman" w:hint="eastAsia"/>
          <w:sz w:val="30"/>
          <w:szCs w:val="30"/>
        </w:rPr>
        <w:t>成果</w:t>
      </w:r>
      <w:r w:rsidR="000220B0">
        <w:rPr>
          <w:rFonts w:ascii="仿宋_GB2312" w:eastAsia="仿宋_GB2312" w:hAnsi="等线" w:cs="Times New Roman"/>
          <w:sz w:val="30"/>
          <w:szCs w:val="30"/>
        </w:rPr>
        <w:t>转化</w:t>
      </w:r>
      <w:r w:rsidR="000220B0">
        <w:rPr>
          <w:rFonts w:ascii="仿宋_GB2312" w:eastAsia="仿宋_GB2312" w:hAnsi="等线" w:cs="Times New Roman" w:hint="eastAsia"/>
          <w:sz w:val="30"/>
          <w:szCs w:val="30"/>
        </w:rPr>
        <w:t>相关</w:t>
      </w:r>
      <w:r w:rsidR="000220B0" w:rsidRPr="000220B0">
        <w:rPr>
          <w:rFonts w:ascii="仿宋_GB2312" w:eastAsia="仿宋_GB2312" w:hAnsi="等线" w:cs="Times New Roman" w:hint="eastAsia"/>
          <w:sz w:val="30"/>
          <w:szCs w:val="30"/>
        </w:rPr>
        <w:t>制度，以政策导向为推手，建立积极促进成果转化的绩效评价机制，包括人才培养、职称评聘、聘期考核等</w:t>
      </w:r>
      <w:r w:rsidR="000220B0">
        <w:rPr>
          <w:rFonts w:ascii="仿宋_GB2312" w:eastAsia="仿宋_GB2312" w:hAnsi="等线" w:cs="Times New Roman" w:hint="eastAsia"/>
          <w:sz w:val="30"/>
          <w:szCs w:val="30"/>
        </w:rPr>
        <w:t>，激发教师</w:t>
      </w:r>
      <w:r w:rsidR="000220B0">
        <w:rPr>
          <w:rFonts w:ascii="仿宋_GB2312" w:eastAsia="仿宋_GB2312" w:hAnsi="等线" w:cs="Times New Roman"/>
          <w:sz w:val="30"/>
          <w:szCs w:val="30"/>
        </w:rPr>
        <w:t>、科研人员从事</w:t>
      </w:r>
      <w:r w:rsidR="000220B0">
        <w:rPr>
          <w:rFonts w:ascii="仿宋_GB2312" w:eastAsia="仿宋_GB2312" w:hAnsi="等线" w:cs="Times New Roman" w:hint="eastAsia"/>
          <w:sz w:val="30"/>
          <w:szCs w:val="30"/>
        </w:rPr>
        <w:t>成果</w:t>
      </w:r>
      <w:r w:rsidR="000220B0">
        <w:rPr>
          <w:rFonts w:ascii="仿宋_GB2312" w:eastAsia="仿宋_GB2312" w:hAnsi="等线" w:cs="Times New Roman"/>
          <w:sz w:val="30"/>
          <w:szCs w:val="30"/>
        </w:rPr>
        <w:t>转化的</w:t>
      </w:r>
      <w:r w:rsidR="000220B0">
        <w:rPr>
          <w:rFonts w:ascii="仿宋_GB2312" w:eastAsia="仿宋_GB2312" w:hAnsi="等线" w:cs="Times New Roman" w:hint="eastAsia"/>
          <w:sz w:val="30"/>
          <w:szCs w:val="30"/>
        </w:rPr>
        <w:t>积极性。支持</w:t>
      </w:r>
      <w:r w:rsidR="000220B0">
        <w:rPr>
          <w:rFonts w:ascii="仿宋_GB2312" w:eastAsia="仿宋_GB2312" w:hAnsi="等线" w:cs="Times New Roman"/>
          <w:sz w:val="30"/>
          <w:szCs w:val="30"/>
        </w:rPr>
        <w:t>工研院</w:t>
      </w:r>
      <w:r w:rsidR="000220B0">
        <w:rPr>
          <w:rFonts w:ascii="仿宋_GB2312" w:eastAsia="仿宋_GB2312" w:hAnsi="等线" w:cs="Times New Roman" w:hint="eastAsia"/>
          <w:sz w:val="30"/>
          <w:szCs w:val="30"/>
        </w:rPr>
        <w:t>建立</w:t>
      </w:r>
      <w:r w:rsidR="000220B0">
        <w:rPr>
          <w:rFonts w:ascii="仿宋_GB2312" w:eastAsia="仿宋_GB2312" w:hAnsi="等线" w:cs="Times New Roman"/>
          <w:sz w:val="30"/>
          <w:szCs w:val="30"/>
        </w:rPr>
        <w:t>成果转化长效激励机制。</w:t>
      </w:r>
      <w:bookmarkStart w:id="45" w:name="_Toc492132981"/>
    </w:p>
    <w:p w:rsidR="00182A16" w:rsidRPr="009A7A8F" w:rsidRDefault="00182A16" w:rsidP="00182A16">
      <w:pPr>
        <w:ind w:firstLineChars="200" w:firstLine="602"/>
        <w:outlineLvl w:val="1"/>
        <w:rPr>
          <w:rFonts w:ascii="Times New Roman" w:eastAsia="楷体_GB2312" w:hAnsi="Times New Roman" w:cs="Times New Roman"/>
          <w:b/>
          <w:bCs/>
          <w:sz w:val="30"/>
          <w:szCs w:val="30"/>
        </w:rPr>
      </w:pPr>
      <w:r>
        <w:rPr>
          <w:rFonts w:ascii="Times New Roman" w:eastAsia="楷体_GB2312" w:hAnsi="Times New Roman" w:cs="Times New Roman" w:hint="eastAsia"/>
          <w:b/>
          <w:bCs/>
          <w:sz w:val="30"/>
          <w:szCs w:val="30"/>
        </w:rPr>
        <w:t>（</w:t>
      </w:r>
      <w:r w:rsidR="005F636C">
        <w:rPr>
          <w:rFonts w:ascii="Times New Roman" w:eastAsia="楷体_GB2312" w:hAnsi="Times New Roman" w:cs="Times New Roman" w:hint="eastAsia"/>
          <w:b/>
          <w:bCs/>
          <w:sz w:val="30"/>
          <w:szCs w:val="30"/>
        </w:rPr>
        <w:t>四</w:t>
      </w:r>
      <w:r>
        <w:rPr>
          <w:rFonts w:ascii="Times New Roman" w:eastAsia="楷体_GB2312" w:hAnsi="Times New Roman" w:cs="Times New Roman" w:hint="eastAsia"/>
          <w:b/>
          <w:bCs/>
          <w:sz w:val="30"/>
          <w:szCs w:val="30"/>
        </w:rPr>
        <w:t>）优质科研资源反哺工程</w:t>
      </w:r>
      <w:bookmarkEnd w:id="45"/>
    </w:p>
    <w:p w:rsidR="004E1625" w:rsidRDefault="004E1625" w:rsidP="004E1625">
      <w:pPr>
        <w:ind w:firstLineChars="200" w:firstLine="600"/>
        <w:rPr>
          <w:rFonts w:ascii="仿宋_GB2312" w:eastAsia="仿宋_GB2312" w:hAnsi="等线" w:cs="Times New Roman"/>
          <w:color w:val="000000" w:themeColor="text1"/>
          <w:sz w:val="30"/>
          <w:szCs w:val="30"/>
        </w:rPr>
      </w:pPr>
      <w:r>
        <w:rPr>
          <w:rFonts w:ascii="仿宋_GB2312" w:eastAsia="仿宋_GB2312" w:hAnsi="等线" w:cs="Times New Roman" w:hint="eastAsia"/>
          <w:color w:val="000000" w:themeColor="text1"/>
          <w:sz w:val="30"/>
          <w:szCs w:val="30"/>
        </w:rPr>
        <w:t>发挥学校</w:t>
      </w:r>
      <w:r w:rsidRPr="004E1625">
        <w:rPr>
          <w:rFonts w:ascii="仿宋_GB2312" w:eastAsia="仿宋_GB2312" w:hAnsi="等线" w:cs="Times New Roman" w:hint="eastAsia"/>
          <w:color w:val="000000" w:themeColor="text1"/>
          <w:sz w:val="30"/>
          <w:szCs w:val="30"/>
        </w:rPr>
        <w:t>科研</w:t>
      </w:r>
      <w:r>
        <w:rPr>
          <w:rFonts w:ascii="仿宋_GB2312" w:eastAsia="仿宋_GB2312" w:hAnsi="等线" w:cs="Times New Roman" w:hint="eastAsia"/>
          <w:color w:val="000000" w:themeColor="text1"/>
          <w:sz w:val="30"/>
          <w:szCs w:val="30"/>
        </w:rPr>
        <w:t>和</w:t>
      </w:r>
      <w:r>
        <w:rPr>
          <w:rFonts w:ascii="仿宋_GB2312" w:eastAsia="仿宋_GB2312" w:hAnsi="等线" w:cs="Times New Roman"/>
          <w:color w:val="000000" w:themeColor="text1"/>
          <w:sz w:val="30"/>
          <w:szCs w:val="30"/>
        </w:rPr>
        <w:t>学科优势</w:t>
      </w:r>
      <w:r w:rsidRPr="004E1625">
        <w:rPr>
          <w:rFonts w:ascii="仿宋_GB2312" w:eastAsia="仿宋_GB2312" w:hAnsi="等线" w:cs="Times New Roman" w:hint="eastAsia"/>
          <w:color w:val="000000" w:themeColor="text1"/>
          <w:sz w:val="30"/>
          <w:szCs w:val="30"/>
        </w:rPr>
        <w:t>，</w:t>
      </w:r>
      <w:r>
        <w:rPr>
          <w:rFonts w:ascii="仿宋_GB2312" w:eastAsia="仿宋_GB2312" w:hAnsi="等线" w:cs="Times New Roman" w:hint="eastAsia"/>
          <w:color w:val="000000" w:themeColor="text1"/>
          <w:sz w:val="30"/>
          <w:szCs w:val="30"/>
        </w:rPr>
        <w:t>推动</w:t>
      </w:r>
      <w:r w:rsidRPr="00A023E0">
        <w:rPr>
          <w:rFonts w:ascii="仿宋_GB2312" w:eastAsia="仿宋_GB2312" w:hAnsi="等线" w:cs="Times New Roman" w:hint="eastAsia"/>
          <w:sz w:val="30"/>
          <w:szCs w:val="30"/>
        </w:rPr>
        <w:t>科研、教师</w:t>
      </w:r>
      <w:r w:rsidRPr="00CA68D8">
        <w:rPr>
          <w:rFonts w:ascii="仿宋_GB2312" w:eastAsia="仿宋_GB2312" w:hAnsi="等线" w:cs="Times New Roman" w:hint="eastAsia"/>
          <w:color w:val="000000" w:themeColor="text1"/>
          <w:sz w:val="30"/>
          <w:szCs w:val="30"/>
        </w:rPr>
        <w:t>等各类资源</w:t>
      </w:r>
      <w:r>
        <w:rPr>
          <w:rFonts w:ascii="仿宋_GB2312" w:eastAsia="仿宋_GB2312" w:hAnsi="等线" w:cs="Times New Roman" w:hint="eastAsia"/>
          <w:color w:val="000000" w:themeColor="text1"/>
          <w:sz w:val="30"/>
          <w:szCs w:val="30"/>
        </w:rPr>
        <w:t>反哺</w:t>
      </w:r>
      <w:r>
        <w:rPr>
          <w:rFonts w:ascii="仿宋_GB2312" w:eastAsia="仿宋_GB2312" w:hAnsi="等线" w:cs="Times New Roman"/>
          <w:color w:val="000000" w:themeColor="text1"/>
          <w:sz w:val="30"/>
          <w:szCs w:val="30"/>
        </w:rPr>
        <w:t>创新创业</w:t>
      </w:r>
      <w:r w:rsidRPr="00CA68D8">
        <w:rPr>
          <w:rFonts w:ascii="仿宋_GB2312" w:eastAsia="仿宋_GB2312" w:hAnsi="等线" w:cs="Times New Roman" w:hint="eastAsia"/>
          <w:color w:val="000000" w:themeColor="text1"/>
          <w:sz w:val="30"/>
          <w:szCs w:val="30"/>
        </w:rPr>
        <w:t>教育</w:t>
      </w:r>
      <w:r>
        <w:rPr>
          <w:rFonts w:ascii="仿宋_GB2312" w:eastAsia="仿宋_GB2312" w:hAnsi="等线" w:cs="Times New Roman" w:hint="eastAsia"/>
          <w:color w:val="000000" w:themeColor="text1"/>
          <w:sz w:val="30"/>
          <w:szCs w:val="30"/>
        </w:rPr>
        <w:t>，</w:t>
      </w:r>
      <w:r w:rsidRPr="004E1625">
        <w:rPr>
          <w:rFonts w:ascii="仿宋_GB2312" w:eastAsia="仿宋_GB2312" w:hAnsi="等线" w:cs="Times New Roman" w:hint="eastAsia"/>
          <w:color w:val="000000" w:themeColor="text1"/>
          <w:sz w:val="30"/>
          <w:szCs w:val="30"/>
        </w:rPr>
        <w:t>形成优质创新创业资源要素的集聚，</w:t>
      </w:r>
      <w:r w:rsidRPr="00CA68D8">
        <w:rPr>
          <w:rFonts w:ascii="仿宋_GB2312" w:eastAsia="仿宋_GB2312" w:hAnsi="等线" w:cs="Times New Roman" w:hint="eastAsia"/>
          <w:color w:val="000000" w:themeColor="text1"/>
          <w:sz w:val="30"/>
          <w:szCs w:val="30"/>
        </w:rPr>
        <w:t>将</w:t>
      </w:r>
      <w:r>
        <w:rPr>
          <w:rFonts w:ascii="仿宋_GB2312" w:eastAsia="仿宋_GB2312" w:hAnsi="等线" w:cs="Times New Roman" w:hint="eastAsia"/>
          <w:color w:val="000000" w:themeColor="text1"/>
          <w:sz w:val="30"/>
          <w:szCs w:val="30"/>
        </w:rPr>
        <w:t>科研</w:t>
      </w:r>
      <w:r w:rsidRPr="00CA68D8">
        <w:rPr>
          <w:rFonts w:ascii="仿宋_GB2312" w:eastAsia="仿宋_GB2312" w:hAnsi="等线" w:cs="Times New Roman" w:hint="eastAsia"/>
          <w:color w:val="000000" w:themeColor="text1"/>
          <w:sz w:val="30"/>
          <w:szCs w:val="30"/>
        </w:rPr>
        <w:t>资源优势转化为</w:t>
      </w:r>
      <w:r>
        <w:rPr>
          <w:rFonts w:ascii="仿宋_GB2312" w:eastAsia="仿宋_GB2312" w:hAnsi="等线" w:cs="Times New Roman" w:hint="eastAsia"/>
          <w:color w:val="000000" w:themeColor="text1"/>
          <w:sz w:val="30"/>
          <w:szCs w:val="30"/>
        </w:rPr>
        <w:t>创新创业</w:t>
      </w:r>
      <w:r w:rsidRPr="00CA68D8">
        <w:rPr>
          <w:rFonts w:ascii="仿宋_GB2312" w:eastAsia="仿宋_GB2312" w:hAnsi="等线" w:cs="Times New Roman" w:hint="eastAsia"/>
          <w:color w:val="000000" w:themeColor="text1"/>
          <w:sz w:val="30"/>
          <w:szCs w:val="30"/>
        </w:rPr>
        <w:t>育人优势</w:t>
      </w:r>
      <w:r w:rsidRPr="004E1625">
        <w:rPr>
          <w:rFonts w:ascii="仿宋_GB2312" w:eastAsia="仿宋_GB2312" w:hAnsi="等线" w:cs="Times New Roman" w:hint="eastAsia"/>
          <w:color w:val="000000" w:themeColor="text1"/>
          <w:sz w:val="30"/>
          <w:szCs w:val="30"/>
        </w:rPr>
        <w:t>。</w:t>
      </w:r>
    </w:p>
    <w:p w:rsidR="00182A16" w:rsidRDefault="00281070" w:rsidP="00182A16">
      <w:pPr>
        <w:ind w:firstLineChars="200" w:firstLine="600"/>
        <w:rPr>
          <w:rFonts w:ascii="仿宋_GB2312" w:eastAsia="仿宋_GB2312" w:hAnsi="等线" w:cs="Times New Roman"/>
          <w:color w:val="FF0000"/>
          <w:sz w:val="30"/>
          <w:szCs w:val="30"/>
        </w:rPr>
      </w:pPr>
      <w:r>
        <w:rPr>
          <w:rFonts w:ascii="仿宋_GB2312" w:eastAsia="仿宋_GB2312" w:hAnsi="等线" w:cs="Times New Roman" w:hint="eastAsia"/>
          <w:color w:val="000000" w:themeColor="text1"/>
          <w:sz w:val="30"/>
          <w:szCs w:val="30"/>
        </w:rPr>
        <w:t>建设</w:t>
      </w:r>
      <w:r>
        <w:rPr>
          <w:rFonts w:ascii="仿宋_GB2312" w:eastAsia="仿宋_GB2312" w:hAnsi="等线" w:cs="Times New Roman"/>
          <w:color w:val="000000" w:themeColor="text1"/>
          <w:sz w:val="30"/>
          <w:szCs w:val="30"/>
        </w:rPr>
        <w:t>内容包括：</w:t>
      </w:r>
    </w:p>
    <w:p w:rsidR="00182A16" w:rsidRPr="003E7BEE" w:rsidRDefault="00182A16" w:rsidP="00182A16">
      <w:pPr>
        <w:ind w:firstLineChars="200" w:firstLine="602"/>
        <w:rPr>
          <w:rFonts w:ascii="仿宋_GB2312" w:eastAsia="仿宋_GB2312" w:hAnsi="等线" w:cs="Times New Roman"/>
          <w:b/>
          <w:sz w:val="30"/>
          <w:szCs w:val="30"/>
        </w:rPr>
      </w:pPr>
      <w:r w:rsidRPr="003E7BEE">
        <w:rPr>
          <w:rFonts w:ascii="仿宋_GB2312" w:eastAsia="仿宋_GB2312" w:hAnsi="等线" w:cs="Times New Roman" w:hint="eastAsia"/>
          <w:b/>
          <w:sz w:val="30"/>
          <w:szCs w:val="30"/>
        </w:rPr>
        <w:t>1.</w:t>
      </w:r>
      <w:r w:rsidRPr="003E7BEE">
        <w:rPr>
          <w:rFonts w:ascii="仿宋_GB2312" w:eastAsia="仿宋_GB2312" w:hAnsi="等线" w:cs="Times New Roman" w:hint="eastAsia"/>
          <w:b/>
          <w:color w:val="000000"/>
          <w:sz w:val="30"/>
          <w:szCs w:val="30"/>
        </w:rPr>
        <w:t>科研平台</w:t>
      </w:r>
      <w:r w:rsidR="00167F4D">
        <w:rPr>
          <w:rFonts w:ascii="仿宋_GB2312" w:eastAsia="仿宋_GB2312" w:hAnsi="等线" w:cs="Times New Roman" w:hint="eastAsia"/>
          <w:b/>
          <w:color w:val="000000"/>
          <w:sz w:val="30"/>
          <w:szCs w:val="30"/>
        </w:rPr>
        <w:t>反哺——</w:t>
      </w:r>
      <w:r w:rsidR="008F1A53">
        <w:rPr>
          <w:rFonts w:ascii="仿宋_GB2312" w:eastAsia="仿宋_GB2312" w:hAnsi="等线" w:cs="Times New Roman" w:hint="eastAsia"/>
          <w:b/>
          <w:color w:val="000000"/>
          <w:sz w:val="30"/>
          <w:szCs w:val="30"/>
        </w:rPr>
        <w:t>面向</w:t>
      </w:r>
      <w:r w:rsidR="008F1A53">
        <w:rPr>
          <w:rFonts w:ascii="仿宋_GB2312" w:eastAsia="仿宋_GB2312" w:hAnsi="等线" w:cs="Times New Roman"/>
          <w:b/>
          <w:color w:val="000000"/>
          <w:sz w:val="30"/>
          <w:szCs w:val="30"/>
        </w:rPr>
        <w:t>学生</w:t>
      </w:r>
      <w:r w:rsidR="00167F4D">
        <w:rPr>
          <w:rFonts w:ascii="仿宋_GB2312" w:eastAsia="仿宋_GB2312" w:hAnsi="等线" w:cs="Times New Roman" w:hint="eastAsia"/>
          <w:b/>
          <w:color w:val="000000"/>
          <w:sz w:val="30"/>
          <w:szCs w:val="30"/>
        </w:rPr>
        <w:t>全</w:t>
      </w:r>
      <w:r w:rsidR="00A7312C">
        <w:rPr>
          <w:rFonts w:ascii="仿宋_GB2312" w:eastAsia="仿宋_GB2312" w:hAnsi="等线" w:cs="Times New Roman" w:hint="eastAsia"/>
          <w:b/>
          <w:color w:val="000000"/>
          <w:sz w:val="30"/>
          <w:szCs w:val="30"/>
        </w:rPr>
        <w:t>开放</w:t>
      </w:r>
    </w:p>
    <w:p w:rsidR="00921A51" w:rsidRDefault="00182A16" w:rsidP="00921A51">
      <w:pPr>
        <w:ind w:firstLineChars="200" w:firstLine="600"/>
        <w:rPr>
          <w:rFonts w:ascii="仿宋_GB2312" w:eastAsia="仿宋_GB2312" w:hAnsi="等线" w:cs="Times New Roman"/>
          <w:sz w:val="30"/>
          <w:szCs w:val="30"/>
        </w:rPr>
      </w:pPr>
      <w:r w:rsidRPr="007D68DC">
        <w:rPr>
          <w:rFonts w:ascii="仿宋_GB2312" w:eastAsia="仿宋_GB2312" w:hAnsi="等线" w:cs="Times New Roman" w:hint="eastAsia"/>
          <w:sz w:val="30"/>
          <w:szCs w:val="30"/>
        </w:rPr>
        <w:t>推动学校实验室、工程技术中心等</w:t>
      </w:r>
      <w:r w:rsidR="00921A51">
        <w:rPr>
          <w:rFonts w:ascii="仿宋_GB2312" w:eastAsia="仿宋_GB2312" w:hAnsi="等线" w:cs="Times New Roman" w:hint="eastAsia"/>
          <w:sz w:val="30"/>
          <w:szCs w:val="30"/>
        </w:rPr>
        <w:t>高水平</w:t>
      </w:r>
      <w:r w:rsidRPr="007D68DC">
        <w:rPr>
          <w:rFonts w:ascii="仿宋_GB2312" w:eastAsia="仿宋_GB2312" w:hAnsi="等线" w:cs="Times New Roman" w:hint="eastAsia"/>
          <w:sz w:val="30"/>
          <w:szCs w:val="30"/>
        </w:rPr>
        <w:t>科研平台开放共享</w:t>
      </w:r>
      <w:r w:rsidR="00712AB5">
        <w:rPr>
          <w:rFonts w:ascii="仿宋_GB2312" w:eastAsia="仿宋_GB2312" w:hAnsi="等线" w:cs="Times New Roman" w:hint="eastAsia"/>
          <w:sz w:val="30"/>
          <w:szCs w:val="30"/>
        </w:rPr>
        <w:t>，将对大学生开放</w:t>
      </w:r>
      <w:r w:rsidR="00712AB5" w:rsidRPr="00712AB5">
        <w:rPr>
          <w:rFonts w:ascii="仿宋_GB2312" w:eastAsia="仿宋_GB2312" w:hAnsi="等线" w:cs="Times New Roman" w:hint="eastAsia"/>
          <w:sz w:val="30"/>
          <w:szCs w:val="30"/>
        </w:rPr>
        <w:t>作为科研基地年度考核和评估的重要内容</w:t>
      </w:r>
      <w:r w:rsidRPr="007D68DC">
        <w:rPr>
          <w:rFonts w:ascii="仿宋_GB2312" w:eastAsia="仿宋_GB2312" w:hAnsi="等线" w:cs="Times New Roman" w:hint="eastAsia"/>
          <w:sz w:val="30"/>
          <w:szCs w:val="30"/>
        </w:rPr>
        <w:t>，促进大学生便捷使用校内创新创业资源</w:t>
      </w:r>
      <w:r w:rsidR="00437026">
        <w:rPr>
          <w:rFonts w:ascii="仿宋_GB2312" w:eastAsia="仿宋_GB2312" w:hAnsi="等线" w:cs="Times New Roman" w:hint="eastAsia"/>
          <w:sz w:val="30"/>
          <w:szCs w:val="30"/>
        </w:rPr>
        <w:t>。</w:t>
      </w:r>
      <w:r w:rsidR="00921A51" w:rsidRPr="00036CF7">
        <w:rPr>
          <w:rFonts w:ascii="仿宋_GB2312" w:eastAsia="仿宋_GB2312" w:hAnsi="等线" w:cs="Times New Roman" w:hint="eastAsia"/>
          <w:sz w:val="30"/>
          <w:szCs w:val="30"/>
        </w:rPr>
        <w:t>推动</w:t>
      </w:r>
      <w:r w:rsidR="00921A51" w:rsidRPr="005D532D">
        <w:rPr>
          <w:rFonts w:ascii="仿宋_GB2312" w:eastAsia="仿宋_GB2312" w:hAnsi="等线" w:cs="Times New Roman" w:hint="eastAsia"/>
          <w:sz w:val="30"/>
          <w:szCs w:val="30"/>
        </w:rPr>
        <w:t>学生早进实验室、早进科研队伍</w:t>
      </w:r>
      <w:r w:rsidR="007C59E0">
        <w:rPr>
          <w:rFonts w:ascii="仿宋_GB2312" w:eastAsia="仿宋_GB2312" w:hAnsi="等线" w:cs="Times New Roman" w:hint="eastAsia"/>
          <w:sz w:val="30"/>
          <w:szCs w:val="30"/>
        </w:rPr>
        <w:t>，</w:t>
      </w:r>
      <w:r w:rsidR="00921A51" w:rsidRPr="005D532D">
        <w:rPr>
          <w:rFonts w:ascii="仿宋_GB2312" w:eastAsia="仿宋_GB2312" w:hAnsi="等线" w:cs="Times New Roman" w:hint="eastAsia"/>
          <w:sz w:val="30"/>
          <w:szCs w:val="30"/>
        </w:rPr>
        <w:t>培养学生的协作攻关和创新能力</w:t>
      </w:r>
      <w:r w:rsidR="00921A51">
        <w:rPr>
          <w:rFonts w:ascii="仿宋_GB2312" w:eastAsia="仿宋_GB2312" w:hAnsi="等线" w:cs="Times New Roman" w:hint="eastAsia"/>
          <w:sz w:val="30"/>
          <w:szCs w:val="30"/>
        </w:rPr>
        <w:t>。</w:t>
      </w:r>
      <w:r w:rsidR="00A75D80" w:rsidRPr="00A75D80">
        <w:rPr>
          <w:rFonts w:ascii="仿宋_GB2312" w:eastAsia="仿宋_GB2312" w:hAnsi="等线" w:cs="Times New Roman" w:hint="eastAsia"/>
          <w:sz w:val="30"/>
          <w:szCs w:val="30"/>
        </w:rPr>
        <w:t>到2019年，建立各类科研平台对全体学生开放的制度及管理措施，建立信息公开机制。</w:t>
      </w:r>
    </w:p>
    <w:p w:rsidR="00182A16" w:rsidRPr="003E7BEE" w:rsidRDefault="00182A16" w:rsidP="00182A16">
      <w:pPr>
        <w:ind w:firstLineChars="200" w:firstLine="602"/>
        <w:rPr>
          <w:rFonts w:ascii="仿宋_GB2312" w:eastAsia="仿宋_GB2312" w:hAnsi="等线" w:cs="Times New Roman"/>
          <w:b/>
          <w:sz w:val="30"/>
          <w:szCs w:val="30"/>
        </w:rPr>
      </w:pPr>
      <w:r w:rsidRPr="003E7BEE">
        <w:rPr>
          <w:rFonts w:ascii="仿宋_GB2312" w:eastAsia="仿宋_GB2312" w:hAnsi="等线" w:cs="Times New Roman" w:hint="eastAsia"/>
          <w:b/>
          <w:sz w:val="30"/>
          <w:szCs w:val="30"/>
        </w:rPr>
        <w:t>2.</w:t>
      </w:r>
      <w:r w:rsidR="00601793">
        <w:rPr>
          <w:rFonts w:ascii="仿宋_GB2312" w:eastAsia="仿宋_GB2312" w:hAnsi="等线" w:cs="Times New Roman" w:hint="eastAsia"/>
          <w:b/>
          <w:sz w:val="30"/>
          <w:szCs w:val="30"/>
        </w:rPr>
        <w:t>科研人员</w:t>
      </w:r>
      <w:r w:rsidR="00167F4D">
        <w:rPr>
          <w:rFonts w:ascii="仿宋_GB2312" w:eastAsia="仿宋_GB2312" w:hAnsi="等线" w:cs="Times New Roman" w:hint="eastAsia"/>
          <w:b/>
          <w:sz w:val="30"/>
          <w:szCs w:val="30"/>
        </w:rPr>
        <w:t>反哺——</w:t>
      </w:r>
      <w:r w:rsidR="00122C90">
        <w:rPr>
          <w:rFonts w:ascii="仿宋_GB2312" w:eastAsia="仿宋_GB2312" w:hAnsi="等线" w:cs="Times New Roman" w:hint="eastAsia"/>
          <w:b/>
          <w:sz w:val="30"/>
          <w:szCs w:val="30"/>
        </w:rPr>
        <w:t>参与</w:t>
      </w:r>
      <w:r w:rsidR="00A7312C">
        <w:rPr>
          <w:rFonts w:ascii="仿宋_GB2312" w:eastAsia="仿宋_GB2312" w:hAnsi="等线" w:cs="Times New Roman"/>
          <w:b/>
          <w:sz w:val="30"/>
          <w:szCs w:val="30"/>
        </w:rPr>
        <w:t>创新创业教育</w:t>
      </w:r>
    </w:p>
    <w:p w:rsidR="00921A51" w:rsidRDefault="00182A16" w:rsidP="00921A51">
      <w:pPr>
        <w:ind w:firstLineChars="200" w:firstLine="600"/>
        <w:rPr>
          <w:rFonts w:ascii="仿宋_GB2312" w:eastAsia="仿宋_GB2312" w:hAnsi="等线" w:cs="Times New Roman"/>
          <w:color w:val="000000"/>
          <w:sz w:val="30"/>
          <w:szCs w:val="30"/>
        </w:rPr>
      </w:pPr>
      <w:r w:rsidRPr="00036CF7">
        <w:rPr>
          <w:rFonts w:ascii="仿宋_GB2312" w:eastAsia="仿宋_GB2312" w:hAnsi="等线" w:cs="Times New Roman" w:hint="eastAsia"/>
          <w:sz w:val="30"/>
          <w:szCs w:val="30"/>
        </w:rPr>
        <w:t>推动</w:t>
      </w:r>
      <w:r w:rsidR="00921A51">
        <w:rPr>
          <w:rFonts w:ascii="仿宋_GB2312" w:eastAsia="仿宋_GB2312" w:hAnsi="等线" w:cs="Times New Roman" w:hint="eastAsia"/>
          <w:sz w:val="30"/>
          <w:szCs w:val="30"/>
        </w:rPr>
        <w:t>学校</w:t>
      </w:r>
      <w:r w:rsidRPr="00036CF7">
        <w:rPr>
          <w:rFonts w:ascii="仿宋_GB2312" w:eastAsia="仿宋_GB2312" w:hAnsi="等线" w:cs="Times New Roman" w:hint="eastAsia"/>
          <w:sz w:val="30"/>
          <w:szCs w:val="30"/>
        </w:rPr>
        <w:t>一流学者、研究人员担任学生创新创业导师，</w:t>
      </w:r>
      <w:r w:rsidRPr="005D532D">
        <w:rPr>
          <w:rFonts w:ascii="仿宋_GB2312" w:eastAsia="仿宋_GB2312" w:hAnsi="等线" w:cs="Times New Roman" w:hint="eastAsia"/>
          <w:sz w:val="30"/>
          <w:szCs w:val="30"/>
        </w:rPr>
        <w:t>鼓励高水平教师开设创新</w:t>
      </w:r>
      <w:r w:rsidR="00D3781C">
        <w:rPr>
          <w:rFonts w:ascii="仿宋_GB2312" w:eastAsia="仿宋_GB2312" w:hAnsi="等线" w:cs="Times New Roman" w:hint="eastAsia"/>
          <w:sz w:val="30"/>
          <w:szCs w:val="30"/>
        </w:rPr>
        <w:t>创业</w:t>
      </w:r>
      <w:r w:rsidRPr="005D532D">
        <w:rPr>
          <w:rFonts w:ascii="仿宋_GB2312" w:eastAsia="仿宋_GB2312" w:hAnsi="等线" w:cs="Times New Roman" w:hint="eastAsia"/>
          <w:sz w:val="30"/>
          <w:szCs w:val="30"/>
        </w:rPr>
        <w:t>课程</w:t>
      </w:r>
      <w:r>
        <w:rPr>
          <w:rFonts w:ascii="仿宋_GB2312" w:eastAsia="仿宋_GB2312" w:hAnsi="等线" w:cs="Times New Roman" w:hint="eastAsia"/>
          <w:sz w:val="30"/>
          <w:szCs w:val="30"/>
        </w:rPr>
        <w:t>。</w:t>
      </w:r>
      <w:r w:rsidR="00921A51">
        <w:rPr>
          <w:rFonts w:ascii="仿宋_GB2312" w:eastAsia="仿宋_GB2312" w:hAnsi="等线" w:cs="Times New Roman" w:hint="eastAsia"/>
          <w:sz w:val="30"/>
          <w:szCs w:val="30"/>
        </w:rPr>
        <w:t>推动</w:t>
      </w:r>
      <w:r w:rsidR="00921A51" w:rsidRPr="00FE0BCF">
        <w:rPr>
          <w:rFonts w:ascii="仿宋_GB2312" w:eastAsia="仿宋_GB2312" w:hAnsi="等线" w:cs="Times New Roman" w:hint="eastAsia"/>
          <w:color w:val="000000"/>
          <w:sz w:val="30"/>
          <w:szCs w:val="30"/>
        </w:rPr>
        <w:t>科研平台与教学平台紧密结合，</w:t>
      </w:r>
      <w:r w:rsidR="00921A51">
        <w:rPr>
          <w:rFonts w:ascii="仿宋_GB2312" w:eastAsia="仿宋_GB2312" w:hAnsi="等线" w:cs="Times New Roman" w:hint="eastAsia"/>
          <w:color w:val="000000"/>
          <w:sz w:val="30"/>
          <w:szCs w:val="30"/>
        </w:rPr>
        <w:t>实现</w:t>
      </w:r>
      <w:r w:rsidR="00921A51" w:rsidRPr="00FE0BCF">
        <w:rPr>
          <w:rFonts w:ascii="仿宋_GB2312" w:eastAsia="仿宋_GB2312" w:hAnsi="等线" w:cs="Times New Roman" w:hint="eastAsia"/>
          <w:color w:val="000000"/>
          <w:sz w:val="30"/>
          <w:szCs w:val="30"/>
        </w:rPr>
        <w:t>高水平科学研究支撑高质量的创新创业人才培养</w:t>
      </w:r>
      <w:r w:rsidR="00921A51">
        <w:rPr>
          <w:rFonts w:ascii="仿宋_GB2312" w:eastAsia="仿宋_GB2312" w:hAnsi="等线" w:cs="Times New Roman" w:hint="eastAsia"/>
          <w:color w:val="000000"/>
          <w:sz w:val="30"/>
          <w:szCs w:val="30"/>
        </w:rPr>
        <w:t>。</w:t>
      </w:r>
      <w:r w:rsidR="00921A51">
        <w:rPr>
          <w:rFonts w:ascii="仿宋_GB2312" w:eastAsia="仿宋_GB2312" w:hAnsi="等线" w:cs="Times New Roman" w:hint="eastAsia"/>
          <w:sz w:val="30"/>
          <w:szCs w:val="30"/>
        </w:rPr>
        <w:t>支持</w:t>
      </w:r>
      <w:r w:rsidR="00921A51">
        <w:rPr>
          <w:rFonts w:ascii="仿宋_GB2312" w:eastAsia="仿宋_GB2312" w:hAnsi="等线" w:cs="Times New Roman"/>
          <w:sz w:val="30"/>
          <w:szCs w:val="30"/>
        </w:rPr>
        <w:t>学生</w:t>
      </w:r>
      <w:r w:rsidR="0049184B">
        <w:rPr>
          <w:rFonts w:ascii="仿宋_GB2312" w:eastAsia="仿宋_GB2312" w:hAnsi="等线" w:cs="Times New Roman" w:hint="eastAsia"/>
          <w:sz w:val="30"/>
          <w:szCs w:val="30"/>
        </w:rPr>
        <w:t>依托导师的科研课题</w:t>
      </w:r>
      <w:r w:rsidR="00921A51" w:rsidRPr="005D532D">
        <w:rPr>
          <w:rFonts w:ascii="仿宋_GB2312" w:eastAsia="仿宋_GB2312" w:hAnsi="等线" w:cs="Times New Roman" w:hint="eastAsia"/>
          <w:sz w:val="30"/>
          <w:szCs w:val="30"/>
        </w:rPr>
        <w:t>开展毕业设计</w:t>
      </w:r>
      <w:r w:rsidR="00921A51">
        <w:rPr>
          <w:rFonts w:ascii="仿宋_GB2312" w:eastAsia="仿宋_GB2312" w:hAnsi="等线" w:cs="Times New Roman" w:hint="eastAsia"/>
          <w:sz w:val="30"/>
          <w:szCs w:val="30"/>
        </w:rPr>
        <w:t>。</w:t>
      </w:r>
      <w:r w:rsidR="00A75D80" w:rsidRPr="00A75D80">
        <w:rPr>
          <w:rFonts w:ascii="仿宋_GB2312" w:eastAsia="仿宋_GB2312" w:hAnsi="等线" w:cs="Times New Roman" w:hint="eastAsia"/>
          <w:sz w:val="30"/>
          <w:szCs w:val="30"/>
        </w:rPr>
        <w:t>到2019年，科研人员担任创新创业课程教学、创新创业指导的教师人数达到300人。</w:t>
      </w:r>
    </w:p>
    <w:p w:rsidR="00182A16" w:rsidRPr="003E7BEE" w:rsidRDefault="00182A16" w:rsidP="00182A16">
      <w:pPr>
        <w:ind w:firstLineChars="200" w:firstLine="602"/>
        <w:rPr>
          <w:rFonts w:ascii="仿宋_GB2312" w:eastAsia="仿宋_GB2312" w:hAnsi="等线" w:cs="Times New Roman"/>
          <w:b/>
          <w:sz w:val="30"/>
          <w:szCs w:val="30"/>
        </w:rPr>
      </w:pPr>
      <w:r w:rsidRPr="003E7BEE">
        <w:rPr>
          <w:rFonts w:ascii="仿宋_GB2312" w:eastAsia="仿宋_GB2312" w:hAnsi="等线" w:cs="Times New Roman" w:hint="eastAsia"/>
          <w:b/>
          <w:sz w:val="30"/>
          <w:szCs w:val="30"/>
        </w:rPr>
        <w:t>3.科研成果</w:t>
      </w:r>
      <w:r w:rsidR="00167F4D">
        <w:rPr>
          <w:rFonts w:ascii="仿宋_GB2312" w:eastAsia="仿宋_GB2312" w:hAnsi="等线" w:cs="Times New Roman" w:hint="eastAsia"/>
          <w:b/>
          <w:sz w:val="30"/>
          <w:szCs w:val="30"/>
        </w:rPr>
        <w:t>反哺</w:t>
      </w:r>
      <w:r w:rsidR="00167F4D">
        <w:rPr>
          <w:rFonts w:ascii="仿宋_GB2312" w:eastAsia="仿宋_GB2312" w:hAnsi="等线" w:cs="Times New Roman"/>
          <w:b/>
          <w:sz w:val="30"/>
          <w:szCs w:val="30"/>
        </w:rPr>
        <w:t>——</w:t>
      </w:r>
      <w:r w:rsidR="00A7312C">
        <w:rPr>
          <w:rFonts w:ascii="仿宋_GB2312" w:eastAsia="仿宋_GB2312" w:hAnsi="等线" w:cs="Times New Roman" w:hint="eastAsia"/>
          <w:b/>
          <w:sz w:val="30"/>
          <w:szCs w:val="30"/>
        </w:rPr>
        <w:t>转化</w:t>
      </w:r>
      <w:r w:rsidR="00A7312C">
        <w:rPr>
          <w:rFonts w:ascii="仿宋_GB2312" w:eastAsia="仿宋_GB2312" w:hAnsi="等线" w:cs="Times New Roman"/>
          <w:b/>
          <w:sz w:val="30"/>
          <w:szCs w:val="30"/>
        </w:rPr>
        <w:t>为创新创业教育内容</w:t>
      </w:r>
    </w:p>
    <w:p w:rsidR="00FF0FCF" w:rsidRPr="001D3B7F" w:rsidRDefault="00182A16" w:rsidP="00182A16">
      <w:pPr>
        <w:ind w:firstLineChars="200" w:firstLine="600"/>
        <w:rPr>
          <w:rFonts w:ascii="仿宋_GB2312" w:eastAsia="仿宋_GB2312" w:hAnsi="等线" w:cs="Times New Roman"/>
          <w:sz w:val="30"/>
          <w:szCs w:val="30"/>
        </w:rPr>
      </w:pPr>
      <w:r w:rsidRPr="00FA27A7">
        <w:rPr>
          <w:rFonts w:ascii="仿宋_GB2312" w:eastAsia="仿宋_GB2312" w:hAnsi="等线" w:cs="Times New Roman" w:hint="eastAsia"/>
          <w:sz w:val="30"/>
          <w:szCs w:val="30"/>
        </w:rPr>
        <w:t>及时将</w:t>
      </w:r>
      <w:r w:rsidR="0049184B">
        <w:rPr>
          <w:rFonts w:ascii="仿宋_GB2312" w:eastAsia="仿宋_GB2312" w:hAnsi="等线" w:cs="Times New Roman" w:hint="eastAsia"/>
          <w:sz w:val="30"/>
          <w:szCs w:val="30"/>
        </w:rPr>
        <w:t>最新</w:t>
      </w:r>
      <w:r w:rsidR="0049184B">
        <w:rPr>
          <w:rFonts w:ascii="仿宋_GB2312" w:eastAsia="仿宋_GB2312" w:hAnsi="等线" w:cs="Times New Roman"/>
          <w:sz w:val="30"/>
          <w:szCs w:val="30"/>
        </w:rPr>
        <w:t>的</w:t>
      </w:r>
      <w:r w:rsidRPr="00FA27A7">
        <w:rPr>
          <w:rFonts w:ascii="仿宋_GB2312" w:eastAsia="仿宋_GB2312" w:hAnsi="等线" w:cs="Times New Roman" w:hint="eastAsia"/>
          <w:sz w:val="30"/>
          <w:szCs w:val="30"/>
        </w:rPr>
        <w:t>科研成果转化为创新创业教育的内容，</w:t>
      </w:r>
      <w:r w:rsidRPr="005D532D">
        <w:rPr>
          <w:rFonts w:ascii="仿宋_GB2312" w:eastAsia="仿宋_GB2312" w:hAnsi="等线" w:cs="Times New Roman" w:hint="eastAsia"/>
          <w:sz w:val="30"/>
          <w:szCs w:val="30"/>
        </w:rPr>
        <w:t>培养学生的创新意识</w:t>
      </w:r>
      <w:r>
        <w:rPr>
          <w:rFonts w:ascii="仿宋_GB2312" w:eastAsia="仿宋_GB2312" w:hAnsi="等线" w:cs="Times New Roman" w:hint="eastAsia"/>
          <w:sz w:val="30"/>
          <w:szCs w:val="30"/>
        </w:rPr>
        <w:t>。</w:t>
      </w:r>
      <w:r w:rsidR="0049184B" w:rsidRPr="00FA27A7">
        <w:rPr>
          <w:rFonts w:ascii="仿宋_GB2312" w:eastAsia="仿宋_GB2312" w:hAnsi="等线" w:cs="Times New Roman" w:hint="eastAsia"/>
          <w:sz w:val="30"/>
          <w:szCs w:val="30"/>
        </w:rPr>
        <w:t>动员和引导学生参与科研，</w:t>
      </w:r>
      <w:r w:rsidRPr="00036CF7">
        <w:rPr>
          <w:rFonts w:ascii="仿宋_GB2312" w:eastAsia="仿宋_GB2312" w:hAnsi="等线" w:cs="Times New Roman" w:hint="eastAsia"/>
          <w:sz w:val="30"/>
          <w:szCs w:val="30"/>
        </w:rPr>
        <w:t>推动基于研究成果的师生共创</w:t>
      </w:r>
      <w:r>
        <w:rPr>
          <w:rFonts w:ascii="仿宋_GB2312" w:eastAsia="仿宋_GB2312" w:hAnsi="等线" w:cs="Times New Roman" w:hint="eastAsia"/>
          <w:sz w:val="30"/>
          <w:szCs w:val="30"/>
        </w:rPr>
        <w:t>，</w:t>
      </w:r>
      <w:r w:rsidRPr="00FA27A7">
        <w:rPr>
          <w:rFonts w:ascii="仿宋_GB2312" w:eastAsia="仿宋_GB2312" w:hAnsi="等线" w:cs="Times New Roman" w:hint="eastAsia"/>
          <w:sz w:val="30"/>
          <w:szCs w:val="30"/>
        </w:rPr>
        <w:t>不断构建科研反哺创新创业教育的长效机制</w:t>
      </w:r>
      <w:r>
        <w:rPr>
          <w:rFonts w:ascii="仿宋_GB2312" w:eastAsia="仿宋_GB2312" w:hAnsi="等线" w:cs="Times New Roman" w:hint="eastAsia"/>
          <w:sz w:val="30"/>
          <w:szCs w:val="30"/>
        </w:rPr>
        <w:t>，</w:t>
      </w:r>
      <w:r w:rsidRPr="00FA27A7">
        <w:rPr>
          <w:rFonts w:ascii="仿宋_GB2312" w:eastAsia="仿宋_GB2312" w:hAnsi="等线" w:cs="Times New Roman" w:hint="eastAsia"/>
          <w:sz w:val="30"/>
          <w:szCs w:val="30"/>
        </w:rPr>
        <w:t>提升</w:t>
      </w:r>
      <w:r>
        <w:rPr>
          <w:rFonts w:ascii="仿宋_GB2312" w:eastAsia="仿宋_GB2312" w:hAnsi="等线" w:cs="Times New Roman" w:hint="eastAsia"/>
          <w:sz w:val="30"/>
          <w:szCs w:val="30"/>
        </w:rPr>
        <w:t>学生</w:t>
      </w:r>
      <w:r w:rsidRPr="00FA27A7">
        <w:rPr>
          <w:rFonts w:ascii="仿宋_GB2312" w:eastAsia="仿宋_GB2312" w:hAnsi="等线" w:cs="Times New Roman" w:hint="eastAsia"/>
          <w:sz w:val="30"/>
          <w:szCs w:val="30"/>
        </w:rPr>
        <w:t>创</w:t>
      </w:r>
      <w:r w:rsidRPr="001D3B7F">
        <w:rPr>
          <w:rFonts w:ascii="仿宋_GB2312" w:eastAsia="仿宋_GB2312" w:hAnsi="等线" w:cs="Times New Roman" w:hint="eastAsia"/>
          <w:sz w:val="30"/>
          <w:szCs w:val="30"/>
        </w:rPr>
        <w:t>新能力。</w:t>
      </w:r>
      <w:r w:rsidR="00A75D80" w:rsidRPr="00A75D80">
        <w:rPr>
          <w:rFonts w:ascii="仿宋_GB2312" w:eastAsia="仿宋_GB2312" w:hAnsi="等线" w:cs="Times New Roman" w:hint="eastAsia"/>
          <w:sz w:val="30"/>
          <w:szCs w:val="30"/>
        </w:rPr>
        <w:t>推进学校最新科研成果转化为创新创业课程，三年累计新增10门相关课程。</w:t>
      </w:r>
    </w:p>
    <w:p w:rsidR="00B414F5" w:rsidRPr="001D3B7F" w:rsidRDefault="00B414F5" w:rsidP="00B414F5">
      <w:pPr>
        <w:ind w:firstLineChars="200" w:firstLine="602"/>
        <w:rPr>
          <w:rFonts w:ascii="仿宋_GB2312" w:eastAsia="仿宋_GB2312" w:hAnsi="等线" w:cs="Times New Roman"/>
          <w:b/>
          <w:sz w:val="30"/>
          <w:szCs w:val="30"/>
        </w:rPr>
      </w:pPr>
      <w:r w:rsidRPr="001D3B7F">
        <w:rPr>
          <w:rFonts w:ascii="仿宋_GB2312" w:eastAsia="仿宋_GB2312" w:hAnsi="等线" w:cs="Times New Roman" w:hint="eastAsia"/>
          <w:b/>
          <w:sz w:val="30"/>
          <w:szCs w:val="30"/>
        </w:rPr>
        <w:t>4.校友资源反哺</w:t>
      </w:r>
      <w:r w:rsidRPr="001D3B7F">
        <w:rPr>
          <w:rFonts w:ascii="仿宋_GB2312" w:eastAsia="仿宋_GB2312" w:hAnsi="等线" w:cs="Times New Roman"/>
          <w:b/>
          <w:sz w:val="30"/>
          <w:szCs w:val="30"/>
        </w:rPr>
        <w:t>——</w:t>
      </w:r>
      <w:r w:rsidRPr="001D3B7F">
        <w:rPr>
          <w:rFonts w:ascii="仿宋_GB2312" w:eastAsia="仿宋_GB2312" w:hAnsi="等线" w:cs="Times New Roman" w:hint="eastAsia"/>
          <w:b/>
          <w:sz w:val="30"/>
          <w:szCs w:val="30"/>
        </w:rPr>
        <w:t>支持</w:t>
      </w:r>
      <w:r w:rsidRPr="001D3B7F">
        <w:rPr>
          <w:rFonts w:ascii="仿宋_GB2312" w:eastAsia="仿宋_GB2312" w:hAnsi="等线" w:cs="Times New Roman"/>
          <w:b/>
          <w:sz w:val="30"/>
          <w:szCs w:val="30"/>
        </w:rPr>
        <w:t>学校创新创业</w:t>
      </w:r>
      <w:r w:rsidRPr="001D3B7F">
        <w:rPr>
          <w:rFonts w:ascii="仿宋_GB2312" w:eastAsia="仿宋_GB2312" w:hAnsi="等线" w:cs="Times New Roman" w:hint="eastAsia"/>
          <w:b/>
          <w:sz w:val="30"/>
          <w:szCs w:val="30"/>
        </w:rPr>
        <w:t>工作</w:t>
      </w:r>
    </w:p>
    <w:p w:rsidR="00B414F5" w:rsidRPr="001D3B7F" w:rsidRDefault="005171E6" w:rsidP="00182A16">
      <w:pPr>
        <w:ind w:firstLineChars="200" w:firstLine="600"/>
        <w:rPr>
          <w:rFonts w:ascii="仿宋_GB2312" w:eastAsia="仿宋_GB2312" w:hAnsi="等线" w:cs="Times New Roman"/>
          <w:sz w:val="30"/>
          <w:szCs w:val="30"/>
        </w:rPr>
      </w:pPr>
      <w:r w:rsidRPr="001D3B7F">
        <w:rPr>
          <w:rFonts w:ascii="仿宋_GB2312" w:eastAsia="仿宋_GB2312" w:hAnsi="等线" w:cs="Times New Roman" w:hint="eastAsia"/>
          <w:sz w:val="30"/>
          <w:szCs w:val="30"/>
        </w:rPr>
        <w:t>充分</w:t>
      </w:r>
      <w:r w:rsidRPr="001D3B7F">
        <w:rPr>
          <w:rFonts w:ascii="仿宋_GB2312" w:eastAsia="仿宋_GB2312" w:hAnsi="等线" w:cs="Times New Roman"/>
          <w:sz w:val="30"/>
          <w:szCs w:val="30"/>
        </w:rPr>
        <w:t>发挥校友资源优势，探索</w:t>
      </w:r>
      <w:r w:rsidRPr="001D3B7F">
        <w:rPr>
          <w:rFonts w:ascii="仿宋_GB2312" w:eastAsia="仿宋_GB2312" w:hAnsi="等线" w:cs="Times New Roman" w:hint="eastAsia"/>
          <w:sz w:val="30"/>
          <w:szCs w:val="30"/>
        </w:rPr>
        <w:t>杰出</w:t>
      </w:r>
      <w:r w:rsidRPr="001D3B7F">
        <w:rPr>
          <w:rFonts w:ascii="仿宋_GB2312" w:eastAsia="仿宋_GB2312" w:hAnsi="等线" w:cs="Times New Roman"/>
          <w:sz w:val="30"/>
          <w:szCs w:val="30"/>
        </w:rPr>
        <w:t>校友、优秀企业家</w:t>
      </w:r>
      <w:r w:rsidRPr="001D3B7F">
        <w:rPr>
          <w:rFonts w:ascii="仿宋_GB2312" w:eastAsia="仿宋_GB2312" w:hAnsi="等线" w:cs="Times New Roman" w:hint="eastAsia"/>
          <w:sz w:val="30"/>
          <w:szCs w:val="30"/>
        </w:rPr>
        <w:t>引领</w:t>
      </w:r>
      <w:r w:rsidRPr="001D3B7F">
        <w:rPr>
          <w:rFonts w:ascii="仿宋_GB2312" w:eastAsia="仿宋_GB2312" w:hAnsi="等线" w:cs="Times New Roman"/>
          <w:sz w:val="30"/>
          <w:szCs w:val="30"/>
        </w:rPr>
        <w:t>和</w:t>
      </w:r>
      <w:r w:rsidRPr="001D3B7F">
        <w:rPr>
          <w:rFonts w:ascii="仿宋_GB2312" w:eastAsia="仿宋_GB2312" w:hAnsi="等线" w:cs="Times New Roman" w:hint="eastAsia"/>
          <w:sz w:val="30"/>
          <w:szCs w:val="30"/>
        </w:rPr>
        <w:t>推动双创工作</w:t>
      </w:r>
      <w:r w:rsidRPr="001D3B7F">
        <w:rPr>
          <w:rFonts w:ascii="仿宋_GB2312" w:eastAsia="仿宋_GB2312" w:hAnsi="等线" w:cs="Times New Roman"/>
          <w:sz w:val="30"/>
          <w:szCs w:val="30"/>
        </w:rPr>
        <w:t>的新模式。</w:t>
      </w:r>
      <w:r w:rsidRPr="001D3B7F">
        <w:rPr>
          <w:rFonts w:ascii="仿宋_GB2312" w:eastAsia="仿宋_GB2312" w:hAnsi="等线" w:cs="Times New Roman" w:hint="eastAsia"/>
          <w:sz w:val="30"/>
          <w:szCs w:val="30"/>
        </w:rPr>
        <w:t>依托校友企业家协会、</w:t>
      </w:r>
      <w:r w:rsidRPr="001D3B7F">
        <w:rPr>
          <w:rFonts w:ascii="仿宋_GB2312" w:eastAsia="仿宋_GB2312" w:hAnsi="等线" w:cs="Times New Roman"/>
          <w:sz w:val="30"/>
          <w:szCs w:val="30"/>
        </w:rPr>
        <w:t>校友企业家论坛等</w:t>
      </w:r>
      <w:r w:rsidRPr="001D3B7F">
        <w:rPr>
          <w:rFonts w:ascii="仿宋_GB2312" w:eastAsia="仿宋_GB2312" w:hAnsi="等线" w:cs="Times New Roman" w:hint="eastAsia"/>
          <w:sz w:val="30"/>
          <w:szCs w:val="30"/>
        </w:rPr>
        <w:t>，发挥</w:t>
      </w:r>
      <w:r w:rsidRPr="001D3B7F">
        <w:rPr>
          <w:rFonts w:ascii="仿宋_GB2312" w:eastAsia="仿宋_GB2312" w:hAnsi="等线" w:cs="Times New Roman"/>
          <w:sz w:val="30"/>
          <w:szCs w:val="30"/>
        </w:rPr>
        <w:t>校友在</w:t>
      </w:r>
      <w:r w:rsidRPr="001D3B7F">
        <w:rPr>
          <w:rFonts w:ascii="仿宋_GB2312" w:eastAsia="仿宋_GB2312" w:hAnsi="等线" w:cs="Times New Roman" w:hint="eastAsia"/>
          <w:sz w:val="30"/>
          <w:szCs w:val="30"/>
        </w:rPr>
        <w:t>推进</w:t>
      </w:r>
      <w:r w:rsidRPr="001D3B7F">
        <w:rPr>
          <w:rFonts w:ascii="仿宋_GB2312" w:eastAsia="仿宋_GB2312" w:hAnsi="等线" w:cs="Times New Roman"/>
          <w:sz w:val="30"/>
          <w:szCs w:val="30"/>
        </w:rPr>
        <w:t>双创</w:t>
      </w:r>
      <w:r w:rsidRPr="001D3B7F">
        <w:rPr>
          <w:rFonts w:ascii="仿宋_GB2312" w:eastAsia="仿宋_GB2312" w:hAnsi="等线" w:cs="Times New Roman" w:hint="eastAsia"/>
          <w:sz w:val="30"/>
          <w:szCs w:val="30"/>
        </w:rPr>
        <w:t>教学改革、推动校企校地合作等</w:t>
      </w:r>
      <w:r w:rsidRPr="001D3B7F">
        <w:rPr>
          <w:rFonts w:ascii="仿宋_GB2312" w:eastAsia="仿宋_GB2312" w:hAnsi="等线" w:cs="Times New Roman"/>
          <w:sz w:val="30"/>
          <w:szCs w:val="30"/>
        </w:rPr>
        <w:t>方面的作用</w:t>
      </w:r>
      <w:r w:rsidRPr="001D3B7F">
        <w:rPr>
          <w:rFonts w:ascii="仿宋_GB2312" w:eastAsia="仿宋_GB2312" w:hAnsi="等线" w:cs="Times New Roman" w:hint="eastAsia"/>
          <w:sz w:val="30"/>
          <w:szCs w:val="30"/>
        </w:rPr>
        <w:t>，</w:t>
      </w:r>
      <w:r w:rsidR="00B414F5" w:rsidRPr="001D3B7F">
        <w:rPr>
          <w:rFonts w:ascii="仿宋_GB2312" w:eastAsia="仿宋_GB2312" w:hAnsi="等线" w:cs="Times New Roman" w:hint="eastAsia"/>
          <w:sz w:val="30"/>
          <w:szCs w:val="30"/>
        </w:rPr>
        <w:t>为学校创新创业工作出谋划策。</w:t>
      </w:r>
      <w:r w:rsidRPr="001D3B7F">
        <w:rPr>
          <w:rFonts w:ascii="仿宋_GB2312" w:eastAsia="仿宋_GB2312" w:hAnsi="等线" w:cs="Times New Roman" w:hint="eastAsia"/>
          <w:sz w:val="30"/>
          <w:szCs w:val="30"/>
        </w:rPr>
        <w:t>邀请校友企业家参与研讨会、大讲堂等活动，传授创业经验，提供创业帮扶。</w:t>
      </w:r>
    </w:p>
    <w:p w:rsidR="00051683" w:rsidRPr="004668EF" w:rsidRDefault="00051683" w:rsidP="00051683">
      <w:pPr>
        <w:ind w:firstLineChars="200" w:firstLine="602"/>
        <w:outlineLvl w:val="1"/>
        <w:rPr>
          <w:rFonts w:ascii="Times New Roman" w:eastAsia="楷体_GB2312" w:hAnsi="Times New Roman" w:cs="Times New Roman"/>
          <w:b/>
          <w:bCs/>
          <w:sz w:val="30"/>
          <w:szCs w:val="30"/>
        </w:rPr>
      </w:pPr>
      <w:bookmarkStart w:id="46" w:name="_Toc492132982"/>
      <w:r>
        <w:rPr>
          <w:rFonts w:ascii="Times New Roman" w:eastAsia="楷体_GB2312" w:hAnsi="Times New Roman" w:cs="Times New Roman" w:hint="eastAsia"/>
          <w:b/>
          <w:bCs/>
          <w:sz w:val="30"/>
          <w:szCs w:val="30"/>
        </w:rPr>
        <w:t>（</w:t>
      </w:r>
      <w:r w:rsidR="005F636C">
        <w:rPr>
          <w:rFonts w:ascii="Times New Roman" w:eastAsia="楷体_GB2312" w:hAnsi="Times New Roman" w:cs="Times New Roman" w:hint="eastAsia"/>
          <w:b/>
          <w:bCs/>
          <w:sz w:val="30"/>
          <w:szCs w:val="30"/>
        </w:rPr>
        <w:t>五</w:t>
      </w:r>
      <w:r>
        <w:rPr>
          <w:rFonts w:ascii="Times New Roman" w:eastAsia="楷体_GB2312" w:hAnsi="Times New Roman" w:cs="Times New Roman" w:hint="eastAsia"/>
          <w:b/>
          <w:bCs/>
          <w:sz w:val="30"/>
          <w:szCs w:val="30"/>
        </w:rPr>
        <w:t>）双创</w:t>
      </w:r>
      <w:r>
        <w:rPr>
          <w:rFonts w:ascii="Times New Roman" w:eastAsia="楷体_GB2312" w:hAnsi="Times New Roman" w:cs="Times New Roman"/>
          <w:b/>
          <w:bCs/>
          <w:sz w:val="30"/>
          <w:szCs w:val="30"/>
        </w:rPr>
        <w:t>研究中心建设工程</w:t>
      </w:r>
      <w:bookmarkEnd w:id="46"/>
    </w:p>
    <w:p w:rsidR="00437026" w:rsidRDefault="00650E87" w:rsidP="00051683">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整合</w:t>
      </w:r>
      <w:r>
        <w:rPr>
          <w:rFonts w:ascii="仿宋_GB2312" w:eastAsia="仿宋_GB2312" w:hAnsi="等线" w:cs="Times New Roman"/>
          <w:sz w:val="30"/>
          <w:szCs w:val="30"/>
        </w:rPr>
        <w:t>学校创新创业</w:t>
      </w:r>
      <w:r>
        <w:rPr>
          <w:rFonts w:ascii="仿宋_GB2312" w:eastAsia="仿宋_GB2312" w:hAnsi="等线" w:cs="Times New Roman" w:hint="eastAsia"/>
          <w:sz w:val="30"/>
          <w:szCs w:val="30"/>
        </w:rPr>
        <w:t>教育</w:t>
      </w:r>
      <w:r>
        <w:rPr>
          <w:rFonts w:ascii="仿宋_GB2312" w:eastAsia="仿宋_GB2312" w:hAnsi="等线" w:cs="Times New Roman"/>
          <w:sz w:val="30"/>
          <w:szCs w:val="30"/>
        </w:rPr>
        <w:t>相关的机构、</w:t>
      </w:r>
      <w:r>
        <w:rPr>
          <w:rFonts w:ascii="仿宋_GB2312" w:eastAsia="仿宋_GB2312" w:hAnsi="等线" w:cs="Times New Roman" w:hint="eastAsia"/>
          <w:sz w:val="30"/>
          <w:szCs w:val="30"/>
        </w:rPr>
        <w:t>师资</w:t>
      </w:r>
      <w:r>
        <w:rPr>
          <w:rFonts w:ascii="仿宋_GB2312" w:eastAsia="仿宋_GB2312" w:hAnsi="等线" w:cs="Times New Roman"/>
          <w:sz w:val="30"/>
          <w:szCs w:val="30"/>
        </w:rPr>
        <w:t>等资源，</w:t>
      </w:r>
      <w:r>
        <w:rPr>
          <w:rFonts w:ascii="仿宋_GB2312" w:eastAsia="仿宋_GB2312" w:hAnsi="等线" w:cs="Times New Roman" w:hint="eastAsia"/>
          <w:sz w:val="30"/>
          <w:szCs w:val="30"/>
        </w:rPr>
        <w:t>联合</w:t>
      </w:r>
      <w:r w:rsidR="007E579B">
        <w:rPr>
          <w:rFonts w:ascii="仿宋_GB2312" w:eastAsia="仿宋_GB2312" w:hAnsi="等线" w:cs="Times New Roman" w:hint="eastAsia"/>
          <w:sz w:val="30"/>
          <w:szCs w:val="30"/>
        </w:rPr>
        <w:t>国内外</w:t>
      </w:r>
      <w:r w:rsidR="007E579B">
        <w:rPr>
          <w:rFonts w:ascii="仿宋_GB2312" w:eastAsia="仿宋_GB2312" w:hAnsi="等线" w:cs="Times New Roman"/>
          <w:sz w:val="30"/>
          <w:szCs w:val="30"/>
        </w:rPr>
        <w:t>知名</w:t>
      </w:r>
      <w:r>
        <w:rPr>
          <w:rFonts w:ascii="仿宋_GB2312" w:eastAsia="仿宋_GB2312" w:hAnsi="等线" w:cs="Times New Roman"/>
          <w:sz w:val="30"/>
          <w:szCs w:val="30"/>
        </w:rPr>
        <w:t>高校</w:t>
      </w:r>
      <w:r w:rsidR="007E579B">
        <w:rPr>
          <w:rFonts w:ascii="仿宋_GB2312" w:eastAsia="仿宋_GB2312" w:hAnsi="等线" w:cs="Times New Roman" w:hint="eastAsia"/>
          <w:sz w:val="30"/>
          <w:szCs w:val="30"/>
        </w:rPr>
        <w:t>、研究</w:t>
      </w:r>
      <w:r>
        <w:rPr>
          <w:rFonts w:ascii="仿宋_GB2312" w:eastAsia="仿宋_GB2312" w:hAnsi="等线" w:cs="Times New Roman"/>
          <w:sz w:val="30"/>
          <w:szCs w:val="30"/>
        </w:rPr>
        <w:t>机构，</w:t>
      </w:r>
      <w:r w:rsidR="00F159C6" w:rsidRPr="00F159C6">
        <w:rPr>
          <w:rFonts w:ascii="仿宋_GB2312" w:eastAsia="仿宋_GB2312" w:hAnsi="等线" w:cs="Times New Roman" w:hint="eastAsia"/>
          <w:sz w:val="30"/>
          <w:szCs w:val="30"/>
        </w:rPr>
        <w:t>成立</w:t>
      </w:r>
      <w:r w:rsidR="002D3DD8">
        <w:rPr>
          <w:rFonts w:ascii="仿宋_GB2312" w:eastAsia="仿宋_GB2312" w:hAnsi="等线" w:cs="Times New Roman" w:hint="eastAsia"/>
          <w:sz w:val="30"/>
          <w:szCs w:val="30"/>
        </w:rPr>
        <w:t>华中科技大学</w:t>
      </w:r>
      <w:r w:rsidR="00F159C6" w:rsidRPr="00F159C6">
        <w:rPr>
          <w:rFonts w:ascii="仿宋_GB2312" w:eastAsia="仿宋_GB2312" w:hAnsi="等线" w:cs="Times New Roman" w:hint="eastAsia"/>
          <w:sz w:val="30"/>
          <w:szCs w:val="30"/>
        </w:rPr>
        <w:t>创新创业</w:t>
      </w:r>
      <w:r w:rsidR="00105C14">
        <w:rPr>
          <w:rFonts w:ascii="仿宋_GB2312" w:eastAsia="仿宋_GB2312" w:hAnsi="等线" w:cs="Times New Roman" w:hint="eastAsia"/>
          <w:sz w:val="30"/>
          <w:szCs w:val="30"/>
        </w:rPr>
        <w:t>理论</w:t>
      </w:r>
      <w:r w:rsidR="00F159C6" w:rsidRPr="00F159C6">
        <w:rPr>
          <w:rFonts w:ascii="仿宋_GB2312" w:eastAsia="仿宋_GB2312" w:hAnsi="等线" w:cs="Times New Roman" w:hint="eastAsia"/>
          <w:sz w:val="30"/>
          <w:szCs w:val="30"/>
        </w:rPr>
        <w:t>研究中心，</w:t>
      </w:r>
      <w:r w:rsidR="00300DA9">
        <w:rPr>
          <w:rFonts w:ascii="仿宋_GB2312" w:eastAsia="仿宋_GB2312" w:hAnsi="等线" w:cs="Times New Roman" w:hint="eastAsia"/>
          <w:sz w:val="30"/>
          <w:szCs w:val="30"/>
        </w:rPr>
        <w:t>争取在</w:t>
      </w:r>
      <w:r w:rsidR="00A43365" w:rsidRPr="00A43365">
        <w:rPr>
          <w:rFonts w:ascii="仿宋_GB2312" w:eastAsia="仿宋_GB2312" w:hAnsi="等线" w:cs="Times New Roman"/>
          <w:sz w:val="30"/>
          <w:szCs w:val="30"/>
        </w:rPr>
        <w:t>国家双创战略的理论指导</w:t>
      </w:r>
      <w:r w:rsidR="00A43365">
        <w:rPr>
          <w:rFonts w:ascii="仿宋_GB2312" w:eastAsia="仿宋_GB2312" w:hAnsi="等线" w:cs="Times New Roman" w:hint="eastAsia"/>
          <w:sz w:val="30"/>
          <w:szCs w:val="30"/>
        </w:rPr>
        <w:t>、高校</w:t>
      </w:r>
      <w:r w:rsidR="00A43365">
        <w:rPr>
          <w:rFonts w:ascii="仿宋_GB2312" w:eastAsia="仿宋_GB2312" w:hAnsi="等线" w:cs="Times New Roman"/>
          <w:sz w:val="30"/>
          <w:szCs w:val="30"/>
        </w:rPr>
        <w:t>创新创业教育</w:t>
      </w:r>
      <w:r w:rsidR="00A43365">
        <w:rPr>
          <w:rFonts w:ascii="仿宋_GB2312" w:eastAsia="仿宋_GB2312" w:hAnsi="等线" w:cs="Times New Roman" w:hint="eastAsia"/>
          <w:sz w:val="30"/>
          <w:szCs w:val="30"/>
        </w:rPr>
        <w:t>改革</w:t>
      </w:r>
      <w:r w:rsidR="00A43365">
        <w:rPr>
          <w:rFonts w:ascii="仿宋_GB2312" w:eastAsia="仿宋_GB2312" w:hAnsi="等线" w:cs="Times New Roman"/>
          <w:sz w:val="30"/>
          <w:szCs w:val="30"/>
        </w:rPr>
        <w:t>等重大</w:t>
      </w:r>
      <w:r w:rsidR="00300DA9">
        <w:rPr>
          <w:rFonts w:ascii="仿宋_GB2312" w:eastAsia="仿宋_GB2312" w:hAnsi="等线" w:cs="Times New Roman" w:hint="eastAsia"/>
          <w:sz w:val="30"/>
          <w:szCs w:val="30"/>
        </w:rPr>
        <w:t>理论问题</w:t>
      </w:r>
      <w:r w:rsidR="00300DA9">
        <w:rPr>
          <w:rFonts w:ascii="仿宋_GB2312" w:eastAsia="仿宋_GB2312" w:hAnsi="等线" w:cs="Times New Roman"/>
          <w:sz w:val="30"/>
          <w:szCs w:val="30"/>
        </w:rPr>
        <w:t>方面取得突破</w:t>
      </w:r>
      <w:r w:rsidR="00300DA9">
        <w:rPr>
          <w:rFonts w:ascii="仿宋_GB2312" w:eastAsia="仿宋_GB2312" w:hAnsi="等线" w:cs="Times New Roman" w:hint="eastAsia"/>
          <w:sz w:val="30"/>
          <w:szCs w:val="30"/>
        </w:rPr>
        <w:t>。</w:t>
      </w:r>
    </w:p>
    <w:p w:rsidR="00051683" w:rsidRDefault="00051683" w:rsidP="00051683">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建设内容</w:t>
      </w:r>
      <w:r w:rsidR="00EF6459">
        <w:rPr>
          <w:rFonts w:ascii="仿宋_GB2312" w:eastAsia="仿宋_GB2312" w:hAnsi="等线" w:cs="Times New Roman"/>
          <w:sz w:val="30"/>
          <w:szCs w:val="30"/>
        </w:rPr>
        <w:t>包括</w:t>
      </w:r>
      <w:r>
        <w:rPr>
          <w:rFonts w:ascii="仿宋_GB2312" w:eastAsia="仿宋_GB2312" w:hAnsi="等线" w:cs="Times New Roman"/>
          <w:sz w:val="30"/>
          <w:szCs w:val="30"/>
        </w:rPr>
        <w:t>：</w:t>
      </w:r>
    </w:p>
    <w:p w:rsidR="00051683" w:rsidRPr="00F159C6" w:rsidRDefault="00051683" w:rsidP="00051683">
      <w:pPr>
        <w:ind w:firstLineChars="200" w:firstLine="602"/>
        <w:rPr>
          <w:rFonts w:ascii="仿宋_GB2312" w:eastAsia="仿宋_GB2312" w:hAnsi="等线" w:cs="Times New Roman"/>
          <w:b/>
          <w:sz w:val="30"/>
          <w:szCs w:val="30"/>
        </w:rPr>
      </w:pPr>
      <w:r w:rsidRPr="00F159C6">
        <w:rPr>
          <w:rFonts w:ascii="仿宋_GB2312" w:eastAsia="仿宋_GB2312" w:hAnsi="等线" w:cs="Times New Roman" w:hint="eastAsia"/>
          <w:b/>
          <w:sz w:val="30"/>
          <w:szCs w:val="30"/>
        </w:rPr>
        <w:t>1.</w:t>
      </w:r>
      <w:r w:rsidR="003929F8">
        <w:rPr>
          <w:rFonts w:ascii="仿宋_GB2312" w:eastAsia="仿宋_GB2312" w:hAnsi="等线" w:cs="Times New Roman" w:hint="eastAsia"/>
          <w:b/>
          <w:sz w:val="30"/>
          <w:szCs w:val="30"/>
        </w:rPr>
        <w:t>建立</w:t>
      </w:r>
      <w:r w:rsidR="00300DA9">
        <w:rPr>
          <w:rFonts w:ascii="仿宋_GB2312" w:eastAsia="仿宋_GB2312" w:hAnsi="等线" w:cs="Times New Roman" w:hint="eastAsia"/>
          <w:b/>
          <w:sz w:val="30"/>
          <w:szCs w:val="30"/>
        </w:rPr>
        <w:t>一支</w:t>
      </w:r>
      <w:r w:rsidR="003929F8">
        <w:rPr>
          <w:rFonts w:ascii="仿宋_GB2312" w:eastAsia="仿宋_GB2312" w:hAnsi="等线" w:cs="Times New Roman"/>
          <w:b/>
          <w:sz w:val="30"/>
          <w:szCs w:val="30"/>
        </w:rPr>
        <w:t>高水平</w:t>
      </w:r>
      <w:r w:rsidR="003929F8">
        <w:rPr>
          <w:rFonts w:ascii="仿宋_GB2312" w:eastAsia="仿宋_GB2312" w:hAnsi="等线" w:cs="Times New Roman" w:hint="eastAsia"/>
          <w:b/>
          <w:sz w:val="30"/>
          <w:szCs w:val="30"/>
        </w:rPr>
        <w:t>理论</w:t>
      </w:r>
      <w:r w:rsidR="003929F8">
        <w:rPr>
          <w:rFonts w:ascii="仿宋_GB2312" w:eastAsia="仿宋_GB2312" w:hAnsi="等线" w:cs="Times New Roman"/>
          <w:b/>
          <w:sz w:val="30"/>
          <w:szCs w:val="30"/>
        </w:rPr>
        <w:t>研究</w:t>
      </w:r>
      <w:r w:rsidR="003929F8">
        <w:rPr>
          <w:rFonts w:ascii="仿宋_GB2312" w:eastAsia="仿宋_GB2312" w:hAnsi="等线" w:cs="Times New Roman" w:hint="eastAsia"/>
          <w:b/>
          <w:sz w:val="30"/>
          <w:szCs w:val="30"/>
        </w:rPr>
        <w:t>团队</w:t>
      </w:r>
    </w:p>
    <w:p w:rsidR="003D3968" w:rsidRDefault="00650E87" w:rsidP="00051683">
      <w:pPr>
        <w:ind w:firstLineChars="200" w:firstLine="600"/>
        <w:rPr>
          <w:rFonts w:ascii="仿宋_GB2312" w:eastAsia="仿宋_GB2312" w:hAnsi="等线" w:cs="Times New Roman"/>
          <w:sz w:val="30"/>
          <w:szCs w:val="30"/>
        </w:rPr>
      </w:pPr>
      <w:r w:rsidRPr="00650E87">
        <w:rPr>
          <w:rFonts w:ascii="仿宋_GB2312" w:eastAsia="仿宋_GB2312" w:hAnsi="等线" w:cs="Times New Roman" w:hint="eastAsia"/>
          <w:sz w:val="30"/>
          <w:szCs w:val="30"/>
        </w:rPr>
        <w:t>整合</w:t>
      </w:r>
      <w:r>
        <w:rPr>
          <w:rFonts w:ascii="仿宋_GB2312" w:eastAsia="仿宋_GB2312" w:hAnsi="等线" w:cs="Times New Roman" w:hint="eastAsia"/>
          <w:sz w:val="30"/>
          <w:szCs w:val="30"/>
        </w:rPr>
        <w:t>学校教育</w:t>
      </w:r>
      <w:r>
        <w:rPr>
          <w:rFonts w:ascii="仿宋_GB2312" w:eastAsia="仿宋_GB2312" w:hAnsi="等线" w:cs="Times New Roman"/>
          <w:sz w:val="30"/>
          <w:szCs w:val="30"/>
        </w:rPr>
        <w:t>科学研究院、</w:t>
      </w:r>
      <w:r w:rsidR="00601793" w:rsidRPr="00601793">
        <w:rPr>
          <w:rFonts w:ascii="仿宋_GB2312" w:eastAsia="仿宋_GB2312" w:hAnsi="等线" w:cs="Times New Roman" w:hint="eastAsia"/>
          <w:sz w:val="30"/>
          <w:szCs w:val="30"/>
        </w:rPr>
        <w:t>管理学院、</w:t>
      </w:r>
      <w:r>
        <w:rPr>
          <w:rFonts w:ascii="仿宋_GB2312" w:eastAsia="仿宋_GB2312" w:hAnsi="等线" w:cs="Times New Roman" w:hint="eastAsia"/>
          <w:sz w:val="30"/>
          <w:szCs w:val="30"/>
        </w:rPr>
        <w:t>启明学院</w:t>
      </w:r>
      <w:r>
        <w:rPr>
          <w:rFonts w:ascii="仿宋_GB2312" w:eastAsia="仿宋_GB2312" w:hAnsi="等线" w:cs="Times New Roman"/>
          <w:sz w:val="30"/>
          <w:szCs w:val="30"/>
        </w:rPr>
        <w:t>、</w:t>
      </w:r>
      <w:r w:rsidR="00105C14">
        <w:rPr>
          <w:rFonts w:ascii="仿宋_GB2312" w:eastAsia="仿宋_GB2312" w:hAnsi="等线" w:cs="Times New Roman" w:hint="eastAsia"/>
          <w:sz w:val="30"/>
          <w:szCs w:val="30"/>
        </w:rPr>
        <w:t>创新研究院</w:t>
      </w:r>
      <w:r w:rsidR="00105C14">
        <w:rPr>
          <w:rFonts w:ascii="仿宋_GB2312" w:eastAsia="仿宋_GB2312" w:hAnsi="等线" w:cs="Times New Roman"/>
          <w:sz w:val="30"/>
          <w:szCs w:val="30"/>
        </w:rPr>
        <w:t>、</w:t>
      </w:r>
      <w:r>
        <w:rPr>
          <w:rFonts w:ascii="仿宋_GB2312" w:eastAsia="仿宋_GB2312" w:hAnsi="等线" w:cs="Times New Roman" w:hint="eastAsia"/>
          <w:sz w:val="30"/>
          <w:szCs w:val="30"/>
        </w:rPr>
        <w:t>孵化器</w:t>
      </w:r>
      <w:r w:rsidR="003929F8">
        <w:rPr>
          <w:rFonts w:ascii="仿宋_GB2312" w:eastAsia="仿宋_GB2312" w:hAnsi="等线" w:cs="Times New Roman" w:hint="eastAsia"/>
          <w:sz w:val="30"/>
          <w:szCs w:val="30"/>
        </w:rPr>
        <w:t>、</w:t>
      </w:r>
      <w:r w:rsidR="003929F8">
        <w:rPr>
          <w:rFonts w:ascii="仿宋_GB2312" w:eastAsia="仿宋_GB2312" w:hAnsi="等线" w:cs="Times New Roman"/>
          <w:sz w:val="30"/>
          <w:szCs w:val="30"/>
        </w:rPr>
        <w:t>大学科技园、工研院</w:t>
      </w:r>
      <w:r>
        <w:rPr>
          <w:rFonts w:ascii="仿宋_GB2312" w:eastAsia="仿宋_GB2312" w:hAnsi="等线" w:cs="Times New Roman" w:hint="eastAsia"/>
          <w:sz w:val="30"/>
          <w:szCs w:val="30"/>
        </w:rPr>
        <w:t>等</w:t>
      </w:r>
      <w:r w:rsidR="00105C14">
        <w:rPr>
          <w:rFonts w:ascii="仿宋_GB2312" w:eastAsia="仿宋_GB2312" w:hAnsi="等线" w:cs="Times New Roman" w:hint="eastAsia"/>
          <w:sz w:val="30"/>
          <w:szCs w:val="30"/>
        </w:rPr>
        <w:t>单位</w:t>
      </w:r>
      <w:r w:rsidR="003929F8">
        <w:rPr>
          <w:rFonts w:ascii="仿宋_GB2312" w:eastAsia="仿宋_GB2312" w:hAnsi="等线" w:cs="Times New Roman" w:hint="eastAsia"/>
          <w:sz w:val="30"/>
          <w:szCs w:val="30"/>
        </w:rPr>
        <w:t>理论</w:t>
      </w:r>
      <w:r w:rsidR="003929F8">
        <w:rPr>
          <w:rFonts w:ascii="仿宋_GB2312" w:eastAsia="仿宋_GB2312" w:hAnsi="等线" w:cs="Times New Roman"/>
          <w:sz w:val="30"/>
          <w:szCs w:val="30"/>
        </w:rPr>
        <w:t>研究</w:t>
      </w:r>
      <w:r w:rsidR="003929F8">
        <w:rPr>
          <w:rFonts w:ascii="仿宋_GB2312" w:eastAsia="仿宋_GB2312" w:hAnsi="等线" w:cs="Times New Roman" w:hint="eastAsia"/>
          <w:sz w:val="30"/>
          <w:szCs w:val="30"/>
        </w:rPr>
        <w:t>人员</w:t>
      </w:r>
      <w:r w:rsidR="003929F8">
        <w:rPr>
          <w:rFonts w:ascii="仿宋_GB2312" w:eastAsia="仿宋_GB2312" w:hAnsi="等线" w:cs="Times New Roman"/>
          <w:sz w:val="30"/>
          <w:szCs w:val="30"/>
        </w:rPr>
        <w:t>和</w:t>
      </w:r>
      <w:r w:rsidR="003D3968">
        <w:rPr>
          <w:rFonts w:ascii="仿宋_GB2312" w:eastAsia="仿宋_GB2312" w:hAnsi="等线" w:cs="Times New Roman" w:hint="eastAsia"/>
          <w:sz w:val="30"/>
          <w:szCs w:val="30"/>
        </w:rPr>
        <w:t>业界</w:t>
      </w:r>
      <w:r w:rsidR="003929F8">
        <w:rPr>
          <w:rFonts w:ascii="仿宋_GB2312" w:eastAsia="仿宋_GB2312" w:hAnsi="等线" w:cs="Times New Roman" w:hint="eastAsia"/>
          <w:sz w:val="30"/>
          <w:szCs w:val="30"/>
        </w:rPr>
        <w:t>一线</w:t>
      </w:r>
      <w:r w:rsidR="003929F8">
        <w:rPr>
          <w:rFonts w:ascii="仿宋_GB2312" w:eastAsia="仿宋_GB2312" w:hAnsi="等线" w:cs="Times New Roman"/>
          <w:sz w:val="30"/>
          <w:szCs w:val="30"/>
        </w:rPr>
        <w:t>实践人员</w:t>
      </w:r>
      <w:r w:rsidR="003929F8">
        <w:rPr>
          <w:rFonts w:ascii="仿宋_GB2312" w:eastAsia="仿宋_GB2312" w:hAnsi="等线" w:cs="Times New Roman" w:hint="eastAsia"/>
          <w:sz w:val="30"/>
          <w:szCs w:val="30"/>
        </w:rPr>
        <w:t>资源</w:t>
      </w:r>
      <w:r w:rsidR="003929F8">
        <w:rPr>
          <w:rFonts w:ascii="仿宋_GB2312" w:eastAsia="仿宋_GB2312" w:hAnsi="等线" w:cs="Times New Roman"/>
          <w:sz w:val="30"/>
          <w:szCs w:val="30"/>
        </w:rPr>
        <w:t>，</w:t>
      </w:r>
      <w:r w:rsidR="003D3968">
        <w:rPr>
          <w:rFonts w:ascii="仿宋_GB2312" w:eastAsia="仿宋_GB2312" w:hAnsi="等线" w:cs="Times New Roman" w:hint="eastAsia"/>
          <w:sz w:val="30"/>
          <w:szCs w:val="30"/>
        </w:rPr>
        <w:t>形成一支</w:t>
      </w:r>
      <w:r w:rsidR="003D3968">
        <w:rPr>
          <w:rFonts w:ascii="仿宋_GB2312" w:eastAsia="仿宋_GB2312" w:hAnsi="等线" w:cs="Times New Roman"/>
          <w:sz w:val="30"/>
          <w:szCs w:val="30"/>
        </w:rPr>
        <w:t>理论与实践相结合</w:t>
      </w:r>
      <w:r w:rsidR="003D3968">
        <w:rPr>
          <w:rFonts w:ascii="仿宋_GB2312" w:eastAsia="仿宋_GB2312" w:hAnsi="等线" w:cs="Times New Roman" w:hint="eastAsia"/>
          <w:sz w:val="30"/>
          <w:szCs w:val="30"/>
        </w:rPr>
        <w:t>、专职与</w:t>
      </w:r>
      <w:r w:rsidR="003D3968">
        <w:rPr>
          <w:rFonts w:ascii="仿宋_GB2312" w:eastAsia="仿宋_GB2312" w:hAnsi="等线" w:cs="Times New Roman"/>
          <w:sz w:val="30"/>
          <w:szCs w:val="30"/>
        </w:rPr>
        <w:t>兼职相结合</w:t>
      </w:r>
      <w:r w:rsidR="003D3968">
        <w:rPr>
          <w:rFonts w:ascii="仿宋_GB2312" w:eastAsia="仿宋_GB2312" w:hAnsi="等线" w:cs="Times New Roman" w:hint="eastAsia"/>
          <w:sz w:val="30"/>
          <w:szCs w:val="30"/>
        </w:rPr>
        <w:t>、</w:t>
      </w:r>
      <w:r w:rsidR="003D3968">
        <w:rPr>
          <w:rFonts w:ascii="仿宋_GB2312" w:eastAsia="仿宋_GB2312" w:hAnsi="等线" w:cs="Times New Roman"/>
          <w:sz w:val="30"/>
          <w:szCs w:val="30"/>
        </w:rPr>
        <w:t>具有全球视野</w:t>
      </w:r>
      <w:r w:rsidR="003D3968">
        <w:rPr>
          <w:rFonts w:ascii="仿宋_GB2312" w:eastAsia="仿宋_GB2312" w:hAnsi="等线" w:cs="Times New Roman" w:hint="eastAsia"/>
          <w:sz w:val="30"/>
          <w:szCs w:val="30"/>
        </w:rPr>
        <w:t>的</w:t>
      </w:r>
      <w:r w:rsidR="003D3968" w:rsidRPr="003D3968">
        <w:rPr>
          <w:rFonts w:ascii="仿宋_GB2312" w:eastAsia="仿宋_GB2312" w:hAnsi="等线" w:cs="Times New Roman" w:hint="eastAsia"/>
          <w:sz w:val="30"/>
          <w:szCs w:val="30"/>
        </w:rPr>
        <w:t>高水平理论研究团队</w:t>
      </w:r>
      <w:r w:rsidR="003D3968">
        <w:rPr>
          <w:rFonts w:ascii="仿宋_GB2312" w:eastAsia="仿宋_GB2312" w:hAnsi="等线" w:cs="Times New Roman" w:hint="eastAsia"/>
          <w:sz w:val="30"/>
          <w:szCs w:val="30"/>
        </w:rPr>
        <w:t>。</w:t>
      </w:r>
    </w:p>
    <w:p w:rsidR="00F07EDC" w:rsidRPr="00F07EDC" w:rsidRDefault="00F159C6" w:rsidP="0095116B">
      <w:pPr>
        <w:ind w:firstLineChars="200" w:firstLine="602"/>
        <w:rPr>
          <w:rFonts w:ascii="仿宋_GB2312" w:eastAsia="仿宋_GB2312" w:hAnsi="等线" w:cs="Times New Roman"/>
          <w:color w:val="FF0000"/>
          <w:sz w:val="30"/>
          <w:szCs w:val="30"/>
        </w:rPr>
      </w:pPr>
      <w:r w:rsidRPr="00F159C6">
        <w:rPr>
          <w:rFonts w:ascii="仿宋_GB2312" w:eastAsia="仿宋_GB2312" w:hAnsi="等线" w:cs="Times New Roman"/>
          <w:b/>
          <w:sz w:val="30"/>
          <w:szCs w:val="30"/>
        </w:rPr>
        <w:t>2</w:t>
      </w:r>
      <w:r w:rsidR="00051683" w:rsidRPr="00F159C6">
        <w:rPr>
          <w:rFonts w:ascii="仿宋_GB2312" w:eastAsia="仿宋_GB2312" w:hAnsi="等线" w:cs="Times New Roman"/>
          <w:b/>
          <w:sz w:val="30"/>
          <w:szCs w:val="30"/>
        </w:rPr>
        <w:t>.</w:t>
      </w:r>
      <w:r w:rsidR="00121D44">
        <w:rPr>
          <w:rFonts w:ascii="仿宋_GB2312" w:eastAsia="仿宋_GB2312" w:hAnsi="等线" w:cs="Times New Roman" w:hint="eastAsia"/>
          <w:b/>
          <w:sz w:val="30"/>
          <w:szCs w:val="30"/>
        </w:rPr>
        <w:t>开展</w:t>
      </w:r>
      <w:r w:rsidR="00C42EBD" w:rsidRPr="00121D44">
        <w:rPr>
          <w:rFonts w:ascii="仿宋_GB2312" w:eastAsia="仿宋_GB2312" w:hAnsi="等线" w:cs="Times New Roman" w:hint="eastAsia"/>
          <w:b/>
          <w:sz w:val="30"/>
          <w:szCs w:val="30"/>
        </w:rPr>
        <w:t>双创</w:t>
      </w:r>
      <w:r w:rsidR="00F07EDC" w:rsidRPr="00121D44">
        <w:rPr>
          <w:rFonts w:ascii="仿宋_GB2312" w:eastAsia="仿宋_GB2312" w:hAnsi="等线" w:cs="Times New Roman" w:hint="eastAsia"/>
          <w:b/>
          <w:sz w:val="30"/>
          <w:szCs w:val="30"/>
        </w:rPr>
        <w:t>大数据</w:t>
      </w:r>
      <w:r w:rsidR="00F07EDC" w:rsidRPr="00121D44">
        <w:rPr>
          <w:rFonts w:ascii="仿宋_GB2312" w:eastAsia="仿宋_GB2312" w:hAnsi="等线" w:cs="Times New Roman"/>
          <w:b/>
          <w:sz w:val="30"/>
          <w:szCs w:val="30"/>
        </w:rPr>
        <w:t>挖掘和分析</w:t>
      </w:r>
    </w:p>
    <w:p w:rsidR="00952447" w:rsidRDefault="00C3746F" w:rsidP="0095116B">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依托</w:t>
      </w:r>
      <w:r w:rsidR="00590EF2">
        <w:rPr>
          <w:rFonts w:ascii="仿宋_GB2312" w:eastAsia="仿宋_GB2312" w:hAnsi="等线" w:cs="Times New Roman"/>
          <w:sz w:val="30"/>
          <w:szCs w:val="30"/>
        </w:rPr>
        <w:t>学校</w:t>
      </w:r>
      <w:r>
        <w:rPr>
          <w:rFonts w:ascii="仿宋_GB2312" w:eastAsia="仿宋_GB2312" w:hAnsi="等线" w:cs="Times New Roman" w:hint="eastAsia"/>
          <w:sz w:val="30"/>
          <w:szCs w:val="30"/>
        </w:rPr>
        <w:t>各类</w:t>
      </w:r>
      <w:r w:rsidR="00590EF2">
        <w:rPr>
          <w:rFonts w:ascii="仿宋_GB2312" w:eastAsia="仿宋_GB2312" w:hAnsi="等线" w:cs="Times New Roman"/>
          <w:sz w:val="30"/>
          <w:szCs w:val="30"/>
        </w:rPr>
        <w:t>双创</w:t>
      </w:r>
      <w:r w:rsidR="00EF322F">
        <w:rPr>
          <w:rFonts w:ascii="仿宋_GB2312" w:eastAsia="仿宋_GB2312" w:hAnsi="等线" w:cs="Times New Roman" w:hint="eastAsia"/>
          <w:sz w:val="30"/>
          <w:szCs w:val="30"/>
        </w:rPr>
        <w:t>信息</w:t>
      </w:r>
      <w:r w:rsidR="00590EF2">
        <w:rPr>
          <w:rFonts w:ascii="仿宋_GB2312" w:eastAsia="仿宋_GB2312" w:hAnsi="等线" w:cs="Times New Roman"/>
          <w:sz w:val="30"/>
          <w:szCs w:val="30"/>
        </w:rPr>
        <w:t>平台，</w:t>
      </w:r>
      <w:r>
        <w:rPr>
          <w:rFonts w:ascii="仿宋_GB2312" w:eastAsia="仿宋_GB2312" w:hAnsi="等线" w:cs="Times New Roman" w:hint="eastAsia"/>
          <w:sz w:val="30"/>
          <w:szCs w:val="30"/>
        </w:rPr>
        <w:t>包括</w:t>
      </w:r>
      <w:r w:rsidR="00590EF2" w:rsidRPr="00F159C6">
        <w:rPr>
          <w:rFonts w:ascii="仿宋_GB2312" w:eastAsia="仿宋_GB2312" w:hAnsi="等线" w:cs="Times New Roman" w:hint="eastAsia"/>
          <w:sz w:val="30"/>
          <w:szCs w:val="30"/>
        </w:rPr>
        <w:t>教学资源</w:t>
      </w:r>
      <w:r w:rsidR="002D3DD8">
        <w:rPr>
          <w:rFonts w:ascii="仿宋_GB2312" w:eastAsia="仿宋_GB2312" w:hAnsi="等线" w:cs="Times New Roman" w:hint="eastAsia"/>
          <w:sz w:val="30"/>
          <w:szCs w:val="30"/>
        </w:rPr>
        <w:t>数据库</w:t>
      </w:r>
      <w:r w:rsidR="00590EF2" w:rsidRPr="00F159C6">
        <w:rPr>
          <w:rFonts w:ascii="仿宋_GB2312" w:eastAsia="仿宋_GB2312" w:hAnsi="等线" w:cs="Times New Roman" w:hint="eastAsia"/>
          <w:sz w:val="30"/>
          <w:szCs w:val="30"/>
        </w:rPr>
        <w:t>、科技成果数据库、创业项目数据库、企业和社会需求数据库、投资人数据库、校友资源数据库</w:t>
      </w:r>
      <w:r w:rsidR="00590EF2">
        <w:rPr>
          <w:rFonts w:ascii="仿宋_GB2312" w:eastAsia="仿宋_GB2312" w:hAnsi="等线" w:cs="Times New Roman" w:hint="eastAsia"/>
          <w:sz w:val="30"/>
          <w:szCs w:val="30"/>
        </w:rPr>
        <w:t>等，</w:t>
      </w:r>
      <w:r w:rsidR="00105C14">
        <w:rPr>
          <w:rFonts w:ascii="仿宋_GB2312" w:eastAsia="仿宋_GB2312" w:hAnsi="等线" w:cs="Times New Roman" w:hint="eastAsia"/>
          <w:sz w:val="30"/>
          <w:szCs w:val="30"/>
        </w:rPr>
        <w:t>开展</w:t>
      </w:r>
      <w:r w:rsidR="00952447" w:rsidRPr="00F159C6">
        <w:rPr>
          <w:rFonts w:ascii="仿宋_GB2312" w:eastAsia="仿宋_GB2312" w:hAnsi="等线" w:cs="Times New Roman" w:hint="eastAsia"/>
          <w:sz w:val="30"/>
          <w:szCs w:val="30"/>
        </w:rPr>
        <w:t>大数据统计和分析研究</w:t>
      </w:r>
      <w:r w:rsidR="00A759CA">
        <w:rPr>
          <w:rFonts w:ascii="仿宋_GB2312" w:eastAsia="仿宋_GB2312" w:hAnsi="等线" w:cs="Times New Roman" w:hint="eastAsia"/>
          <w:sz w:val="30"/>
          <w:szCs w:val="30"/>
        </w:rPr>
        <w:t>，</w:t>
      </w:r>
      <w:r w:rsidR="00A759CA">
        <w:rPr>
          <w:rFonts w:ascii="仿宋_GB2312" w:eastAsia="仿宋_GB2312" w:hAnsi="等线" w:cs="Times New Roman"/>
          <w:sz w:val="30"/>
          <w:szCs w:val="30"/>
        </w:rPr>
        <w:t>为双创</w:t>
      </w:r>
      <w:r w:rsidR="00A759CA">
        <w:rPr>
          <w:rFonts w:ascii="仿宋_GB2312" w:eastAsia="仿宋_GB2312" w:hAnsi="等线" w:cs="Times New Roman" w:hint="eastAsia"/>
          <w:sz w:val="30"/>
          <w:szCs w:val="30"/>
        </w:rPr>
        <w:t>理论</w:t>
      </w:r>
      <w:r w:rsidR="00A759CA">
        <w:rPr>
          <w:rFonts w:ascii="仿宋_GB2312" w:eastAsia="仿宋_GB2312" w:hAnsi="等线" w:cs="Times New Roman"/>
          <w:sz w:val="30"/>
          <w:szCs w:val="30"/>
        </w:rPr>
        <w:t>研究工作提供支撑</w:t>
      </w:r>
      <w:r w:rsidR="00952447" w:rsidRPr="00F159C6">
        <w:rPr>
          <w:rFonts w:ascii="仿宋_GB2312" w:eastAsia="仿宋_GB2312" w:hAnsi="等线" w:cs="Times New Roman" w:hint="eastAsia"/>
          <w:sz w:val="30"/>
          <w:szCs w:val="30"/>
        </w:rPr>
        <w:t>。</w:t>
      </w:r>
    </w:p>
    <w:p w:rsidR="00736569" w:rsidRDefault="00F82F79" w:rsidP="0095116B">
      <w:pPr>
        <w:ind w:firstLineChars="200" w:firstLine="602"/>
        <w:rPr>
          <w:rFonts w:ascii="仿宋_GB2312" w:eastAsia="仿宋_GB2312" w:hAnsi="等线" w:cs="Times New Roman"/>
          <w:b/>
          <w:sz w:val="30"/>
          <w:szCs w:val="30"/>
        </w:rPr>
      </w:pPr>
      <w:r w:rsidRPr="000E4759">
        <w:rPr>
          <w:rFonts w:ascii="仿宋_GB2312" w:eastAsia="仿宋_GB2312" w:hAnsi="等线" w:cs="Times New Roman" w:hint="eastAsia"/>
          <w:b/>
          <w:sz w:val="30"/>
          <w:szCs w:val="30"/>
        </w:rPr>
        <w:t>3.</w:t>
      </w:r>
      <w:r w:rsidR="00736569">
        <w:rPr>
          <w:rFonts w:ascii="仿宋_GB2312" w:eastAsia="仿宋_GB2312" w:hAnsi="等线" w:cs="Times New Roman" w:hint="eastAsia"/>
          <w:b/>
          <w:sz w:val="30"/>
          <w:szCs w:val="30"/>
        </w:rPr>
        <w:t>研究创新创业</w:t>
      </w:r>
      <w:r w:rsidR="00736569">
        <w:rPr>
          <w:rFonts w:ascii="仿宋_GB2312" w:eastAsia="仿宋_GB2312" w:hAnsi="等线" w:cs="Times New Roman"/>
          <w:b/>
          <w:sz w:val="30"/>
          <w:szCs w:val="30"/>
        </w:rPr>
        <w:t>重大</w:t>
      </w:r>
      <w:r w:rsidR="00736569">
        <w:rPr>
          <w:rFonts w:ascii="仿宋_GB2312" w:eastAsia="仿宋_GB2312" w:hAnsi="等线" w:cs="Times New Roman" w:hint="eastAsia"/>
          <w:b/>
          <w:sz w:val="30"/>
          <w:szCs w:val="30"/>
        </w:rPr>
        <w:t>理论</w:t>
      </w:r>
      <w:r w:rsidR="00736569">
        <w:rPr>
          <w:rFonts w:ascii="仿宋_GB2312" w:eastAsia="仿宋_GB2312" w:hAnsi="等线" w:cs="Times New Roman"/>
          <w:b/>
          <w:sz w:val="30"/>
          <w:szCs w:val="30"/>
        </w:rPr>
        <w:t>问题</w:t>
      </w:r>
    </w:p>
    <w:p w:rsidR="00896BBA" w:rsidRDefault="000E4759" w:rsidP="00896BBA">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围绕</w:t>
      </w:r>
      <w:r w:rsidR="00896BBA">
        <w:rPr>
          <w:rFonts w:ascii="仿宋_GB2312" w:eastAsia="仿宋_GB2312" w:hAnsi="等线" w:cs="Times New Roman" w:hint="eastAsia"/>
          <w:sz w:val="30"/>
          <w:szCs w:val="30"/>
        </w:rPr>
        <w:t>创新驱动</w:t>
      </w:r>
      <w:r w:rsidR="00896BBA">
        <w:rPr>
          <w:rFonts w:ascii="仿宋_GB2312" w:eastAsia="仿宋_GB2312" w:hAnsi="等线" w:cs="Times New Roman"/>
          <w:sz w:val="30"/>
          <w:szCs w:val="30"/>
        </w:rPr>
        <w:t>发展理论</w:t>
      </w:r>
      <w:r w:rsidR="00896BBA">
        <w:rPr>
          <w:rFonts w:ascii="仿宋_GB2312" w:eastAsia="仿宋_GB2312" w:hAnsi="等线" w:cs="Times New Roman" w:hint="eastAsia"/>
          <w:sz w:val="30"/>
          <w:szCs w:val="30"/>
        </w:rPr>
        <w:t>体系、高校创新创业发展</w:t>
      </w:r>
      <w:r w:rsidR="00896BBA">
        <w:rPr>
          <w:rFonts w:ascii="仿宋_GB2312" w:eastAsia="仿宋_GB2312" w:hAnsi="等线" w:cs="Times New Roman"/>
          <w:sz w:val="30"/>
          <w:szCs w:val="30"/>
        </w:rPr>
        <w:t>评价指标</w:t>
      </w:r>
      <w:r w:rsidR="00896BBA">
        <w:rPr>
          <w:rFonts w:ascii="仿宋_GB2312" w:eastAsia="仿宋_GB2312" w:hAnsi="等线" w:cs="Times New Roman" w:hint="eastAsia"/>
          <w:sz w:val="30"/>
          <w:szCs w:val="30"/>
        </w:rPr>
        <w:t>、创新创业</w:t>
      </w:r>
      <w:r w:rsidR="00896BBA">
        <w:rPr>
          <w:rFonts w:ascii="仿宋_GB2312" w:eastAsia="仿宋_GB2312" w:hAnsi="等线" w:cs="Times New Roman"/>
          <w:sz w:val="30"/>
          <w:szCs w:val="30"/>
        </w:rPr>
        <w:t>人才评价</w:t>
      </w:r>
      <w:r w:rsidR="00896BBA">
        <w:rPr>
          <w:rFonts w:ascii="仿宋_GB2312" w:eastAsia="仿宋_GB2312" w:hAnsi="等线" w:cs="Times New Roman" w:hint="eastAsia"/>
          <w:sz w:val="30"/>
          <w:szCs w:val="30"/>
        </w:rPr>
        <w:t>指标</w:t>
      </w:r>
      <w:r w:rsidR="00896BBA">
        <w:rPr>
          <w:rFonts w:ascii="仿宋_GB2312" w:eastAsia="仿宋_GB2312" w:hAnsi="等线" w:cs="Times New Roman"/>
          <w:sz w:val="30"/>
          <w:szCs w:val="30"/>
        </w:rPr>
        <w:t>、</w:t>
      </w:r>
      <w:r w:rsidR="00896BBA">
        <w:rPr>
          <w:rFonts w:ascii="仿宋_GB2312" w:eastAsia="仿宋_GB2312" w:hAnsi="等线" w:cs="Times New Roman" w:hint="eastAsia"/>
          <w:sz w:val="30"/>
          <w:szCs w:val="30"/>
        </w:rPr>
        <w:t>创新创业</w:t>
      </w:r>
      <w:r w:rsidR="00896BBA">
        <w:rPr>
          <w:rFonts w:ascii="仿宋_GB2312" w:eastAsia="仿宋_GB2312" w:hAnsi="等线" w:cs="Times New Roman"/>
          <w:sz w:val="30"/>
          <w:szCs w:val="30"/>
        </w:rPr>
        <w:t>学科建设、创新创业教学方法与模式创新</w:t>
      </w:r>
      <w:r w:rsidR="00896BBA">
        <w:rPr>
          <w:rFonts w:ascii="仿宋_GB2312" w:eastAsia="仿宋_GB2312" w:hAnsi="等线" w:cs="Times New Roman" w:hint="eastAsia"/>
          <w:sz w:val="30"/>
          <w:szCs w:val="30"/>
        </w:rPr>
        <w:t>、创新创业</w:t>
      </w:r>
      <w:r w:rsidR="00896BBA">
        <w:rPr>
          <w:rFonts w:ascii="仿宋_GB2312" w:eastAsia="仿宋_GB2312" w:hAnsi="等线" w:cs="Times New Roman"/>
          <w:sz w:val="30"/>
          <w:szCs w:val="30"/>
        </w:rPr>
        <w:t>资源共享</w:t>
      </w:r>
      <w:r w:rsidR="00896BBA">
        <w:rPr>
          <w:rFonts w:ascii="仿宋_GB2312" w:eastAsia="仿宋_GB2312" w:hAnsi="等线" w:cs="Times New Roman" w:hint="eastAsia"/>
          <w:sz w:val="30"/>
          <w:szCs w:val="30"/>
        </w:rPr>
        <w:t>等重大理论</w:t>
      </w:r>
      <w:r w:rsidR="00896BBA">
        <w:rPr>
          <w:rFonts w:ascii="仿宋_GB2312" w:eastAsia="仿宋_GB2312" w:hAnsi="等线" w:cs="Times New Roman"/>
          <w:sz w:val="30"/>
          <w:szCs w:val="30"/>
        </w:rPr>
        <w:t>问题，</w:t>
      </w:r>
      <w:r w:rsidR="00896BBA">
        <w:rPr>
          <w:rFonts w:ascii="仿宋_GB2312" w:eastAsia="仿宋_GB2312" w:hAnsi="等线" w:cs="Times New Roman" w:hint="eastAsia"/>
          <w:sz w:val="30"/>
          <w:szCs w:val="30"/>
        </w:rPr>
        <w:t>进行开创性</w:t>
      </w:r>
      <w:r w:rsidR="00896BBA">
        <w:rPr>
          <w:rFonts w:ascii="仿宋_GB2312" w:eastAsia="仿宋_GB2312" w:hAnsi="等线" w:cs="Times New Roman"/>
          <w:sz w:val="30"/>
          <w:szCs w:val="30"/>
        </w:rPr>
        <w:t>、</w:t>
      </w:r>
      <w:r w:rsidR="00896BBA">
        <w:rPr>
          <w:rFonts w:ascii="仿宋_GB2312" w:eastAsia="仿宋_GB2312" w:hAnsi="等线" w:cs="Times New Roman" w:hint="eastAsia"/>
          <w:sz w:val="30"/>
          <w:szCs w:val="30"/>
        </w:rPr>
        <w:t>系统性</w:t>
      </w:r>
      <w:r w:rsidR="00896BBA">
        <w:rPr>
          <w:rFonts w:ascii="仿宋_GB2312" w:eastAsia="仿宋_GB2312" w:hAnsi="等线" w:cs="Times New Roman"/>
          <w:sz w:val="30"/>
          <w:szCs w:val="30"/>
        </w:rPr>
        <w:t>、</w:t>
      </w:r>
      <w:r w:rsidR="00896BBA">
        <w:rPr>
          <w:rFonts w:ascii="仿宋_GB2312" w:eastAsia="仿宋_GB2312" w:hAnsi="等线" w:cs="Times New Roman" w:hint="eastAsia"/>
          <w:sz w:val="30"/>
          <w:szCs w:val="30"/>
        </w:rPr>
        <w:t>前瞻性的</w:t>
      </w:r>
      <w:r w:rsidR="00896BBA">
        <w:rPr>
          <w:rFonts w:ascii="仿宋_GB2312" w:eastAsia="仿宋_GB2312" w:hAnsi="等线" w:cs="Times New Roman"/>
          <w:sz w:val="30"/>
          <w:szCs w:val="30"/>
        </w:rPr>
        <w:t>理论研究</w:t>
      </w:r>
      <w:r w:rsidR="00F73781">
        <w:rPr>
          <w:rFonts w:ascii="仿宋_GB2312" w:eastAsia="仿宋_GB2312" w:hAnsi="等线" w:cs="Times New Roman"/>
          <w:sz w:val="30"/>
          <w:szCs w:val="30"/>
        </w:rPr>
        <w:t>和实践验证</w:t>
      </w:r>
      <w:r w:rsidR="00896BBA">
        <w:rPr>
          <w:rFonts w:ascii="仿宋_GB2312" w:eastAsia="仿宋_GB2312" w:hAnsi="等线" w:cs="Times New Roman"/>
          <w:sz w:val="30"/>
          <w:szCs w:val="30"/>
        </w:rPr>
        <w:t>，</w:t>
      </w:r>
      <w:r w:rsidR="00896BBA" w:rsidRPr="00590EF2">
        <w:rPr>
          <w:rFonts w:ascii="仿宋_GB2312" w:eastAsia="仿宋_GB2312" w:hAnsi="等线" w:cs="Times New Roman" w:hint="eastAsia"/>
          <w:sz w:val="30"/>
          <w:szCs w:val="30"/>
        </w:rPr>
        <w:t>形成系列研究成果</w:t>
      </w:r>
      <w:r w:rsidR="00896BBA">
        <w:rPr>
          <w:rFonts w:ascii="仿宋_GB2312" w:eastAsia="仿宋_GB2312" w:hAnsi="等线" w:cs="Times New Roman" w:hint="eastAsia"/>
          <w:sz w:val="30"/>
          <w:szCs w:val="30"/>
        </w:rPr>
        <w:t>。</w:t>
      </w:r>
    </w:p>
    <w:p w:rsidR="00A023E0" w:rsidRPr="00601793" w:rsidRDefault="00506689" w:rsidP="00A023E0">
      <w:pPr>
        <w:ind w:firstLineChars="200" w:firstLine="602"/>
        <w:outlineLvl w:val="1"/>
        <w:rPr>
          <w:rFonts w:ascii="Times New Roman" w:eastAsia="楷体_GB2312" w:hAnsi="Times New Roman" w:cs="Times New Roman"/>
          <w:b/>
          <w:bCs/>
          <w:sz w:val="30"/>
          <w:szCs w:val="30"/>
        </w:rPr>
      </w:pPr>
      <w:bookmarkStart w:id="47" w:name="_Toc492132983"/>
      <w:r>
        <w:rPr>
          <w:rFonts w:ascii="Times New Roman" w:eastAsia="楷体_GB2312" w:hAnsi="Times New Roman" w:cs="Times New Roman" w:hint="eastAsia"/>
          <w:b/>
          <w:bCs/>
          <w:sz w:val="30"/>
          <w:szCs w:val="30"/>
        </w:rPr>
        <w:t>（六）校城</w:t>
      </w:r>
      <w:r w:rsidR="00A023E0" w:rsidRPr="00601793">
        <w:rPr>
          <w:rFonts w:ascii="Times New Roman" w:eastAsia="楷体_GB2312" w:hAnsi="Times New Roman" w:cs="Times New Roman" w:hint="eastAsia"/>
          <w:b/>
          <w:bCs/>
          <w:sz w:val="30"/>
          <w:szCs w:val="30"/>
        </w:rPr>
        <w:t>双创</w:t>
      </w:r>
      <w:r w:rsidR="00A023E0" w:rsidRPr="00601793">
        <w:rPr>
          <w:rFonts w:ascii="Times New Roman" w:eastAsia="楷体_GB2312" w:hAnsi="Times New Roman" w:cs="Times New Roman"/>
          <w:b/>
          <w:bCs/>
          <w:sz w:val="30"/>
          <w:szCs w:val="30"/>
        </w:rPr>
        <w:t>融合工程</w:t>
      </w:r>
      <w:bookmarkEnd w:id="47"/>
    </w:p>
    <w:p w:rsidR="00A023E0" w:rsidRDefault="00A023E0" w:rsidP="00A023E0">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以</w:t>
      </w:r>
      <w:r w:rsidRPr="00BD1D20">
        <w:rPr>
          <w:rFonts w:ascii="仿宋_GB2312" w:eastAsia="仿宋_GB2312" w:hAnsi="等线" w:cs="Times New Roman" w:hint="eastAsia"/>
          <w:sz w:val="30"/>
          <w:szCs w:val="30"/>
        </w:rPr>
        <w:t>支撑创新驱动发展战略、服务经济社会发展</w:t>
      </w:r>
      <w:r>
        <w:rPr>
          <w:rFonts w:ascii="仿宋_GB2312" w:eastAsia="仿宋_GB2312" w:hAnsi="等线" w:cs="Times New Roman" w:hint="eastAsia"/>
          <w:sz w:val="30"/>
          <w:szCs w:val="30"/>
        </w:rPr>
        <w:t>为</w:t>
      </w:r>
      <w:r w:rsidRPr="00BD1D20">
        <w:rPr>
          <w:rFonts w:ascii="仿宋_GB2312" w:eastAsia="仿宋_GB2312" w:hAnsi="等线" w:cs="Times New Roman" w:hint="eastAsia"/>
          <w:sz w:val="30"/>
          <w:szCs w:val="30"/>
        </w:rPr>
        <w:t>导向</w:t>
      </w:r>
      <w:r>
        <w:rPr>
          <w:rFonts w:ascii="仿宋_GB2312" w:eastAsia="仿宋_GB2312" w:hAnsi="等线" w:cs="Times New Roman" w:hint="eastAsia"/>
          <w:sz w:val="30"/>
          <w:szCs w:val="30"/>
        </w:rPr>
        <w:t>，推进学校</w:t>
      </w:r>
      <w:r>
        <w:rPr>
          <w:rFonts w:ascii="仿宋_GB2312" w:eastAsia="仿宋_GB2312" w:hAnsi="等线" w:cs="Times New Roman"/>
          <w:sz w:val="30"/>
          <w:szCs w:val="30"/>
        </w:rPr>
        <w:t>与城市</w:t>
      </w:r>
      <w:r>
        <w:rPr>
          <w:rFonts w:ascii="仿宋_GB2312" w:eastAsia="仿宋_GB2312" w:hAnsi="等线" w:cs="Times New Roman" w:hint="eastAsia"/>
          <w:sz w:val="30"/>
          <w:szCs w:val="30"/>
        </w:rPr>
        <w:t>发展</w:t>
      </w:r>
      <w:r>
        <w:rPr>
          <w:rFonts w:ascii="仿宋_GB2312" w:eastAsia="仿宋_GB2312" w:hAnsi="等线" w:cs="Times New Roman"/>
          <w:sz w:val="30"/>
          <w:szCs w:val="30"/>
        </w:rPr>
        <w:t>在</w:t>
      </w:r>
      <w:r w:rsidRPr="00BD1D20">
        <w:rPr>
          <w:rFonts w:ascii="仿宋_GB2312" w:eastAsia="仿宋_GB2312" w:hAnsi="等线" w:cs="Times New Roman" w:hint="eastAsia"/>
          <w:sz w:val="30"/>
          <w:szCs w:val="30"/>
        </w:rPr>
        <w:t>空间上融为一体</w:t>
      </w:r>
      <w:r>
        <w:rPr>
          <w:rFonts w:ascii="仿宋_GB2312" w:eastAsia="仿宋_GB2312" w:hAnsi="等线" w:cs="Times New Roman" w:hint="eastAsia"/>
          <w:sz w:val="30"/>
          <w:szCs w:val="30"/>
        </w:rPr>
        <w:t>，</w:t>
      </w:r>
      <w:r w:rsidRPr="00BD1D20">
        <w:rPr>
          <w:rFonts w:ascii="仿宋_GB2312" w:eastAsia="仿宋_GB2312" w:hAnsi="等线" w:cs="Times New Roman" w:hint="eastAsia"/>
          <w:sz w:val="30"/>
          <w:szCs w:val="30"/>
        </w:rPr>
        <w:t>在功能上</w:t>
      </w:r>
      <w:r>
        <w:rPr>
          <w:rFonts w:ascii="仿宋_GB2312" w:eastAsia="仿宋_GB2312" w:hAnsi="等线" w:cs="Times New Roman" w:hint="eastAsia"/>
          <w:sz w:val="30"/>
          <w:szCs w:val="30"/>
        </w:rPr>
        <w:t>相互依存，在文化上和谐共享，成为区域</w:t>
      </w:r>
      <w:r>
        <w:rPr>
          <w:rFonts w:ascii="仿宋_GB2312" w:eastAsia="仿宋_GB2312" w:hAnsi="等线" w:cs="Times New Roman"/>
          <w:sz w:val="30"/>
          <w:szCs w:val="30"/>
        </w:rPr>
        <w:t>发展核心引擎，</w:t>
      </w:r>
      <w:r>
        <w:rPr>
          <w:rFonts w:ascii="仿宋_GB2312" w:eastAsia="仿宋_GB2312" w:hAnsi="等线" w:cs="Times New Roman" w:hint="eastAsia"/>
          <w:sz w:val="30"/>
          <w:szCs w:val="30"/>
        </w:rPr>
        <w:t>推动“中国</w:t>
      </w:r>
      <w:r>
        <w:rPr>
          <w:rFonts w:ascii="仿宋_GB2312" w:eastAsia="仿宋_GB2312" w:hAnsi="等线" w:cs="Times New Roman"/>
          <w:sz w:val="30"/>
          <w:szCs w:val="30"/>
        </w:rPr>
        <w:t>光谷</w:t>
      </w:r>
      <w:r>
        <w:rPr>
          <w:rFonts w:ascii="仿宋_GB2312" w:eastAsia="仿宋_GB2312" w:hAnsi="等线" w:cs="Times New Roman" w:hint="eastAsia"/>
          <w:sz w:val="30"/>
          <w:szCs w:val="30"/>
        </w:rPr>
        <w:t>”走向“世界</w:t>
      </w:r>
      <w:r>
        <w:rPr>
          <w:rFonts w:ascii="仿宋_GB2312" w:eastAsia="仿宋_GB2312" w:hAnsi="等线" w:cs="Times New Roman"/>
          <w:sz w:val="30"/>
          <w:szCs w:val="30"/>
        </w:rPr>
        <w:t>光谷</w:t>
      </w:r>
      <w:r>
        <w:rPr>
          <w:rFonts w:ascii="仿宋_GB2312" w:eastAsia="仿宋_GB2312" w:hAnsi="等线" w:cs="Times New Roman" w:hint="eastAsia"/>
          <w:sz w:val="30"/>
          <w:szCs w:val="30"/>
        </w:rPr>
        <w:t>”，</w:t>
      </w:r>
      <w:r w:rsidRPr="004F08F6">
        <w:rPr>
          <w:rFonts w:ascii="仿宋_GB2312" w:eastAsia="仿宋_GB2312" w:hAnsi="等线" w:cs="Times New Roman" w:hint="eastAsia"/>
          <w:sz w:val="30"/>
          <w:szCs w:val="30"/>
        </w:rPr>
        <w:t>实现</w:t>
      </w:r>
      <w:r w:rsidR="00506689">
        <w:rPr>
          <w:rFonts w:ascii="仿宋_GB2312" w:eastAsia="仿宋_GB2312" w:hAnsi="等线" w:cs="Times New Roman" w:hint="eastAsia"/>
          <w:sz w:val="30"/>
          <w:szCs w:val="30"/>
        </w:rPr>
        <w:t>校城</w:t>
      </w:r>
      <w:r w:rsidRPr="004F08F6">
        <w:rPr>
          <w:rFonts w:ascii="仿宋_GB2312" w:eastAsia="仿宋_GB2312" w:hAnsi="等线" w:cs="Times New Roman" w:hint="eastAsia"/>
          <w:sz w:val="30"/>
          <w:szCs w:val="30"/>
        </w:rPr>
        <w:t>融合创新、</w:t>
      </w:r>
      <w:r>
        <w:rPr>
          <w:rFonts w:ascii="仿宋_GB2312" w:eastAsia="仿宋_GB2312" w:hAnsi="等线" w:cs="Times New Roman" w:hint="eastAsia"/>
          <w:sz w:val="30"/>
          <w:szCs w:val="30"/>
        </w:rPr>
        <w:t>共谋共进。</w:t>
      </w:r>
    </w:p>
    <w:p w:rsidR="00A023E0" w:rsidRDefault="008F75BD" w:rsidP="00A023E0">
      <w:pPr>
        <w:ind w:firstLineChars="200" w:firstLine="602"/>
        <w:rPr>
          <w:rFonts w:ascii="仿宋_GB2312" w:eastAsia="仿宋_GB2312" w:hAnsi="等线" w:cs="Times New Roman"/>
          <w:b/>
          <w:sz w:val="30"/>
          <w:szCs w:val="30"/>
        </w:rPr>
      </w:pPr>
      <w:r>
        <w:rPr>
          <w:rFonts w:ascii="仿宋_GB2312" w:eastAsia="仿宋_GB2312" w:hAnsi="等线" w:cs="Times New Roman"/>
          <w:b/>
          <w:sz w:val="30"/>
          <w:szCs w:val="30"/>
        </w:rPr>
        <w:t>1</w:t>
      </w:r>
      <w:r w:rsidR="00A023E0">
        <w:rPr>
          <w:rFonts w:ascii="仿宋_GB2312" w:eastAsia="仿宋_GB2312" w:hAnsi="等线" w:cs="Times New Roman" w:hint="eastAsia"/>
          <w:b/>
          <w:sz w:val="30"/>
          <w:szCs w:val="30"/>
        </w:rPr>
        <w:t>.</w:t>
      </w:r>
      <w:r w:rsidR="00A023E0" w:rsidRPr="00C1691D">
        <w:rPr>
          <w:rFonts w:ascii="仿宋_GB2312" w:eastAsia="仿宋_GB2312" w:hAnsi="等线" w:cs="Times New Roman" w:hint="eastAsia"/>
          <w:b/>
          <w:sz w:val="30"/>
          <w:szCs w:val="30"/>
        </w:rPr>
        <w:t>构建具有中国特色的“华中大-光谷”融合发展模式</w:t>
      </w:r>
    </w:p>
    <w:p w:rsidR="004918C3" w:rsidRPr="00624128" w:rsidRDefault="00DF3A89" w:rsidP="00A023E0">
      <w:pPr>
        <w:ind w:firstLineChars="200" w:firstLine="600"/>
        <w:rPr>
          <w:rFonts w:ascii="仿宋_GB2312" w:eastAsia="仿宋_GB2312" w:hAnsi="等线" w:cs="Times New Roman"/>
          <w:sz w:val="30"/>
          <w:szCs w:val="30"/>
        </w:rPr>
      </w:pPr>
      <w:r w:rsidRPr="00DF3A89">
        <w:rPr>
          <w:rFonts w:ascii="仿宋_GB2312" w:eastAsia="仿宋_GB2312" w:hAnsi="等线" w:cs="Times New Roman" w:hint="eastAsia"/>
          <w:sz w:val="30"/>
          <w:szCs w:val="30"/>
        </w:rPr>
        <w:t>主动融入区域经济发展，探索学校与</w:t>
      </w:r>
      <w:r>
        <w:rPr>
          <w:rFonts w:ascii="仿宋_GB2312" w:eastAsia="仿宋_GB2312" w:hAnsi="等线" w:cs="Times New Roman" w:hint="eastAsia"/>
          <w:sz w:val="30"/>
          <w:szCs w:val="30"/>
        </w:rPr>
        <w:t>光谷发展</w:t>
      </w:r>
      <w:r>
        <w:rPr>
          <w:rFonts w:ascii="仿宋_GB2312" w:eastAsia="仿宋_GB2312" w:hAnsi="等线" w:cs="Times New Roman"/>
          <w:sz w:val="30"/>
          <w:szCs w:val="30"/>
        </w:rPr>
        <w:t>的</w:t>
      </w:r>
      <w:r w:rsidRPr="00DF3A89">
        <w:rPr>
          <w:rFonts w:ascii="仿宋_GB2312" w:eastAsia="仿宋_GB2312" w:hAnsi="等线" w:cs="Times New Roman" w:hint="eastAsia"/>
          <w:sz w:val="30"/>
          <w:szCs w:val="30"/>
        </w:rPr>
        <w:t>良性互动模式。瞄准世界前沿，争取武汉光电国家实验室（筹）升级发展，开展信息光电子、能量光电子等领域原创性基础研究，支撑和引领下一代光电子信息、智能制造等产业发展</w:t>
      </w:r>
      <w:r>
        <w:rPr>
          <w:rFonts w:ascii="仿宋_GB2312" w:eastAsia="仿宋_GB2312" w:hAnsi="等线" w:cs="Times New Roman" w:hint="eastAsia"/>
          <w:sz w:val="30"/>
          <w:szCs w:val="30"/>
        </w:rPr>
        <w:t>。</w:t>
      </w:r>
      <w:r w:rsidR="008F75BD" w:rsidRPr="00624128">
        <w:rPr>
          <w:rFonts w:ascii="仿宋_GB2312" w:eastAsia="仿宋_GB2312" w:hAnsi="等线" w:cs="Times New Roman" w:hint="eastAsia"/>
          <w:sz w:val="30"/>
          <w:szCs w:val="30"/>
        </w:rPr>
        <w:t>建设</w:t>
      </w:r>
      <w:r w:rsidR="00624128" w:rsidRPr="00624128">
        <w:rPr>
          <w:rFonts w:ascii="仿宋_GB2312" w:eastAsia="仿宋_GB2312" w:hAnsi="等线" w:cs="Times New Roman" w:hint="eastAsia"/>
          <w:sz w:val="30"/>
          <w:szCs w:val="30"/>
        </w:rPr>
        <w:t>光电显示国家专业化众创空间</w:t>
      </w:r>
      <w:r w:rsidR="008F75BD" w:rsidRPr="00624128">
        <w:rPr>
          <w:rFonts w:ascii="仿宋_GB2312" w:eastAsia="仿宋_GB2312" w:hAnsi="等线" w:cs="Times New Roman" w:hint="eastAsia"/>
          <w:sz w:val="30"/>
          <w:szCs w:val="30"/>
        </w:rPr>
        <w:t>、芯火双创服务平台、光电子双创人才孵化器等，</w:t>
      </w:r>
      <w:r w:rsidR="00763495">
        <w:rPr>
          <w:rFonts w:ascii="仿宋_GB2312" w:eastAsia="仿宋_GB2312" w:hAnsi="等线" w:cs="Times New Roman" w:hint="eastAsia"/>
          <w:sz w:val="30"/>
          <w:szCs w:val="30"/>
        </w:rPr>
        <w:t>提升</w:t>
      </w:r>
      <w:r w:rsidR="00763495" w:rsidRPr="00467F7F">
        <w:rPr>
          <w:rFonts w:ascii="仿宋_GB2312" w:eastAsia="仿宋_GB2312" w:hAnsi="等线" w:cs="Times New Roman" w:hint="eastAsia"/>
          <w:sz w:val="30"/>
          <w:szCs w:val="30"/>
        </w:rPr>
        <w:t>光谷国际竞争力。</w:t>
      </w:r>
      <w:r w:rsidR="00763495" w:rsidRPr="00C1691D">
        <w:rPr>
          <w:rFonts w:ascii="仿宋_GB2312" w:eastAsia="仿宋_GB2312" w:hAnsi="等线" w:cs="Times New Roman" w:hint="eastAsia"/>
          <w:sz w:val="30"/>
          <w:szCs w:val="30"/>
        </w:rPr>
        <w:t>联合光学工程、电子科学与技术学科组建</w:t>
      </w:r>
      <w:r w:rsidR="00763495">
        <w:rPr>
          <w:rFonts w:ascii="仿宋_GB2312" w:eastAsia="仿宋_GB2312" w:hAnsi="等线" w:cs="Times New Roman" w:hint="eastAsia"/>
          <w:sz w:val="30"/>
          <w:szCs w:val="30"/>
        </w:rPr>
        <w:t>光电</w:t>
      </w:r>
      <w:r w:rsidR="00763495">
        <w:rPr>
          <w:rFonts w:ascii="仿宋_GB2312" w:eastAsia="仿宋_GB2312" w:hAnsi="等线" w:cs="Times New Roman"/>
          <w:sz w:val="30"/>
          <w:szCs w:val="30"/>
        </w:rPr>
        <w:t>信息工程</w:t>
      </w:r>
      <w:r w:rsidR="00763495">
        <w:rPr>
          <w:rFonts w:ascii="仿宋_GB2312" w:eastAsia="仿宋_GB2312" w:hAnsi="等线" w:cs="Times New Roman" w:hint="eastAsia"/>
          <w:sz w:val="30"/>
          <w:szCs w:val="30"/>
        </w:rPr>
        <w:t>学科，持续</w:t>
      </w:r>
      <w:r w:rsidR="00763495">
        <w:rPr>
          <w:rFonts w:ascii="仿宋_GB2312" w:eastAsia="仿宋_GB2312" w:hAnsi="等线" w:cs="Times New Roman"/>
          <w:sz w:val="30"/>
          <w:szCs w:val="30"/>
        </w:rPr>
        <w:t>为</w:t>
      </w:r>
      <w:r w:rsidR="00763495" w:rsidRPr="00624128">
        <w:rPr>
          <w:rFonts w:ascii="仿宋_GB2312" w:eastAsia="仿宋_GB2312" w:hAnsi="等线" w:cs="Times New Roman" w:hint="eastAsia"/>
          <w:sz w:val="30"/>
          <w:szCs w:val="30"/>
        </w:rPr>
        <w:t>光谷发展提供科技创新源泉。</w:t>
      </w:r>
    </w:p>
    <w:p w:rsidR="00A023E0" w:rsidRDefault="00763495" w:rsidP="00A023E0">
      <w:pPr>
        <w:ind w:firstLineChars="200" w:firstLine="602"/>
        <w:rPr>
          <w:rFonts w:ascii="仿宋_GB2312" w:eastAsia="仿宋_GB2312" w:hAnsi="等线" w:cs="Times New Roman"/>
          <w:b/>
          <w:sz w:val="30"/>
          <w:szCs w:val="30"/>
        </w:rPr>
      </w:pPr>
      <w:r>
        <w:rPr>
          <w:rFonts w:ascii="仿宋_GB2312" w:eastAsia="仿宋_GB2312" w:hAnsi="等线" w:cs="Times New Roman"/>
          <w:b/>
          <w:sz w:val="30"/>
          <w:szCs w:val="30"/>
        </w:rPr>
        <w:t>2</w:t>
      </w:r>
      <w:r w:rsidR="00A023E0" w:rsidRPr="00467F7F">
        <w:rPr>
          <w:rFonts w:ascii="仿宋_GB2312" w:eastAsia="仿宋_GB2312" w:hAnsi="等线" w:cs="Times New Roman" w:hint="eastAsia"/>
          <w:b/>
          <w:sz w:val="30"/>
          <w:szCs w:val="30"/>
        </w:rPr>
        <w:t>.</w:t>
      </w:r>
      <w:r w:rsidR="00A023E0">
        <w:rPr>
          <w:rFonts w:ascii="仿宋_GB2312" w:eastAsia="仿宋_GB2312" w:hAnsi="等线" w:cs="Times New Roman" w:hint="eastAsia"/>
          <w:b/>
          <w:sz w:val="30"/>
          <w:szCs w:val="30"/>
        </w:rPr>
        <w:t>探索校地协同</w:t>
      </w:r>
      <w:r w:rsidR="003F0134">
        <w:rPr>
          <w:rFonts w:ascii="仿宋_GB2312" w:eastAsia="仿宋_GB2312" w:hAnsi="等线" w:cs="Times New Roman" w:hint="eastAsia"/>
          <w:b/>
          <w:sz w:val="30"/>
          <w:szCs w:val="30"/>
        </w:rPr>
        <w:t>发展新路径</w:t>
      </w:r>
    </w:p>
    <w:p w:rsidR="00DF3A89" w:rsidRDefault="00763495" w:rsidP="003E54BC">
      <w:pPr>
        <w:ind w:firstLineChars="200" w:firstLine="600"/>
        <w:rPr>
          <w:rFonts w:ascii="仿宋_GB2312" w:eastAsia="仿宋_GB2312" w:hAnsi="等线" w:cs="Times New Roman"/>
          <w:sz w:val="30"/>
          <w:szCs w:val="30"/>
        </w:rPr>
      </w:pPr>
      <w:r w:rsidRPr="00763495">
        <w:rPr>
          <w:rFonts w:ascii="仿宋_GB2312" w:eastAsia="仿宋_GB2312" w:hAnsi="等线" w:cs="Times New Roman" w:hint="eastAsia"/>
          <w:sz w:val="30"/>
          <w:szCs w:val="30"/>
        </w:rPr>
        <w:t>增强</w:t>
      </w:r>
      <w:r>
        <w:rPr>
          <w:rFonts w:ascii="仿宋_GB2312" w:eastAsia="仿宋_GB2312" w:hAnsi="等线" w:cs="Times New Roman" w:hint="eastAsia"/>
          <w:sz w:val="30"/>
          <w:szCs w:val="30"/>
        </w:rPr>
        <w:t>学校</w:t>
      </w:r>
      <w:r w:rsidRPr="00763495">
        <w:rPr>
          <w:rFonts w:ascii="仿宋_GB2312" w:eastAsia="仿宋_GB2312" w:hAnsi="等线" w:cs="Times New Roman" w:hint="eastAsia"/>
          <w:sz w:val="30"/>
          <w:szCs w:val="30"/>
        </w:rPr>
        <w:t>创新资源对经济社会发展的驱动力</w:t>
      </w:r>
      <w:r>
        <w:rPr>
          <w:rFonts w:ascii="仿宋_GB2312" w:eastAsia="仿宋_GB2312" w:hAnsi="等线" w:cs="Times New Roman" w:hint="eastAsia"/>
          <w:sz w:val="30"/>
          <w:szCs w:val="30"/>
        </w:rPr>
        <w:t>，服务</w:t>
      </w:r>
      <w:r w:rsidRPr="00763495">
        <w:rPr>
          <w:rFonts w:ascii="仿宋_GB2312" w:eastAsia="仿宋_GB2312" w:hAnsi="等线" w:cs="Times New Roman" w:hint="eastAsia"/>
          <w:sz w:val="30"/>
          <w:szCs w:val="30"/>
        </w:rPr>
        <w:t>长江经济带、中部崛起等国家战略</w:t>
      </w:r>
      <w:r>
        <w:rPr>
          <w:rFonts w:ascii="仿宋_GB2312" w:eastAsia="仿宋_GB2312" w:hAnsi="等线" w:cs="Times New Roman" w:hint="eastAsia"/>
          <w:sz w:val="30"/>
          <w:szCs w:val="30"/>
        </w:rPr>
        <w:t>，</w:t>
      </w:r>
      <w:r w:rsidR="00A023E0">
        <w:rPr>
          <w:rFonts w:ascii="仿宋_GB2312" w:eastAsia="仿宋_GB2312" w:hAnsi="等线" w:cs="Times New Roman" w:hint="eastAsia"/>
          <w:sz w:val="30"/>
          <w:szCs w:val="30"/>
        </w:rPr>
        <w:t>积极</w:t>
      </w:r>
      <w:r w:rsidR="00A023E0" w:rsidRPr="00A679E0">
        <w:rPr>
          <w:rFonts w:ascii="仿宋_GB2312" w:eastAsia="仿宋_GB2312" w:hAnsi="等线" w:cs="Times New Roman" w:hint="eastAsia"/>
          <w:sz w:val="30"/>
          <w:szCs w:val="30"/>
        </w:rPr>
        <w:t>对接</w:t>
      </w:r>
      <w:r w:rsidR="00A023E0">
        <w:rPr>
          <w:rFonts w:ascii="仿宋_GB2312" w:eastAsia="仿宋_GB2312" w:hAnsi="等线" w:cs="Times New Roman"/>
          <w:sz w:val="30"/>
          <w:szCs w:val="30"/>
        </w:rPr>
        <w:t>区域战略</w:t>
      </w:r>
      <w:r w:rsidR="003E54BC">
        <w:rPr>
          <w:rFonts w:ascii="仿宋_GB2312" w:eastAsia="仿宋_GB2312" w:hAnsi="等线" w:cs="Times New Roman" w:hint="eastAsia"/>
          <w:sz w:val="30"/>
          <w:szCs w:val="30"/>
        </w:rPr>
        <w:t>，</w:t>
      </w:r>
      <w:r w:rsidR="00DF3A89" w:rsidRPr="00DF3A89">
        <w:rPr>
          <w:rFonts w:ascii="仿宋_GB2312" w:eastAsia="仿宋_GB2312" w:hAnsi="等线" w:cs="Times New Roman" w:hint="eastAsia"/>
          <w:sz w:val="30"/>
          <w:szCs w:val="30"/>
        </w:rPr>
        <w:t>探索学校与</w:t>
      </w:r>
      <w:r w:rsidR="003E54BC">
        <w:rPr>
          <w:rFonts w:ascii="仿宋_GB2312" w:eastAsia="仿宋_GB2312" w:hAnsi="等线" w:cs="Times New Roman" w:hint="eastAsia"/>
          <w:sz w:val="30"/>
          <w:szCs w:val="30"/>
        </w:rPr>
        <w:t>地方资源</w:t>
      </w:r>
      <w:r w:rsidR="003E54BC">
        <w:rPr>
          <w:rFonts w:ascii="仿宋_GB2312" w:eastAsia="仿宋_GB2312" w:hAnsi="等线" w:cs="Times New Roman"/>
          <w:sz w:val="30"/>
          <w:szCs w:val="30"/>
        </w:rPr>
        <w:t>共享、</w:t>
      </w:r>
      <w:r w:rsidR="003E54BC">
        <w:rPr>
          <w:rFonts w:ascii="仿宋_GB2312" w:eastAsia="仿宋_GB2312" w:hAnsi="等线" w:cs="Times New Roman" w:hint="eastAsia"/>
          <w:sz w:val="30"/>
          <w:szCs w:val="30"/>
        </w:rPr>
        <w:t>融合</w:t>
      </w:r>
      <w:r w:rsidR="003E54BC">
        <w:rPr>
          <w:rFonts w:ascii="仿宋_GB2312" w:eastAsia="仿宋_GB2312" w:hAnsi="等线" w:cs="Times New Roman"/>
          <w:sz w:val="30"/>
          <w:szCs w:val="30"/>
        </w:rPr>
        <w:t>发展</w:t>
      </w:r>
      <w:r w:rsidR="003E54BC">
        <w:rPr>
          <w:rFonts w:ascii="仿宋_GB2312" w:eastAsia="仿宋_GB2312" w:hAnsi="等线" w:cs="Times New Roman" w:hint="eastAsia"/>
          <w:sz w:val="30"/>
          <w:szCs w:val="30"/>
        </w:rPr>
        <w:t>、</w:t>
      </w:r>
      <w:r w:rsidR="003E54BC">
        <w:rPr>
          <w:rFonts w:ascii="仿宋_GB2312" w:eastAsia="仿宋_GB2312" w:hAnsi="等线" w:cs="Times New Roman"/>
          <w:sz w:val="30"/>
          <w:szCs w:val="30"/>
        </w:rPr>
        <w:t>共同</w:t>
      </w:r>
      <w:r w:rsidR="003E54BC">
        <w:rPr>
          <w:rFonts w:ascii="仿宋_GB2312" w:eastAsia="仿宋_GB2312" w:hAnsi="等线" w:cs="Times New Roman" w:hint="eastAsia"/>
          <w:sz w:val="30"/>
          <w:szCs w:val="30"/>
        </w:rPr>
        <w:t>创新</w:t>
      </w:r>
      <w:r w:rsidR="00DF3A89" w:rsidRPr="00DF3A89">
        <w:rPr>
          <w:rFonts w:ascii="仿宋_GB2312" w:eastAsia="仿宋_GB2312" w:hAnsi="等线" w:cs="Times New Roman" w:hint="eastAsia"/>
          <w:sz w:val="30"/>
          <w:szCs w:val="30"/>
        </w:rPr>
        <w:t>的</w:t>
      </w:r>
      <w:r w:rsidR="003E54BC">
        <w:rPr>
          <w:rFonts w:ascii="仿宋_GB2312" w:eastAsia="仿宋_GB2312" w:hAnsi="等线" w:cs="Times New Roman" w:hint="eastAsia"/>
          <w:sz w:val="30"/>
          <w:szCs w:val="30"/>
        </w:rPr>
        <w:t>发展</w:t>
      </w:r>
      <w:r w:rsidR="00DF3A89" w:rsidRPr="00DF3A89">
        <w:rPr>
          <w:rFonts w:ascii="仿宋_GB2312" w:eastAsia="仿宋_GB2312" w:hAnsi="等线" w:cs="Times New Roman" w:hint="eastAsia"/>
          <w:sz w:val="30"/>
          <w:szCs w:val="30"/>
        </w:rPr>
        <w:t>模式，在联合</w:t>
      </w:r>
      <w:r w:rsidR="003E54BC" w:rsidRPr="00DF3A89">
        <w:rPr>
          <w:rFonts w:ascii="仿宋_GB2312" w:eastAsia="仿宋_GB2312" w:hAnsi="等线" w:cs="Times New Roman" w:hint="eastAsia"/>
          <w:sz w:val="30"/>
          <w:szCs w:val="30"/>
        </w:rPr>
        <w:t>引进</w:t>
      </w:r>
      <w:r w:rsidR="00DF3A89" w:rsidRPr="00DF3A89">
        <w:rPr>
          <w:rFonts w:ascii="仿宋_GB2312" w:eastAsia="仿宋_GB2312" w:hAnsi="等线" w:cs="Times New Roman" w:hint="eastAsia"/>
          <w:sz w:val="30"/>
          <w:szCs w:val="30"/>
        </w:rPr>
        <w:t>培养紧缺人才、联合推进协同创新、共建创新平台等方面大胆探索和改革</w:t>
      </w:r>
      <w:r w:rsidR="00DF3A89">
        <w:rPr>
          <w:rFonts w:ascii="仿宋_GB2312" w:eastAsia="仿宋_GB2312" w:hAnsi="等线" w:cs="Times New Roman" w:hint="eastAsia"/>
          <w:sz w:val="30"/>
          <w:szCs w:val="30"/>
        </w:rPr>
        <w:t>。依托</w:t>
      </w:r>
      <w:r w:rsidR="00DF3A89">
        <w:rPr>
          <w:rFonts w:ascii="仿宋_GB2312" w:eastAsia="仿宋_GB2312" w:hAnsi="等线" w:cs="Times New Roman"/>
          <w:sz w:val="30"/>
          <w:szCs w:val="30"/>
        </w:rPr>
        <w:t>学校</w:t>
      </w:r>
      <w:r w:rsidR="00DF3A89" w:rsidRPr="00D86213">
        <w:rPr>
          <w:rFonts w:ascii="仿宋_GB2312" w:eastAsia="仿宋_GB2312" w:hAnsi="等线" w:cs="Times New Roman" w:hint="eastAsia"/>
          <w:sz w:val="30"/>
          <w:szCs w:val="30"/>
        </w:rPr>
        <w:t>国家级重大科研平台</w:t>
      </w:r>
      <w:r w:rsidR="00DF3A89">
        <w:rPr>
          <w:rFonts w:ascii="仿宋_GB2312" w:eastAsia="仿宋_GB2312" w:hAnsi="等线" w:cs="Times New Roman" w:hint="eastAsia"/>
          <w:sz w:val="30"/>
          <w:szCs w:val="30"/>
        </w:rPr>
        <w:t>，</w:t>
      </w:r>
      <w:r w:rsidR="00DF3A89" w:rsidRPr="00467F7F">
        <w:rPr>
          <w:rFonts w:ascii="仿宋_GB2312" w:eastAsia="仿宋_GB2312" w:hAnsi="等线" w:cs="Times New Roman" w:hint="eastAsia"/>
          <w:sz w:val="30"/>
          <w:szCs w:val="30"/>
        </w:rPr>
        <w:t>推进</w:t>
      </w:r>
      <w:r w:rsidR="003E54BC">
        <w:rPr>
          <w:rFonts w:ascii="仿宋_GB2312" w:eastAsia="仿宋_GB2312" w:hAnsi="等线" w:cs="Times New Roman" w:hint="eastAsia"/>
          <w:sz w:val="30"/>
          <w:szCs w:val="30"/>
        </w:rPr>
        <w:t>武汉乃至</w:t>
      </w:r>
      <w:r w:rsidR="003E54BC">
        <w:rPr>
          <w:rFonts w:ascii="仿宋_GB2312" w:eastAsia="仿宋_GB2312" w:hAnsi="等线" w:cs="Times New Roman"/>
          <w:sz w:val="30"/>
          <w:szCs w:val="30"/>
        </w:rPr>
        <w:t>湖北</w:t>
      </w:r>
      <w:r w:rsidR="003E54BC">
        <w:rPr>
          <w:rFonts w:ascii="仿宋_GB2312" w:eastAsia="仿宋_GB2312" w:hAnsi="等线" w:cs="Times New Roman" w:hint="eastAsia"/>
          <w:sz w:val="30"/>
          <w:szCs w:val="30"/>
        </w:rPr>
        <w:t>地区</w:t>
      </w:r>
      <w:r w:rsidR="00DF3A89" w:rsidRPr="00467F7F">
        <w:rPr>
          <w:rFonts w:ascii="仿宋_GB2312" w:eastAsia="仿宋_GB2312" w:hAnsi="等线" w:cs="Times New Roman" w:hint="eastAsia"/>
          <w:sz w:val="30"/>
          <w:szCs w:val="30"/>
        </w:rPr>
        <w:t>科技创新资源整合，</w:t>
      </w:r>
      <w:r w:rsidR="00DF3A89">
        <w:rPr>
          <w:rFonts w:ascii="仿宋_GB2312" w:eastAsia="仿宋_GB2312" w:hAnsi="等线" w:cs="Times New Roman" w:hint="eastAsia"/>
          <w:sz w:val="30"/>
          <w:szCs w:val="30"/>
        </w:rPr>
        <w:t>推进</w:t>
      </w:r>
      <w:r w:rsidR="00DF3A89" w:rsidRPr="00A44558">
        <w:rPr>
          <w:rFonts w:ascii="仿宋_GB2312" w:eastAsia="仿宋_GB2312" w:hAnsi="等线" w:cs="Times New Roman" w:hint="eastAsia"/>
          <w:sz w:val="30"/>
          <w:szCs w:val="30"/>
        </w:rPr>
        <w:t>工研院与</w:t>
      </w:r>
      <w:r w:rsidR="00DF3A89">
        <w:rPr>
          <w:rFonts w:ascii="仿宋_GB2312" w:eastAsia="仿宋_GB2312" w:hAnsi="等线" w:cs="Times New Roman" w:hint="eastAsia"/>
          <w:sz w:val="30"/>
          <w:szCs w:val="30"/>
        </w:rPr>
        <w:t>地方</w:t>
      </w:r>
      <w:r w:rsidR="003E54BC">
        <w:rPr>
          <w:rFonts w:ascii="仿宋_GB2312" w:eastAsia="仿宋_GB2312" w:hAnsi="等线" w:cs="Times New Roman" w:hint="eastAsia"/>
          <w:sz w:val="30"/>
          <w:szCs w:val="30"/>
        </w:rPr>
        <w:t>科技和</w:t>
      </w:r>
      <w:r w:rsidR="00DF3A89" w:rsidRPr="00A44558">
        <w:rPr>
          <w:rFonts w:ascii="仿宋_GB2312" w:eastAsia="仿宋_GB2312" w:hAnsi="等线" w:cs="Times New Roman" w:hint="eastAsia"/>
          <w:sz w:val="30"/>
          <w:szCs w:val="30"/>
        </w:rPr>
        <w:t>产业</w:t>
      </w:r>
      <w:r w:rsidR="00DF3A89">
        <w:rPr>
          <w:rFonts w:ascii="仿宋_GB2312" w:eastAsia="仿宋_GB2312" w:hAnsi="等线" w:cs="Times New Roman" w:hint="eastAsia"/>
          <w:sz w:val="30"/>
          <w:szCs w:val="30"/>
        </w:rPr>
        <w:t>发展</w:t>
      </w:r>
      <w:r w:rsidR="00DF3A89" w:rsidRPr="00A44558">
        <w:rPr>
          <w:rFonts w:ascii="仿宋_GB2312" w:eastAsia="仿宋_GB2312" w:hAnsi="等线" w:cs="Times New Roman" w:hint="eastAsia"/>
          <w:sz w:val="30"/>
          <w:szCs w:val="30"/>
        </w:rPr>
        <w:t>深度</w:t>
      </w:r>
      <w:r w:rsidR="003E54BC">
        <w:rPr>
          <w:rFonts w:ascii="仿宋_GB2312" w:eastAsia="仿宋_GB2312" w:hAnsi="等线" w:cs="Times New Roman" w:hint="eastAsia"/>
          <w:sz w:val="30"/>
          <w:szCs w:val="30"/>
        </w:rPr>
        <w:t>融合</w:t>
      </w:r>
      <w:r w:rsidR="00DF3A89">
        <w:rPr>
          <w:rFonts w:ascii="仿宋_GB2312" w:eastAsia="仿宋_GB2312" w:hAnsi="等线" w:cs="Times New Roman" w:hint="eastAsia"/>
          <w:sz w:val="30"/>
          <w:szCs w:val="30"/>
        </w:rPr>
        <w:t>。</w:t>
      </w:r>
    </w:p>
    <w:p w:rsidR="004918C3" w:rsidRPr="003E54BC" w:rsidRDefault="00763495" w:rsidP="00A023E0">
      <w:pPr>
        <w:ind w:firstLineChars="200" w:firstLine="602"/>
        <w:rPr>
          <w:rFonts w:ascii="仿宋_GB2312" w:eastAsia="仿宋_GB2312" w:hAnsi="等线" w:cs="Times New Roman"/>
          <w:b/>
          <w:sz w:val="30"/>
          <w:szCs w:val="30"/>
        </w:rPr>
      </w:pPr>
      <w:r w:rsidRPr="003E54BC">
        <w:rPr>
          <w:rFonts w:ascii="仿宋_GB2312" w:eastAsia="仿宋_GB2312" w:hAnsi="等线" w:cs="Times New Roman"/>
          <w:b/>
          <w:sz w:val="30"/>
          <w:szCs w:val="30"/>
        </w:rPr>
        <w:t>3</w:t>
      </w:r>
      <w:r w:rsidR="004918C3" w:rsidRPr="003E54BC">
        <w:rPr>
          <w:rFonts w:ascii="仿宋_GB2312" w:eastAsia="仿宋_GB2312" w:hAnsi="等线" w:cs="Times New Roman" w:hint="eastAsia"/>
          <w:b/>
          <w:sz w:val="30"/>
          <w:szCs w:val="30"/>
        </w:rPr>
        <w:t>.</w:t>
      </w:r>
      <w:r w:rsidR="003E54BC" w:rsidRPr="003E54BC">
        <w:rPr>
          <w:rFonts w:ascii="仿宋_GB2312" w:eastAsia="仿宋_GB2312" w:hAnsi="等线" w:cs="Times New Roman" w:hint="eastAsia"/>
          <w:b/>
          <w:sz w:val="30"/>
          <w:szCs w:val="30"/>
        </w:rPr>
        <w:t>开展</w:t>
      </w:r>
      <w:r w:rsidR="00033FB2">
        <w:rPr>
          <w:rFonts w:ascii="仿宋_GB2312" w:eastAsia="仿宋_GB2312" w:hAnsi="等线" w:cs="Times New Roman" w:hint="eastAsia"/>
          <w:b/>
          <w:sz w:val="30"/>
          <w:szCs w:val="30"/>
        </w:rPr>
        <w:t>校地</w:t>
      </w:r>
      <w:r w:rsidR="003E54BC" w:rsidRPr="003E54BC">
        <w:rPr>
          <w:rFonts w:ascii="仿宋_GB2312" w:eastAsia="仿宋_GB2312" w:hAnsi="等线" w:cs="Times New Roman" w:hint="eastAsia"/>
          <w:b/>
          <w:sz w:val="30"/>
          <w:szCs w:val="30"/>
        </w:rPr>
        <w:t>双创</w:t>
      </w:r>
      <w:r w:rsidR="004918C3" w:rsidRPr="003E54BC">
        <w:rPr>
          <w:rFonts w:ascii="仿宋_GB2312" w:eastAsia="仿宋_GB2312" w:hAnsi="等线" w:cs="Times New Roman" w:hint="eastAsia"/>
          <w:b/>
          <w:sz w:val="30"/>
          <w:szCs w:val="30"/>
        </w:rPr>
        <w:t>人才</w:t>
      </w:r>
      <w:r w:rsidR="003E54BC" w:rsidRPr="003E54BC">
        <w:rPr>
          <w:rFonts w:ascii="仿宋_GB2312" w:eastAsia="仿宋_GB2312" w:hAnsi="等线" w:cs="Times New Roman" w:hint="eastAsia"/>
          <w:b/>
          <w:sz w:val="30"/>
          <w:szCs w:val="30"/>
        </w:rPr>
        <w:t>联合培养</w:t>
      </w:r>
    </w:p>
    <w:p w:rsidR="003A0809" w:rsidRDefault="00FD11C5" w:rsidP="003323A9">
      <w:pPr>
        <w:ind w:firstLineChars="200" w:firstLine="600"/>
        <w:rPr>
          <w:rFonts w:ascii="黑体" w:eastAsia="黑体" w:hAnsi="黑体" w:cs="Times New Roman"/>
          <w:b/>
          <w:sz w:val="30"/>
          <w:szCs w:val="30"/>
        </w:rPr>
      </w:pPr>
      <w:r>
        <w:rPr>
          <w:rFonts w:ascii="仿宋_GB2312" w:eastAsia="仿宋_GB2312" w:hAnsi="等线" w:cs="Times New Roman" w:hint="eastAsia"/>
          <w:sz w:val="30"/>
          <w:szCs w:val="30"/>
        </w:rPr>
        <w:t>提高</w:t>
      </w:r>
      <w:r>
        <w:rPr>
          <w:rFonts w:ascii="仿宋_GB2312" w:eastAsia="仿宋_GB2312" w:hAnsi="等线" w:cs="Times New Roman"/>
          <w:sz w:val="30"/>
          <w:szCs w:val="30"/>
        </w:rPr>
        <w:t>学校创新创业人才培养能力，</w:t>
      </w:r>
      <w:r>
        <w:rPr>
          <w:rFonts w:ascii="仿宋_GB2312" w:eastAsia="仿宋_GB2312" w:hAnsi="等线" w:cs="Times New Roman" w:hint="eastAsia"/>
          <w:sz w:val="30"/>
          <w:szCs w:val="30"/>
        </w:rPr>
        <w:t>加快</w:t>
      </w:r>
      <w:r w:rsidR="00AD72E9">
        <w:rPr>
          <w:rFonts w:ascii="仿宋_GB2312" w:eastAsia="仿宋_GB2312" w:hAnsi="等线" w:cs="Times New Roman" w:hint="eastAsia"/>
          <w:sz w:val="30"/>
          <w:szCs w:val="30"/>
        </w:rPr>
        <w:t>打造</w:t>
      </w:r>
      <w:r w:rsidR="00506689">
        <w:rPr>
          <w:rFonts w:ascii="仿宋_GB2312" w:eastAsia="仿宋_GB2312" w:hAnsi="等线" w:cs="Times New Roman" w:hint="eastAsia"/>
          <w:sz w:val="30"/>
          <w:szCs w:val="30"/>
        </w:rPr>
        <w:t>创新创业教育</w:t>
      </w:r>
      <w:r w:rsidR="00506689">
        <w:rPr>
          <w:rFonts w:ascii="仿宋_GB2312" w:eastAsia="仿宋_GB2312" w:hAnsi="等线" w:cs="Times New Roman"/>
          <w:sz w:val="30"/>
          <w:szCs w:val="30"/>
        </w:rPr>
        <w:t>新</w:t>
      </w:r>
      <w:r w:rsidR="00AD72E9" w:rsidRPr="00033FB2">
        <w:rPr>
          <w:rFonts w:ascii="仿宋_GB2312" w:eastAsia="仿宋_GB2312" w:hAnsi="等线" w:cs="Times New Roman" w:hint="eastAsia"/>
          <w:sz w:val="30"/>
          <w:szCs w:val="30"/>
        </w:rPr>
        <w:t>品牌</w:t>
      </w:r>
      <w:r>
        <w:rPr>
          <w:rFonts w:ascii="仿宋_GB2312" w:eastAsia="仿宋_GB2312" w:hAnsi="等线" w:cs="Times New Roman" w:hint="eastAsia"/>
          <w:sz w:val="30"/>
          <w:szCs w:val="30"/>
        </w:rPr>
        <w:t>。结合国家</w:t>
      </w:r>
      <w:r>
        <w:rPr>
          <w:rFonts w:ascii="仿宋_GB2312" w:eastAsia="仿宋_GB2312" w:hAnsi="等线" w:cs="Times New Roman"/>
          <w:sz w:val="30"/>
          <w:szCs w:val="30"/>
        </w:rPr>
        <w:t>、省市</w:t>
      </w:r>
      <w:r>
        <w:rPr>
          <w:rFonts w:ascii="仿宋_GB2312" w:eastAsia="仿宋_GB2312" w:hAnsi="等线" w:cs="Times New Roman" w:hint="eastAsia"/>
          <w:sz w:val="30"/>
          <w:szCs w:val="30"/>
        </w:rPr>
        <w:t>各级</w:t>
      </w:r>
      <w:r>
        <w:rPr>
          <w:rFonts w:ascii="仿宋_GB2312" w:eastAsia="仿宋_GB2312" w:hAnsi="等线" w:cs="Times New Roman"/>
          <w:sz w:val="30"/>
          <w:szCs w:val="30"/>
        </w:rPr>
        <w:t>各类人才计划，特别是</w:t>
      </w:r>
      <w:r w:rsidR="00506689">
        <w:rPr>
          <w:rFonts w:ascii="仿宋_GB2312" w:eastAsia="仿宋_GB2312" w:hAnsi="等线" w:cs="Times New Roman" w:hint="eastAsia"/>
          <w:sz w:val="30"/>
          <w:szCs w:val="30"/>
        </w:rPr>
        <w:t>“我选湖北”计划</w:t>
      </w:r>
      <w:r w:rsidR="00506689">
        <w:rPr>
          <w:rFonts w:ascii="仿宋_GB2312" w:eastAsia="仿宋_GB2312" w:hAnsi="等线" w:cs="Times New Roman"/>
          <w:sz w:val="30"/>
          <w:szCs w:val="30"/>
        </w:rPr>
        <w:t>、</w:t>
      </w:r>
      <w:r>
        <w:rPr>
          <w:rFonts w:ascii="仿宋_GB2312" w:eastAsia="仿宋_GB2312" w:hAnsi="等线" w:cs="Times New Roman" w:hint="eastAsia"/>
          <w:sz w:val="30"/>
          <w:szCs w:val="30"/>
        </w:rPr>
        <w:t>武汉</w:t>
      </w:r>
      <w:r w:rsidRPr="00FD11C5">
        <w:rPr>
          <w:rFonts w:ascii="仿宋_GB2312" w:eastAsia="仿宋_GB2312" w:hAnsi="等线" w:cs="Times New Roman" w:hint="eastAsia"/>
          <w:sz w:val="30"/>
          <w:szCs w:val="30"/>
        </w:rPr>
        <w:t>“双百万”</w:t>
      </w:r>
      <w:r>
        <w:rPr>
          <w:rFonts w:ascii="仿宋_GB2312" w:eastAsia="仿宋_GB2312" w:hAnsi="等线" w:cs="Times New Roman" w:hint="eastAsia"/>
          <w:sz w:val="30"/>
          <w:szCs w:val="30"/>
        </w:rPr>
        <w:t>计划、“3551光谷人才</w:t>
      </w:r>
      <w:r>
        <w:rPr>
          <w:rFonts w:ascii="仿宋_GB2312" w:eastAsia="仿宋_GB2312" w:hAnsi="等线" w:cs="Times New Roman"/>
          <w:sz w:val="30"/>
          <w:szCs w:val="30"/>
        </w:rPr>
        <w:t>计划</w:t>
      </w:r>
      <w:r>
        <w:rPr>
          <w:rFonts w:ascii="仿宋_GB2312" w:eastAsia="仿宋_GB2312" w:hAnsi="等线" w:cs="Times New Roman" w:hint="eastAsia"/>
          <w:sz w:val="30"/>
          <w:szCs w:val="30"/>
        </w:rPr>
        <w:t>”等</w:t>
      </w:r>
      <w:r>
        <w:rPr>
          <w:rFonts w:ascii="仿宋_GB2312" w:eastAsia="仿宋_GB2312" w:hAnsi="等线" w:cs="Times New Roman"/>
          <w:sz w:val="30"/>
          <w:szCs w:val="30"/>
        </w:rPr>
        <w:t>，</w:t>
      </w:r>
      <w:r>
        <w:rPr>
          <w:rFonts w:ascii="仿宋_GB2312" w:eastAsia="仿宋_GB2312" w:hAnsi="等线" w:cs="Times New Roman" w:hint="eastAsia"/>
          <w:sz w:val="30"/>
          <w:szCs w:val="30"/>
        </w:rPr>
        <w:t>将</w:t>
      </w:r>
      <w:r>
        <w:rPr>
          <w:rFonts w:ascii="仿宋_GB2312" w:eastAsia="仿宋_GB2312" w:hAnsi="等线" w:cs="Times New Roman"/>
          <w:sz w:val="30"/>
          <w:szCs w:val="30"/>
        </w:rPr>
        <w:t>学校创新创业人才培养与地方</w:t>
      </w:r>
      <w:r>
        <w:rPr>
          <w:rFonts w:ascii="仿宋_GB2312" w:eastAsia="仿宋_GB2312" w:hAnsi="等线" w:cs="Times New Roman" w:hint="eastAsia"/>
          <w:sz w:val="30"/>
          <w:szCs w:val="30"/>
        </w:rPr>
        <w:t>科技</w:t>
      </w:r>
      <w:r>
        <w:rPr>
          <w:rFonts w:ascii="仿宋_GB2312" w:eastAsia="仿宋_GB2312" w:hAnsi="等线" w:cs="Times New Roman"/>
          <w:sz w:val="30"/>
          <w:szCs w:val="30"/>
        </w:rPr>
        <w:t>产业发展需求</w:t>
      </w:r>
      <w:r>
        <w:rPr>
          <w:rFonts w:ascii="仿宋_GB2312" w:eastAsia="仿宋_GB2312" w:hAnsi="等线" w:cs="Times New Roman" w:hint="eastAsia"/>
          <w:sz w:val="30"/>
          <w:szCs w:val="30"/>
        </w:rPr>
        <w:t>、高层次创新人才</w:t>
      </w:r>
      <w:r>
        <w:rPr>
          <w:rFonts w:ascii="仿宋_GB2312" w:eastAsia="仿宋_GB2312" w:hAnsi="等线" w:cs="Times New Roman"/>
          <w:sz w:val="30"/>
          <w:szCs w:val="30"/>
        </w:rPr>
        <w:t>需求紧密结合，</w:t>
      </w:r>
      <w:r>
        <w:rPr>
          <w:rFonts w:ascii="仿宋_GB2312" w:eastAsia="仿宋_GB2312" w:hAnsi="等线" w:cs="Times New Roman" w:hint="eastAsia"/>
          <w:sz w:val="30"/>
          <w:szCs w:val="30"/>
        </w:rPr>
        <w:t>完善</w:t>
      </w:r>
      <w:r w:rsidRPr="00033FB2">
        <w:rPr>
          <w:rFonts w:ascii="仿宋_GB2312" w:eastAsia="仿宋_GB2312" w:hAnsi="等线" w:cs="Times New Roman" w:hint="eastAsia"/>
          <w:sz w:val="30"/>
          <w:szCs w:val="30"/>
        </w:rPr>
        <w:t>多方协同育人</w:t>
      </w:r>
      <w:r>
        <w:rPr>
          <w:rFonts w:ascii="仿宋_GB2312" w:eastAsia="仿宋_GB2312" w:hAnsi="等线" w:cs="Times New Roman" w:hint="eastAsia"/>
          <w:sz w:val="30"/>
          <w:szCs w:val="30"/>
        </w:rPr>
        <w:t>机制，</w:t>
      </w:r>
      <w:r w:rsidR="00FB0E80">
        <w:rPr>
          <w:rFonts w:ascii="仿宋_GB2312" w:eastAsia="仿宋_GB2312" w:hAnsi="等线" w:cs="Times New Roman" w:hint="eastAsia"/>
          <w:sz w:val="30"/>
          <w:szCs w:val="30"/>
        </w:rPr>
        <w:t>加快</w:t>
      </w:r>
      <w:r w:rsidR="00FB0E80" w:rsidRPr="00FD11C5">
        <w:rPr>
          <w:rFonts w:ascii="仿宋_GB2312" w:eastAsia="仿宋_GB2312" w:hAnsi="等线" w:cs="Times New Roman" w:hint="eastAsia"/>
          <w:sz w:val="30"/>
          <w:szCs w:val="30"/>
        </w:rPr>
        <w:t>引智回汉</w:t>
      </w:r>
      <w:r w:rsidR="00FB0E80">
        <w:rPr>
          <w:rFonts w:ascii="仿宋_GB2312" w:eastAsia="仿宋_GB2312" w:hAnsi="等线" w:cs="Times New Roman" w:hint="eastAsia"/>
          <w:sz w:val="30"/>
          <w:szCs w:val="30"/>
        </w:rPr>
        <w:t>，</w:t>
      </w:r>
      <w:r>
        <w:rPr>
          <w:rFonts w:ascii="仿宋_GB2312" w:eastAsia="仿宋_GB2312" w:hAnsi="等线" w:cs="Times New Roman" w:hint="eastAsia"/>
          <w:sz w:val="30"/>
          <w:szCs w:val="30"/>
        </w:rPr>
        <w:t>与</w:t>
      </w:r>
      <w:r>
        <w:rPr>
          <w:rFonts w:ascii="仿宋_GB2312" w:eastAsia="仿宋_GB2312" w:hAnsi="等线" w:cs="Times New Roman"/>
          <w:sz w:val="30"/>
          <w:szCs w:val="30"/>
        </w:rPr>
        <w:t>地方</w:t>
      </w:r>
      <w:r>
        <w:rPr>
          <w:rFonts w:ascii="仿宋_GB2312" w:eastAsia="仿宋_GB2312" w:hAnsi="等线" w:cs="Times New Roman" w:hint="eastAsia"/>
          <w:sz w:val="30"/>
          <w:szCs w:val="30"/>
        </w:rPr>
        <w:t>开展</w:t>
      </w:r>
      <w:r w:rsidRPr="00FD11C5">
        <w:rPr>
          <w:rFonts w:ascii="仿宋_GB2312" w:eastAsia="仿宋_GB2312" w:hAnsi="等线" w:cs="Times New Roman" w:hint="eastAsia"/>
          <w:sz w:val="30"/>
          <w:szCs w:val="30"/>
        </w:rPr>
        <w:t>多样化、多层次</w:t>
      </w:r>
      <w:r>
        <w:rPr>
          <w:rFonts w:ascii="仿宋_GB2312" w:eastAsia="仿宋_GB2312" w:hAnsi="等线" w:cs="Times New Roman" w:hint="eastAsia"/>
          <w:sz w:val="30"/>
          <w:szCs w:val="30"/>
        </w:rPr>
        <w:t>、</w:t>
      </w:r>
      <w:r w:rsidRPr="00FD11C5">
        <w:rPr>
          <w:rFonts w:ascii="仿宋_GB2312" w:eastAsia="仿宋_GB2312" w:hAnsi="等线" w:cs="Times New Roman" w:hint="eastAsia"/>
          <w:sz w:val="30"/>
          <w:szCs w:val="30"/>
        </w:rPr>
        <w:t>广泛</w:t>
      </w:r>
      <w:r>
        <w:rPr>
          <w:rFonts w:ascii="仿宋_GB2312" w:eastAsia="仿宋_GB2312" w:hAnsi="等线" w:cs="Times New Roman" w:hint="eastAsia"/>
          <w:sz w:val="30"/>
          <w:szCs w:val="30"/>
        </w:rPr>
        <w:t>性</w:t>
      </w:r>
      <w:r>
        <w:rPr>
          <w:rFonts w:ascii="仿宋_GB2312" w:eastAsia="仿宋_GB2312" w:hAnsi="等线" w:cs="Times New Roman"/>
          <w:sz w:val="30"/>
          <w:szCs w:val="30"/>
        </w:rPr>
        <w:t>的人才</w:t>
      </w:r>
      <w:r>
        <w:rPr>
          <w:rFonts w:ascii="仿宋_GB2312" w:eastAsia="仿宋_GB2312" w:hAnsi="等线" w:cs="Times New Roman" w:hint="eastAsia"/>
          <w:sz w:val="30"/>
          <w:szCs w:val="30"/>
        </w:rPr>
        <w:t>引进及联合</w:t>
      </w:r>
      <w:r>
        <w:rPr>
          <w:rFonts w:ascii="仿宋_GB2312" w:eastAsia="仿宋_GB2312" w:hAnsi="等线" w:cs="Times New Roman"/>
          <w:sz w:val="30"/>
          <w:szCs w:val="30"/>
        </w:rPr>
        <w:t>培养</w:t>
      </w:r>
      <w:r>
        <w:rPr>
          <w:rFonts w:ascii="仿宋_GB2312" w:eastAsia="仿宋_GB2312" w:hAnsi="等线" w:cs="Times New Roman" w:hint="eastAsia"/>
          <w:sz w:val="30"/>
          <w:szCs w:val="30"/>
        </w:rPr>
        <w:t>，</w:t>
      </w:r>
      <w:r w:rsidRPr="00033FB2">
        <w:rPr>
          <w:rFonts w:ascii="仿宋_GB2312" w:eastAsia="仿宋_GB2312" w:hAnsi="等线" w:cs="Times New Roman" w:hint="eastAsia"/>
          <w:sz w:val="30"/>
          <w:szCs w:val="30"/>
        </w:rPr>
        <w:t>聚集一批世界顶级科学家、创新创业领军人才，把武汉打造成为大学生“创业创新圣地”</w:t>
      </w:r>
      <w:r>
        <w:rPr>
          <w:rFonts w:ascii="仿宋_GB2312" w:eastAsia="仿宋_GB2312" w:hAnsi="等线" w:cs="Times New Roman" w:hint="eastAsia"/>
          <w:sz w:val="30"/>
          <w:szCs w:val="30"/>
        </w:rPr>
        <w:t>。</w:t>
      </w:r>
      <w:r w:rsidR="003A0809">
        <w:rPr>
          <w:rFonts w:ascii="黑体" w:eastAsia="黑体" w:hAnsi="黑体" w:cs="Times New Roman"/>
          <w:b/>
          <w:sz w:val="30"/>
          <w:szCs w:val="30"/>
        </w:rPr>
        <w:br w:type="page"/>
      </w:r>
    </w:p>
    <w:p w:rsidR="00AF49F5" w:rsidRPr="00D44924" w:rsidRDefault="00AF49F5" w:rsidP="00AF49F5">
      <w:pPr>
        <w:ind w:firstLineChars="200" w:firstLine="602"/>
        <w:outlineLvl w:val="0"/>
        <w:rPr>
          <w:rFonts w:ascii="黑体" w:eastAsia="黑体" w:hAnsi="黑体" w:cs="Times New Roman"/>
          <w:b/>
          <w:sz w:val="30"/>
          <w:szCs w:val="30"/>
        </w:rPr>
      </w:pPr>
      <w:bookmarkStart w:id="48" w:name="_Toc492132984"/>
      <w:r>
        <w:rPr>
          <w:rFonts w:ascii="黑体" w:eastAsia="黑体" w:hAnsi="黑体" w:cs="Times New Roman" w:hint="eastAsia"/>
          <w:b/>
          <w:sz w:val="30"/>
          <w:szCs w:val="30"/>
        </w:rPr>
        <w:t>五</w:t>
      </w:r>
      <w:r w:rsidRPr="00D44924">
        <w:rPr>
          <w:rFonts w:ascii="黑体" w:eastAsia="黑体" w:hAnsi="黑体" w:cs="Times New Roman"/>
          <w:b/>
          <w:sz w:val="30"/>
          <w:szCs w:val="30"/>
        </w:rPr>
        <w:t>、政策举措</w:t>
      </w:r>
      <w:bookmarkEnd w:id="48"/>
    </w:p>
    <w:p w:rsidR="00AF49F5" w:rsidRDefault="00AF49F5" w:rsidP="00AF49F5">
      <w:pPr>
        <w:ind w:firstLineChars="200" w:firstLine="602"/>
        <w:outlineLvl w:val="1"/>
        <w:rPr>
          <w:rFonts w:ascii="Times New Roman" w:eastAsia="楷体_GB2312" w:hAnsi="Times New Roman" w:cs="Times New Roman"/>
          <w:b/>
          <w:bCs/>
          <w:color w:val="000000"/>
          <w:sz w:val="30"/>
          <w:szCs w:val="30"/>
        </w:rPr>
      </w:pPr>
      <w:bookmarkStart w:id="49" w:name="_Toc492132985"/>
      <w:r w:rsidRPr="00946B0A">
        <w:rPr>
          <w:rFonts w:ascii="Times New Roman" w:eastAsia="楷体_GB2312" w:hAnsi="Times New Roman" w:cs="Times New Roman" w:hint="eastAsia"/>
          <w:b/>
          <w:bCs/>
          <w:color w:val="000000"/>
          <w:sz w:val="30"/>
          <w:szCs w:val="30"/>
        </w:rPr>
        <w:t>（一）</w:t>
      </w:r>
      <w:r>
        <w:rPr>
          <w:rFonts w:ascii="Times New Roman" w:eastAsia="楷体_GB2312" w:hAnsi="Times New Roman" w:cs="Times New Roman" w:hint="eastAsia"/>
          <w:b/>
          <w:bCs/>
          <w:color w:val="000000"/>
          <w:sz w:val="30"/>
          <w:szCs w:val="30"/>
        </w:rPr>
        <w:t>促进创新创业</w:t>
      </w:r>
      <w:r w:rsidRPr="00946B0A">
        <w:rPr>
          <w:rFonts w:ascii="Times New Roman" w:eastAsia="楷体_GB2312" w:hAnsi="Times New Roman" w:cs="Times New Roman"/>
          <w:b/>
          <w:bCs/>
          <w:color w:val="000000"/>
          <w:sz w:val="30"/>
          <w:szCs w:val="30"/>
        </w:rPr>
        <w:t>人才培养流动</w:t>
      </w:r>
      <w:bookmarkEnd w:id="49"/>
    </w:p>
    <w:p w:rsidR="00AF49F5" w:rsidRPr="004B7D88" w:rsidRDefault="00AF49F5" w:rsidP="00AF49F5">
      <w:pPr>
        <w:ind w:firstLineChars="200" w:firstLine="602"/>
        <w:rPr>
          <w:rFonts w:ascii="仿宋_GB2312" w:eastAsia="仿宋_GB2312" w:hAnsi="Calibri" w:cs="Times New Roman"/>
          <w:b/>
          <w:bCs/>
          <w:sz w:val="30"/>
          <w:szCs w:val="30"/>
        </w:rPr>
      </w:pPr>
      <w:r w:rsidRPr="004B7D88">
        <w:rPr>
          <w:rFonts w:ascii="仿宋_GB2312" w:eastAsia="仿宋_GB2312" w:hAnsi="Calibri" w:cs="Times New Roman" w:hint="eastAsia"/>
          <w:b/>
          <w:bCs/>
          <w:sz w:val="30"/>
          <w:szCs w:val="30"/>
        </w:rPr>
        <w:t>1.已出台政策举措</w:t>
      </w:r>
    </w:p>
    <w:p w:rsidR="00AF49F5" w:rsidRPr="00AB53EC" w:rsidRDefault="00AF49F5"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学校制定了《华中科技大学深化创新创业教育改革工作实施方案》（校发[2016]4号），从创新创业教育工作机制、人才培养机制、课程体系、实践训练体系、教师队伍、帮扶体系等</w:t>
      </w:r>
      <w:r w:rsidRPr="00AB53EC">
        <w:rPr>
          <w:rFonts w:ascii="仿宋_GB2312" w:eastAsia="仿宋_GB2312" w:hAnsi="等线" w:cs="Times New Roman"/>
          <w:sz w:val="30"/>
          <w:szCs w:val="30"/>
        </w:rPr>
        <w:t>方面</w:t>
      </w:r>
      <w:r w:rsidRPr="00AB53EC">
        <w:rPr>
          <w:rFonts w:ascii="仿宋_GB2312" w:eastAsia="仿宋_GB2312" w:hAnsi="等线" w:cs="Times New Roman" w:hint="eastAsia"/>
          <w:sz w:val="30"/>
          <w:szCs w:val="30"/>
        </w:rPr>
        <w:t>推进学校创新创业教育改革，将创新创业教育贯穿人才培养全过程。形成特色拔尖人才培养体系，制定创新实验班、卓越工程师计划实验班、学习特优生计划等创新创业人才培养相关管理办法。完善</w:t>
      </w:r>
      <w:r w:rsidRPr="00AB53EC">
        <w:rPr>
          <w:rFonts w:ascii="仿宋_GB2312" w:eastAsia="仿宋_GB2312" w:hAnsi="等线" w:cs="Times New Roman"/>
          <w:sz w:val="30"/>
          <w:szCs w:val="30"/>
        </w:rPr>
        <w:t>了</w:t>
      </w:r>
      <w:r w:rsidRPr="00AB53EC">
        <w:rPr>
          <w:rFonts w:ascii="仿宋_GB2312" w:eastAsia="仿宋_GB2312" w:hAnsi="等线" w:cs="Times New Roman" w:hint="eastAsia"/>
          <w:sz w:val="30"/>
          <w:szCs w:val="30"/>
        </w:rPr>
        <w:t>创新创业教育课程建设管理、创新创业导师管理、创新创业训练计划项目管理、大学生创业团队绩效考核等相关</w:t>
      </w:r>
      <w:r w:rsidRPr="00AB53EC">
        <w:rPr>
          <w:rFonts w:ascii="仿宋_GB2312" w:eastAsia="仿宋_GB2312" w:hAnsi="等线" w:cs="Times New Roman"/>
          <w:sz w:val="30"/>
          <w:szCs w:val="30"/>
        </w:rPr>
        <w:t>管理制度。</w:t>
      </w:r>
    </w:p>
    <w:p w:rsidR="00AF49F5" w:rsidRPr="007D21DF" w:rsidRDefault="00AF49F5" w:rsidP="00AF49F5">
      <w:pPr>
        <w:ind w:firstLineChars="200" w:firstLine="602"/>
        <w:rPr>
          <w:rFonts w:ascii="仿宋_GB2312" w:eastAsia="仿宋_GB2312" w:hAnsi="Calibri" w:cs="Times New Roman"/>
          <w:b/>
          <w:bCs/>
          <w:sz w:val="30"/>
          <w:szCs w:val="30"/>
        </w:rPr>
      </w:pPr>
      <w:r w:rsidRPr="007D21DF">
        <w:rPr>
          <w:rFonts w:ascii="仿宋_GB2312" w:eastAsia="仿宋_GB2312" w:hAnsi="Calibri" w:cs="Times New Roman" w:hint="eastAsia"/>
          <w:b/>
          <w:bCs/>
          <w:sz w:val="30"/>
          <w:szCs w:val="30"/>
        </w:rPr>
        <w:t>2.下一步政策举措</w:t>
      </w:r>
    </w:p>
    <w:p w:rsidR="00AD3E66" w:rsidRPr="00AB53EC" w:rsidRDefault="00AD3E66"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一是制订专业教学质量标准，明确本科生、研究生创新创业教育目标，细化创新创业素质能力要求，使创新精神、创业意识和创新创业能力成为评价人才培养质量的重要指标。</w:t>
      </w:r>
    </w:p>
    <w:p w:rsidR="00AD3E66" w:rsidRPr="001D3B7F" w:rsidRDefault="00AD3E66"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二是修订人才培养方案，针对不同学科、专业的特点，将创新创业要求体现在课程体系和教学过程，完善具有</w:t>
      </w:r>
      <w:r w:rsidR="003C4F66" w:rsidRPr="00AB53EC">
        <w:rPr>
          <w:rFonts w:ascii="仿宋_GB2312" w:eastAsia="仿宋_GB2312" w:hAnsi="等线" w:cs="Times New Roman" w:hint="eastAsia"/>
          <w:sz w:val="30"/>
          <w:szCs w:val="30"/>
        </w:rPr>
        <w:t>学校</w:t>
      </w:r>
      <w:r w:rsidRPr="00AB53EC">
        <w:rPr>
          <w:rFonts w:ascii="仿宋_GB2312" w:eastAsia="仿宋_GB2312" w:hAnsi="等线" w:cs="Times New Roman" w:hint="eastAsia"/>
          <w:sz w:val="30"/>
          <w:szCs w:val="30"/>
        </w:rPr>
        <w:t>特色的创新创</w:t>
      </w:r>
      <w:r w:rsidRPr="001D3B7F">
        <w:rPr>
          <w:rFonts w:ascii="仿宋_GB2312" w:eastAsia="仿宋_GB2312" w:hAnsi="等线" w:cs="Times New Roman" w:hint="eastAsia"/>
          <w:sz w:val="30"/>
          <w:szCs w:val="30"/>
        </w:rPr>
        <w:t>业教育教学目标、教学内容、教学方法、教学组织及相关管理制度。</w:t>
      </w:r>
    </w:p>
    <w:p w:rsidR="00B754C9" w:rsidRDefault="002C0063" w:rsidP="00AF49F5">
      <w:pPr>
        <w:ind w:firstLineChars="200" w:firstLine="600"/>
        <w:rPr>
          <w:rFonts w:ascii="仿宋_GB2312" w:eastAsia="仿宋_GB2312" w:hAnsi="等线" w:cs="Times New Roman"/>
          <w:sz w:val="30"/>
          <w:szCs w:val="30"/>
        </w:rPr>
      </w:pPr>
      <w:r w:rsidRPr="001D3B7F">
        <w:rPr>
          <w:rFonts w:ascii="仿宋_GB2312" w:eastAsia="仿宋_GB2312" w:hAnsi="等线" w:cs="Times New Roman" w:hint="eastAsia"/>
          <w:sz w:val="30"/>
          <w:szCs w:val="30"/>
        </w:rPr>
        <w:t>三是创新人才培养机制，完善跨院系、跨学科、跨专业的人才培养机制，推进多学科交叉创新人才培养，探索实施“一生一方案”、“一生一课表”等个性化培养模式。完善研究生培养模式，强化专业学位研究生创新创业教育。</w:t>
      </w:r>
    </w:p>
    <w:p w:rsidR="00B754C9" w:rsidRDefault="00B754C9" w:rsidP="00AF49F5">
      <w:pPr>
        <w:ind w:firstLineChars="200" w:firstLine="600"/>
        <w:rPr>
          <w:rFonts w:ascii="仿宋_GB2312" w:eastAsia="仿宋_GB2312" w:hAnsi="等线" w:cs="Times New Roman"/>
          <w:sz w:val="30"/>
          <w:szCs w:val="30"/>
        </w:rPr>
      </w:pPr>
      <w:r w:rsidRPr="00B754C9">
        <w:rPr>
          <w:rFonts w:ascii="仿宋_GB2312" w:eastAsia="仿宋_GB2312" w:hAnsi="等线" w:cs="Times New Roman" w:hint="eastAsia"/>
          <w:sz w:val="30"/>
          <w:szCs w:val="30"/>
        </w:rPr>
        <w:t>四是深化国际人才联合培养模式，与海外知名高校、科研机构、知名企业等合作，通过</w:t>
      </w:r>
      <w:r>
        <w:rPr>
          <w:rFonts w:ascii="仿宋_GB2312" w:eastAsia="仿宋_GB2312" w:hAnsi="等线" w:cs="Times New Roman" w:hint="eastAsia"/>
          <w:sz w:val="30"/>
          <w:szCs w:val="30"/>
        </w:rPr>
        <w:t>海外高校</w:t>
      </w:r>
      <w:r>
        <w:rPr>
          <w:rFonts w:ascii="仿宋_GB2312" w:eastAsia="仿宋_GB2312" w:hAnsi="等线" w:cs="Times New Roman"/>
          <w:sz w:val="30"/>
          <w:szCs w:val="30"/>
        </w:rPr>
        <w:t>双创课程学习、</w:t>
      </w:r>
      <w:r w:rsidRPr="00B754C9">
        <w:rPr>
          <w:rFonts w:ascii="仿宋_GB2312" w:eastAsia="仿宋_GB2312" w:hAnsi="等线" w:cs="Times New Roman" w:hint="eastAsia"/>
          <w:sz w:val="30"/>
          <w:szCs w:val="30"/>
        </w:rPr>
        <w:t>海外实习实践、短期社团交流、国际竞赛、海外志愿者等方式，联合培养具有国际视野的创新创业人才。</w:t>
      </w:r>
    </w:p>
    <w:p w:rsidR="00050829" w:rsidRDefault="00B754C9" w:rsidP="00AF49F5">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五</w:t>
      </w:r>
      <w:r w:rsidR="00AF49F5" w:rsidRPr="001D3B7F">
        <w:rPr>
          <w:rFonts w:ascii="仿宋_GB2312" w:eastAsia="仿宋_GB2312" w:hAnsi="等线" w:cs="Times New Roman" w:hint="eastAsia"/>
          <w:sz w:val="30"/>
          <w:szCs w:val="30"/>
        </w:rPr>
        <w:t>是修订教师考核评价体系，将</w:t>
      </w:r>
      <w:r w:rsidR="00AF49F5" w:rsidRPr="00AB53EC">
        <w:rPr>
          <w:rFonts w:ascii="仿宋_GB2312" w:eastAsia="仿宋_GB2312" w:hAnsi="等线" w:cs="Times New Roman" w:hint="eastAsia"/>
          <w:sz w:val="30"/>
          <w:szCs w:val="30"/>
        </w:rPr>
        <w:t>创新创业成果、科技成果转化、对社会重大贡献等列入</w:t>
      </w:r>
      <w:r w:rsidR="00EF10CA" w:rsidRPr="00AB53EC">
        <w:rPr>
          <w:rFonts w:ascii="仿宋_GB2312" w:eastAsia="仿宋_GB2312" w:hAnsi="等线" w:cs="Times New Roman" w:hint="eastAsia"/>
          <w:sz w:val="30"/>
          <w:szCs w:val="30"/>
        </w:rPr>
        <w:t>对</w:t>
      </w:r>
      <w:r w:rsidR="00AF49F5" w:rsidRPr="00AB53EC">
        <w:rPr>
          <w:rFonts w:ascii="仿宋_GB2312" w:eastAsia="仿宋_GB2312" w:hAnsi="等线" w:cs="Times New Roman" w:hint="eastAsia"/>
          <w:sz w:val="30"/>
          <w:szCs w:val="30"/>
        </w:rPr>
        <w:t>从事</w:t>
      </w:r>
      <w:r w:rsidR="00AF49F5" w:rsidRPr="00AB53EC">
        <w:rPr>
          <w:rFonts w:ascii="仿宋_GB2312" w:eastAsia="仿宋_GB2312" w:hAnsi="等线" w:cs="Times New Roman"/>
          <w:sz w:val="30"/>
          <w:szCs w:val="30"/>
        </w:rPr>
        <w:t>创新创业的</w:t>
      </w:r>
      <w:r w:rsidR="00AF49F5" w:rsidRPr="00AB53EC">
        <w:rPr>
          <w:rFonts w:ascii="仿宋_GB2312" w:eastAsia="仿宋_GB2312" w:hAnsi="等线" w:cs="Times New Roman" w:hint="eastAsia"/>
          <w:sz w:val="30"/>
          <w:szCs w:val="30"/>
        </w:rPr>
        <w:t>教师和科研人员考核、评奖评优、职称晋升体系。</w:t>
      </w:r>
      <w:r w:rsidR="000465BA">
        <w:rPr>
          <w:rFonts w:ascii="仿宋_GB2312" w:eastAsia="仿宋_GB2312" w:hAnsi="等线" w:cs="Times New Roman" w:hint="eastAsia"/>
          <w:sz w:val="30"/>
          <w:szCs w:val="30"/>
        </w:rPr>
        <w:t>探索</w:t>
      </w:r>
      <w:r w:rsidR="000465BA">
        <w:rPr>
          <w:rFonts w:ascii="仿宋_GB2312" w:eastAsia="仿宋_GB2312" w:hAnsi="等线" w:cs="Times New Roman"/>
          <w:sz w:val="30"/>
          <w:szCs w:val="30"/>
        </w:rPr>
        <w:t>建立适应创新创业要求</w:t>
      </w:r>
      <w:r w:rsidR="000465BA">
        <w:rPr>
          <w:rFonts w:ascii="仿宋_GB2312" w:eastAsia="仿宋_GB2312" w:hAnsi="等线" w:cs="Times New Roman" w:hint="eastAsia"/>
          <w:sz w:val="30"/>
          <w:szCs w:val="30"/>
        </w:rPr>
        <w:t>的</w:t>
      </w:r>
      <w:r w:rsidR="000465BA" w:rsidRPr="000465BA">
        <w:rPr>
          <w:rFonts w:ascii="仿宋_GB2312" w:eastAsia="仿宋_GB2312" w:hAnsi="等线" w:cs="Times New Roman" w:hint="eastAsia"/>
          <w:sz w:val="30"/>
          <w:szCs w:val="30"/>
        </w:rPr>
        <w:t>教师分类管理制度</w:t>
      </w:r>
      <w:r w:rsidR="000465BA">
        <w:rPr>
          <w:rFonts w:ascii="仿宋_GB2312" w:eastAsia="仿宋_GB2312" w:hAnsi="等线" w:cs="Times New Roman" w:hint="eastAsia"/>
          <w:sz w:val="30"/>
          <w:szCs w:val="30"/>
        </w:rPr>
        <w:t>，完善</w:t>
      </w:r>
      <w:r w:rsidR="000465BA">
        <w:rPr>
          <w:rFonts w:ascii="仿宋_GB2312" w:eastAsia="仿宋_GB2312" w:hAnsi="等线" w:cs="Times New Roman"/>
          <w:sz w:val="30"/>
          <w:szCs w:val="30"/>
        </w:rPr>
        <w:t>教师岗位设置，</w:t>
      </w:r>
      <w:r w:rsidR="000465BA" w:rsidRPr="000465BA">
        <w:rPr>
          <w:rFonts w:ascii="仿宋_GB2312" w:eastAsia="仿宋_GB2312" w:hAnsi="等线" w:cs="Times New Roman" w:hint="eastAsia"/>
          <w:sz w:val="30"/>
          <w:szCs w:val="30"/>
        </w:rPr>
        <w:t>实现分类聘任</w:t>
      </w:r>
      <w:r w:rsidR="000465BA">
        <w:rPr>
          <w:rFonts w:ascii="仿宋_GB2312" w:eastAsia="仿宋_GB2312" w:hAnsi="等线" w:cs="Times New Roman" w:hint="eastAsia"/>
          <w:sz w:val="30"/>
          <w:szCs w:val="30"/>
        </w:rPr>
        <w:t>、</w:t>
      </w:r>
      <w:r w:rsidR="000465BA" w:rsidRPr="000465BA">
        <w:rPr>
          <w:rFonts w:ascii="仿宋_GB2312" w:eastAsia="仿宋_GB2312" w:hAnsi="等线" w:cs="Times New Roman" w:hint="eastAsia"/>
          <w:sz w:val="30"/>
          <w:szCs w:val="30"/>
        </w:rPr>
        <w:t>分类考核</w:t>
      </w:r>
      <w:r w:rsidR="000465BA">
        <w:rPr>
          <w:rFonts w:ascii="仿宋_GB2312" w:eastAsia="仿宋_GB2312" w:hAnsi="等线" w:cs="Times New Roman" w:hint="eastAsia"/>
          <w:sz w:val="30"/>
          <w:szCs w:val="30"/>
        </w:rPr>
        <w:t>、</w:t>
      </w:r>
      <w:r w:rsidR="000465BA" w:rsidRPr="000465BA">
        <w:rPr>
          <w:rFonts w:ascii="仿宋_GB2312" w:eastAsia="仿宋_GB2312" w:hAnsi="等线" w:cs="Times New Roman" w:hint="eastAsia"/>
          <w:sz w:val="30"/>
          <w:szCs w:val="30"/>
        </w:rPr>
        <w:t>分类激励</w:t>
      </w:r>
      <w:r w:rsidR="000465BA">
        <w:rPr>
          <w:rFonts w:ascii="仿宋_GB2312" w:eastAsia="仿宋_GB2312" w:hAnsi="等线" w:cs="Times New Roman" w:hint="eastAsia"/>
          <w:sz w:val="30"/>
          <w:szCs w:val="30"/>
        </w:rPr>
        <w:t>和</w:t>
      </w:r>
      <w:r w:rsidR="000465BA" w:rsidRPr="000465BA">
        <w:rPr>
          <w:rFonts w:ascii="仿宋_GB2312" w:eastAsia="仿宋_GB2312" w:hAnsi="等线" w:cs="Times New Roman" w:hint="eastAsia"/>
          <w:sz w:val="30"/>
          <w:szCs w:val="30"/>
        </w:rPr>
        <w:t>分类发展</w:t>
      </w:r>
      <w:r w:rsidR="000465BA">
        <w:rPr>
          <w:rFonts w:ascii="仿宋_GB2312" w:eastAsia="仿宋_GB2312" w:hAnsi="等线" w:cs="Times New Roman" w:hint="eastAsia"/>
          <w:sz w:val="30"/>
          <w:szCs w:val="30"/>
        </w:rPr>
        <w:t>。</w:t>
      </w:r>
    </w:p>
    <w:p w:rsidR="00895950" w:rsidRDefault="00B754C9" w:rsidP="00AF49F5">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六</w:t>
      </w:r>
      <w:r w:rsidR="00AF49F5" w:rsidRPr="00AB53EC">
        <w:rPr>
          <w:rFonts w:ascii="仿宋_GB2312" w:eastAsia="仿宋_GB2312" w:hAnsi="等线" w:cs="Times New Roman" w:hint="eastAsia"/>
          <w:sz w:val="30"/>
          <w:szCs w:val="30"/>
        </w:rPr>
        <w:t>是开展创新创业人才跨体制流动试点</w:t>
      </w:r>
      <w:r w:rsidR="006F4910">
        <w:rPr>
          <w:rFonts w:ascii="仿宋_GB2312" w:eastAsia="仿宋_GB2312" w:hAnsi="等线" w:cs="Times New Roman" w:hint="eastAsia"/>
          <w:sz w:val="30"/>
          <w:szCs w:val="30"/>
        </w:rPr>
        <w:t>，</w:t>
      </w:r>
      <w:r w:rsidR="000E4419" w:rsidRPr="000E4419">
        <w:rPr>
          <w:rFonts w:ascii="仿宋_GB2312" w:eastAsia="仿宋_GB2312" w:hAnsi="等线" w:cs="Times New Roman" w:hint="eastAsia"/>
          <w:sz w:val="30"/>
          <w:szCs w:val="30"/>
        </w:rPr>
        <w:t>鼓励教师、科研人员在完成学校规定的教学、科研等工作任务的前提下，</w:t>
      </w:r>
      <w:r w:rsidR="00142BBD">
        <w:rPr>
          <w:rFonts w:ascii="仿宋_GB2312" w:eastAsia="仿宋_GB2312" w:hAnsi="等线" w:cs="Times New Roman" w:hint="eastAsia"/>
          <w:sz w:val="30"/>
          <w:szCs w:val="30"/>
        </w:rPr>
        <w:t>从事与其专业</w:t>
      </w:r>
      <w:r w:rsidR="00142BBD">
        <w:rPr>
          <w:rFonts w:ascii="仿宋_GB2312" w:eastAsia="仿宋_GB2312" w:hAnsi="等线" w:cs="Times New Roman"/>
          <w:sz w:val="30"/>
          <w:szCs w:val="30"/>
        </w:rPr>
        <w:t>相关的产业化工作</w:t>
      </w:r>
      <w:r w:rsidR="000465BA">
        <w:rPr>
          <w:rFonts w:ascii="仿宋_GB2312" w:eastAsia="仿宋_GB2312" w:hAnsi="等线" w:cs="Times New Roman" w:hint="eastAsia"/>
          <w:sz w:val="30"/>
          <w:szCs w:val="30"/>
        </w:rPr>
        <w:t>。</w:t>
      </w:r>
      <w:r w:rsidR="00895950" w:rsidRPr="000E4419">
        <w:rPr>
          <w:rFonts w:ascii="仿宋_GB2312" w:eastAsia="仿宋_GB2312" w:hAnsi="等线" w:cs="Times New Roman" w:hint="eastAsia"/>
          <w:sz w:val="30"/>
          <w:szCs w:val="30"/>
        </w:rPr>
        <w:t>允许教师</w:t>
      </w:r>
      <w:r w:rsidR="00895950">
        <w:rPr>
          <w:rFonts w:ascii="仿宋_GB2312" w:eastAsia="仿宋_GB2312" w:hAnsi="等线" w:cs="Times New Roman" w:hint="eastAsia"/>
          <w:sz w:val="30"/>
          <w:szCs w:val="30"/>
        </w:rPr>
        <w:t>、</w:t>
      </w:r>
      <w:r w:rsidR="00895950" w:rsidRPr="000E4419">
        <w:rPr>
          <w:rFonts w:ascii="仿宋_GB2312" w:eastAsia="仿宋_GB2312" w:hAnsi="等线" w:cs="Times New Roman" w:hint="eastAsia"/>
          <w:sz w:val="30"/>
          <w:szCs w:val="30"/>
        </w:rPr>
        <w:t>科研人员离岗创业，3年内保留教职工身份。</w:t>
      </w:r>
      <w:r w:rsidR="00895950" w:rsidRPr="00AB53EC">
        <w:rPr>
          <w:rFonts w:ascii="仿宋_GB2312" w:eastAsia="仿宋_GB2312" w:hAnsi="等线" w:cs="Times New Roman" w:hint="eastAsia"/>
          <w:sz w:val="30"/>
          <w:szCs w:val="30"/>
        </w:rPr>
        <w:t>制定</w:t>
      </w:r>
      <w:r w:rsidR="00895950">
        <w:rPr>
          <w:rFonts w:ascii="仿宋_GB2312" w:eastAsia="仿宋_GB2312" w:hAnsi="等线" w:cs="Times New Roman" w:hint="eastAsia"/>
          <w:sz w:val="30"/>
          <w:szCs w:val="30"/>
        </w:rPr>
        <w:t>教师</w:t>
      </w:r>
      <w:r w:rsidR="00895950">
        <w:rPr>
          <w:rFonts w:ascii="仿宋_GB2312" w:eastAsia="仿宋_GB2312" w:hAnsi="等线" w:cs="Times New Roman"/>
          <w:sz w:val="30"/>
          <w:szCs w:val="30"/>
        </w:rPr>
        <w:t>、</w:t>
      </w:r>
      <w:r w:rsidR="00895950" w:rsidRPr="00AB53EC">
        <w:rPr>
          <w:rFonts w:ascii="仿宋_GB2312" w:eastAsia="仿宋_GB2312" w:hAnsi="等线" w:cs="Times New Roman" w:hint="eastAsia"/>
          <w:sz w:val="30"/>
          <w:szCs w:val="30"/>
        </w:rPr>
        <w:t>科技人员兼职</w:t>
      </w:r>
      <w:r w:rsidR="00895950" w:rsidRPr="00AB53EC">
        <w:rPr>
          <w:rFonts w:ascii="仿宋_GB2312" w:eastAsia="仿宋_GB2312" w:hAnsi="等线" w:cs="Times New Roman"/>
          <w:sz w:val="30"/>
          <w:szCs w:val="30"/>
        </w:rPr>
        <w:t>、</w:t>
      </w:r>
      <w:r w:rsidR="00895950" w:rsidRPr="00AB53EC">
        <w:rPr>
          <w:rFonts w:ascii="仿宋_GB2312" w:eastAsia="仿宋_GB2312" w:hAnsi="等线" w:cs="Times New Roman" w:hint="eastAsia"/>
          <w:sz w:val="30"/>
          <w:szCs w:val="30"/>
        </w:rPr>
        <w:t>离岗创业相关管理办法</w:t>
      </w:r>
      <w:r w:rsidR="00895950">
        <w:rPr>
          <w:rFonts w:ascii="仿宋_GB2312" w:eastAsia="仿宋_GB2312" w:hAnsi="等线" w:cs="Times New Roman" w:hint="eastAsia"/>
          <w:sz w:val="30"/>
          <w:szCs w:val="30"/>
        </w:rPr>
        <w:t>。</w:t>
      </w:r>
    </w:p>
    <w:p w:rsidR="00C956B0" w:rsidRPr="00AB53EC" w:rsidRDefault="002F3C34" w:rsidP="00AF49F5">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七</w:t>
      </w:r>
      <w:r w:rsidR="000E4419">
        <w:rPr>
          <w:rFonts w:ascii="仿宋_GB2312" w:eastAsia="仿宋_GB2312" w:hAnsi="等线" w:cs="Times New Roman" w:hint="eastAsia"/>
          <w:sz w:val="30"/>
          <w:szCs w:val="30"/>
        </w:rPr>
        <w:t>是</w:t>
      </w:r>
      <w:r w:rsidR="0031660A">
        <w:rPr>
          <w:rFonts w:ascii="仿宋_GB2312" w:eastAsia="仿宋_GB2312" w:hAnsi="等线" w:cs="Times New Roman" w:hint="eastAsia"/>
          <w:sz w:val="30"/>
          <w:szCs w:val="30"/>
        </w:rPr>
        <w:t>加大</w:t>
      </w:r>
      <w:r w:rsidR="009D5786" w:rsidRPr="009D5786">
        <w:rPr>
          <w:rFonts w:ascii="仿宋_GB2312" w:eastAsia="仿宋_GB2312" w:hAnsi="等线" w:cs="Times New Roman" w:hint="eastAsia"/>
          <w:sz w:val="30"/>
          <w:szCs w:val="30"/>
        </w:rPr>
        <w:t>海外高水平创新创业人才</w:t>
      </w:r>
      <w:r w:rsidR="0031660A">
        <w:rPr>
          <w:rFonts w:ascii="仿宋_GB2312" w:eastAsia="仿宋_GB2312" w:hAnsi="等线" w:cs="Times New Roman" w:hint="eastAsia"/>
          <w:sz w:val="30"/>
          <w:szCs w:val="30"/>
        </w:rPr>
        <w:t>工作</w:t>
      </w:r>
      <w:r w:rsidR="0031660A">
        <w:rPr>
          <w:rFonts w:ascii="仿宋_GB2312" w:eastAsia="仿宋_GB2312" w:hAnsi="等线" w:cs="Times New Roman"/>
          <w:sz w:val="30"/>
          <w:szCs w:val="30"/>
        </w:rPr>
        <w:t>力度</w:t>
      </w:r>
      <w:r w:rsidR="00B754C9">
        <w:rPr>
          <w:rFonts w:ascii="仿宋_GB2312" w:eastAsia="仿宋_GB2312" w:hAnsi="等线" w:cs="Times New Roman" w:hint="eastAsia"/>
          <w:sz w:val="30"/>
          <w:szCs w:val="30"/>
        </w:rPr>
        <w:t>，</w:t>
      </w:r>
      <w:r w:rsidR="009D5786">
        <w:rPr>
          <w:rFonts w:ascii="仿宋_GB2312" w:eastAsia="仿宋_GB2312" w:hAnsi="等线" w:cs="Times New Roman" w:hint="eastAsia"/>
          <w:sz w:val="30"/>
          <w:szCs w:val="30"/>
        </w:rPr>
        <w:t>通过</w:t>
      </w:r>
      <w:r w:rsidR="009D5786" w:rsidRPr="009D5786">
        <w:rPr>
          <w:rFonts w:ascii="仿宋_GB2312" w:eastAsia="仿宋_GB2312" w:hAnsi="等线" w:cs="Times New Roman" w:hint="eastAsia"/>
          <w:sz w:val="30"/>
          <w:szCs w:val="30"/>
        </w:rPr>
        <w:t>“外专千人计划”、高端专家项目</w:t>
      </w:r>
      <w:r w:rsidR="009D5786">
        <w:rPr>
          <w:rFonts w:ascii="仿宋_GB2312" w:eastAsia="仿宋_GB2312" w:hAnsi="等线" w:cs="Times New Roman" w:hint="eastAsia"/>
          <w:sz w:val="30"/>
          <w:szCs w:val="30"/>
        </w:rPr>
        <w:t>等引才渠道</w:t>
      </w:r>
      <w:r w:rsidR="009D5786" w:rsidRPr="009D5786">
        <w:rPr>
          <w:rFonts w:ascii="仿宋_GB2312" w:eastAsia="仿宋_GB2312" w:hAnsi="等线" w:cs="Times New Roman" w:hint="eastAsia"/>
          <w:sz w:val="30"/>
          <w:szCs w:val="30"/>
        </w:rPr>
        <w:t>，</w:t>
      </w:r>
      <w:r w:rsidR="009D5786">
        <w:rPr>
          <w:rFonts w:ascii="仿宋_GB2312" w:eastAsia="仿宋_GB2312" w:hAnsi="等线" w:cs="Times New Roman" w:hint="eastAsia"/>
          <w:sz w:val="30"/>
          <w:szCs w:val="30"/>
        </w:rPr>
        <w:t>加强</w:t>
      </w:r>
      <w:r w:rsidR="009D5786">
        <w:rPr>
          <w:rFonts w:ascii="仿宋_GB2312" w:eastAsia="仿宋_GB2312" w:hAnsi="等线" w:cs="Times New Roman"/>
          <w:sz w:val="30"/>
          <w:szCs w:val="30"/>
        </w:rPr>
        <w:t>海外</w:t>
      </w:r>
      <w:r w:rsidR="009D5786">
        <w:rPr>
          <w:rFonts w:ascii="仿宋_GB2312" w:eastAsia="仿宋_GB2312" w:hAnsi="等线" w:cs="Times New Roman" w:hint="eastAsia"/>
          <w:sz w:val="30"/>
          <w:szCs w:val="30"/>
        </w:rPr>
        <w:t>优质</w:t>
      </w:r>
      <w:r w:rsidR="009D5786">
        <w:rPr>
          <w:rFonts w:ascii="仿宋_GB2312" w:eastAsia="仿宋_GB2312" w:hAnsi="等线" w:cs="Times New Roman"/>
          <w:sz w:val="30"/>
          <w:szCs w:val="30"/>
        </w:rPr>
        <w:t>创新创业人才</w:t>
      </w:r>
      <w:r w:rsidR="009D5786">
        <w:rPr>
          <w:rFonts w:ascii="仿宋_GB2312" w:eastAsia="仿宋_GB2312" w:hAnsi="等线" w:cs="Times New Roman" w:hint="eastAsia"/>
          <w:sz w:val="30"/>
          <w:szCs w:val="30"/>
        </w:rPr>
        <w:t>对接和</w:t>
      </w:r>
      <w:r w:rsidR="009D5786">
        <w:rPr>
          <w:rFonts w:ascii="仿宋_GB2312" w:eastAsia="仿宋_GB2312" w:hAnsi="等线" w:cs="Times New Roman"/>
          <w:sz w:val="30"/>
          <w:szCs w:val="30"/>
        </w:rPr>
        <w:t>引进</w:t>
      </w:r>
      <w:r w:rsidR="009D5786">
        <w:rPr>
          <w:rFonts w:ascii="仿宋_GB2312" w:eastAsia="仿宋_GB2312" w:hAnsi="等线" w:cs="Times New Roman" w:hint="eastAsia"/>
          <w:sz w:val="30"/>
          <w:szCs w:val="30"/>
        </w:rPr>
        <w:t>；</w:t>
      </w:r>
      <w:r w:rsidR="00624BEF">
        <w:rPr>
          <w:rFonts w:ascii="仿宋_GB2312" w:eastAsia="仿宋_GB2312" w:hAnsi="等线" w:cs="Times New Roman" w:hint="eastAsia"/>
          <w:sz w:val="30"/>
          <w:szCs w:val="30"/>
        </w:rPr>
        <w:t>通过</w:t>
      </w:r>
      <w:r w:rsidR="000E4419">
        <w:rPr>
          <w:rFonts w:ascii="仿宋_GB2312" w:eastAsia="仿宋_GB2312" w:hAnsi="等线" w:cs="Times New Roman"/>
          <w:sz w:val="30"/>
          <w:szCs w:val="30"/>
        </w:rPr>
        <w:t>国际青年学者</w:t>
      </w:r>
      <w:r w:rsidR="000E4419">
        <w:rPr>
          <w:rFonts w:ascii="仿宋_GB2312" w:eastAsia="仿宋_GB2312" w:hAnsi="等线" w:cs="Times New Roman" w:hint="eastAsia"/>
          <w:sz w:val="30"/>
          <w:szCs w:val="30"/>
        </w:rPr>
        <w:t>“东湖</w:t>
      </w:r>
      <w:r w:rsidR="000E4419">
        <w:rPr>
          <w:rFonts w:ascii="仿宋_GB2312" w:eastAsia="仿宋_GB2312" w:hAnsi="等线" w:cs="Times New Roman"/>
          <w:sz w:val="30"/>
          <w:szCs w:val="30"/>
        </w:rPr>
        <w:t>论坛</w:t>
      </w:r>
      <w:r w:rsidR="000E4419">
        <w:rPr>
          <w:rFonts w:ascii="仿宋_GB2312" w:eastAsia="仿宋_GB2312" w:hAnsi="等线" w:cs="Times New Roman" w:hint="eastAsia"/>
          <w:sz w:val="30"/>
          <w:szCs w:val="30"/>
        </w:rPr>
        <w:t>”</w:t>
      </w:r>
      <w:r w:rsidR="000E4419">
        <w:rPr>
          <w:rFonts w:ascii="仿宋_GB2312" w:eastAsia="仿宋_GB2312" w:hAnsi="等线" w:cs="Times New Roman"/>
          <w:sz w:val="30"/>
          <w:szCs w:val="30"/>
        </w:rPr>
        <w:t>，</w:t>
      </w:r>
      <w:r w:rsidR="00142BBD" w:rsidRPr="00142BBD">
        <w:rPr>
          <w:rFonts w:ascii="仿宋_GB2312" w:eastAsia="仿宋_GB2312" w:hAnsi="等线" w:cs="Times New Roman" w:hint="eastAsia"/>
          <w:sz w:val="30"/>
          <w:szCs w:val="30"/>
        </w:rPr>
        <w:t>设立海外人才工作站</w:t>
      </w:r>
      <w:r w:rsidR="00142BBD">
        <w:rPr>
          <w:rFonts w:ascii="仿宋_GB2312" w:eastAsia="仿宋_GB2312" w:hAnsi="等线" w:cs="Times New Roman" w:hint="eastAsia"/>
          <w:sz w:val="30"/>
          <w:szCs w:val="30"/>
        </w:rPr>
        <w:t>，</w:t>
      </w:r>
      <w:r w:rsidR="00142BBD" w:rsidRPr="00142BBD">
        <w:rPr>
          <w:rFonts w:ascii="仿宋_GB2312" w:eastAsia="仿宋_GB2312" w:hAnsi="等线" w:cs="Times New Roman" w:hint="eastAsia"/>
          <w:sz w:val="30"/>
          <w:szCs w:val="30"/>
        </w:rPr>
        <w:t>实施“双百计划”</w:t>
      </w:r>
      <w:r w:rsidR="00624BEF">
        <w:rPr>
          <w:rStyle w:val="ad"/>
          <w:rFonts w:ascii="仿宋_GB2312" w:eastAsia="仿宋_GB2312" w:hAnsi="等线" w:cs="Times New Roman"/>
          <w:sz w:val="30"/>
          <w:szCs w:val="30"/>
        </w:rPr>
        <w:footnoteReference w:id="2"/>
      </w:r>
      <w:r w:rsidR="009D5786">
        <w:rPr>
          <w:rFonts w:ascii="仿宋_GB2312" w:eastAsia="仿宋_GB2312" w:hAnsi="等线" w:cs="Times New Roman" w:hint="eastAsia"/>
          <w:sz w:val="30"/>
          <w:szCs w:val="30"/>
        </w:rPr>
        <w:t>等</w:t>
      </w:r>
      <w:r w:rsidR="00142BBD" w:rsidRPr="00142BBD">
        <w:rPr>
          <w:rFonts w:ascii="仿宋_GB2312" w:eastAsia="仿宋_GB2312" w:hAnsi="等线" w:cs="Times New Roman" w:hint="eastAsia"/>
          <w:sz w:val="30"/>
          <w:szCs w:val="30"/>
        </w:rPr>
        <w:t>，</w:t>
      </w:r>
      <w:r w:rsidR="00624BEF">
        <w:rPr>
          <w:rFonts w:ascii="仿宋_GB2312" w:eastAsia="仿宋_GB2312" w:hAnsi="等线" w:cs="Times New Roman" w:hint="eastAsia"/>
          <w:sz w:val="30"/>
          <w:szCs w:val="30"/>
        </w:rPr>
        <w:t>扩大高层次</w:t>
      </w:r>
      <w:r w:rsidR="00624BEF">
        <w:rPr>
          <w:rFonts w:ascii="仿宋_GB2312" w:eastAsia="仿宋_GB2312" w:hAnsi="等线" w:cs="Times New Roman"/>
          <w:sz w:val="30"/>
          <w:szCs w:val="30"/>
        </w:rPr>
        <w:t>创新创业</w:t>
      </w:r>
      <w:r w:rsidR="00624BEF">
        <w:rPr>
          <w:rFonts w:ascii="仿宋_GB2312" w:eastAsia="仿宋_GB2312" w:hAnsi="等线" w:cs="Times New Roman" w:hint="eastAsia"/>
          <w:sz w:val="30"/>
          <w:szCs w:val="30"/>
        </w:rPr>
        <w:t>人才</w:t>
      </w:r>
      <w:r w:rsidR="00624BEF">
        <w:rPr>
          <w:rFonts w:ascii="仿宋_GB2312" w:eastAsia="仿宋_GB2312" w:hAnsi="等线" w:cs="Times New Roman"/>
          <w:sz w:val="30"/>
          <w:szCs w:val="30"/>
        </w:rPr>
        <w:t>引进规模</w:t>
      </w:r>
      <w:r w:rsidR="00624BEF">
        <w:rPr>
          <w:rFonts w:ascii="仿宋_GB2312" w:eastAsia="仿宋_GB2312" w:hAnsi="等线" w:cs="Times New Roman" w:hint="eastAsia"/>
          <w:sz w:val="30"/>
          <w:szCs w:val="30"/>
        </w:rPr>
        <w:t>。</w:t>
      </w:r>
      <w:r w:rsidR="0031660A" w:rsidRPr="0031660A">
        <w:rPr>
          <w:rFonts w:ascii="仿宋_GB2312" w:eastAsia="仿宋_GB2312" w:hAnsi="等线" w:cs="Times New Roman" w:hint="eastAsia"/>
          <w:sz w:val="30"/>
          <w:szCs w:val="30"/>
        </w:rPr>
        <w:t>探索实施讲席、企业冠名教授</w:t>
      </w:r>
      <w:r w:rsidR="0031660A">
        <w:rPr>
          <w:rFonts w:ascii="仿宋_GB2312" w:eastAsia="仿宋_GB2312" w:hAnsi="等线" w:cs="Times New Roman" w:hint="eastAsia"/>
          <w:sz w:val="30"/>
          <w:szCs w:val="30"/>
        </w:rPr>
        <w:t>等柔性</w:t>
      </w:r>
      <w:r w:rsidR="0031660A">
        <w:rPr>
          <w:rFonts w:ascii="仿宋_GB2312" w:eastAsia="仿宋_GB2312" w:hAnsi="等线" w:cs="Times New Roman"/>
          <w:sz w:val="30"/>
          <w:szCs w:val="30"/>
        </w:rPr>
        <w:t>引才</w:t>
      </w:r>
      <w:r w:rsidR="0031660A" w:rsidRPr="0031660A">
        <w:rPr>
          <w:rFonts w:ascii="仿宋_GB2312" w:eastAsia="仿宋_GB2312" w:hAnsi="等线" w:cs="Times New Roman" w:hint="eastAsia"/>
          <w:sz w:val="30"/>
          <w:szCs w:val="30"/>
        </w:rPr>
        <w:t>制度</w:t>
      </w:r>
      <w:r w:rsidR="0031660A">
        <w:rPr>
          <w:rFonts w:ascii="仿宋_GB2312" w:eastAsia="仿宋_GB2312" w:hAnsi="等线" w:cs="Times New Roman" w:hint="eastAsia"/>
          <w:sz w:val="30"/>
          <w:szCs w:val="30"/>
        </w:rPr>
        <w:t>，推动</w:t>
      </w:r>
      <w:r w:rsidR="0031660A">
        <w:rPr>
          <w:rFonts w:ascii="仿宋_GB2312" w:eastAsia="仿宋_GB2312" w:hAnsi="等线" w:cs="Times New Roman"/>
          <w:sz w:val="30"/>
          <w:szCs w:val="30"/>
        </w:rPr>
        <w:t>海外创新创业人才</w:t>
      </w:r>
      <w:r w:rsidR="0031660A">
        <w:rPr>
          <w:rFonts w:ascii="仿宋_GB2312" w:eastAsia="仿宋_GB2312" w:hAnsi="等线" w:cs="Times New Roman" w:hint="eastAsia"/>
          <w:sz w:val="30"/>
          <w:szCs w:val="30"/>
        </w:rPr>
        <w:t>支持</w:t>
      </w:r>
      <w:r w:rsidR="0031660A">
        <w:rPr>
          <w:rFonts w:ascii="仿宋_GB2312" w:eastAsia="仿宋_GB2312" w:hAnsi="等线" w:cs="Times New Roman"/>
          <w:sz w:val="30"/>
          <w:szCs w:val="30"/>
        </w:rPr>
        <w:t>和参与学校创新创业工作</w:t>
      </w:r>
      <w:r w:rsidR="0031660A">
        <w:rPr>
          <w:rFonts w:ascii="仿宋_GB2312" w:eastAsia="仿宋_GB2312" w:hAnsi="等线" w:cs="Times New Roman" w:hint="eastAsia"/>
          <w:sz w:val="30"/>
          <w:szCs w:val="30"/>
        </w:rPr>
        <w:t>。</w:t>
      </w:r>
    </w:p>
    <w:p w:rsidR="00AF49F5" w:rsidRDefault="00AF49F5" w:rsidP="00AF49F5">
      <w:pPr>
        <w:ind w:firstLineChars="200" w:firstLine="602"/>
        <w:outlineLvl w:val="1"/>
        <w:rPr>
          <w:rFonts w:ascii="Times New Roman" w:eastAsia="楷体_GB2312" w:hAnsi="Times New Roman" w:cs="Times New Roman"/>
          <w:b/>
          <w:bCs/>
          <w:color w:val="000000"/>
          <w:sz w:val="30"/>
          <w:szCs w:val="30"/>
        </w:rPr>
      </w:pPr>
      <w:bookmarkStart w:id="50" w:name="_Toc492132986"/>
      <w:r>
        <w:rPr>
          <w:rFonts w:ascii="Times New Roman" w:eastAsia="楷体_GB2312" w:hAnsi="Times New Roman" w:cs="Times New Roman" w:hint="eastAsia"/>
          <w:b/>
          <w:bCs/>
          <w:color w:val="000000"/>
          <w:sz w:val="30"/>
          <w:szCs w:val="30"/>
        </w:rPr>
        <w:t>（二）推进</w:t>
      </w:r>
      <w:r w:rsidRPr="00010202">
        <w:rPr>
          <w:rFonts w:ascii="Times New Roman" w:eastAsia="楷体_GB2312" w:hAnsi="Times New Roman" w:cs="Times New Roman" w:hint="eastAsia"/>
          <w:b/>
          <w:bCs/>
          <w:color w:val="000000"/>
          <w:sz w:val="30"/>
          <w:szCs w:val="30"/>
        </w:rPr>
        <w:t>科技成果</w:t>
      </w:r>
      <w:r w:rsidRPr="00010202">
        <w:rPr>
          <w:rFonts w:ascii="Times New Roman" w:eastAsia="楷体_GB2312" w:hAnsi="Times New Roman" w:cs="Times New Roman"/>
          <w:b/>
          <w:bCs/>
          <w:color w:val="000000"/>
          <w:sz w:val="30"/>
          <w:szCs w:val="30"/>
        </w:rPr>
        <w:t>转化</w:t>
      </w:r>
      <w:bookmarkEnd w:id="50"/>
    </w:p>
    <w:p w:rsidR="00AF49F5" w:rsidRPr="004B7D88" w:rsidRDefault="00AF49F5" w:rsidP="00AF49F5">
      <w:pPr>
        <w:ind w:firstLineChars="200" w:firstLine="602"/>
        <w:rPr>
          <w:rFonts w:ascii="仿宋_GB2312" w:eastAsia="仿宋_GB2312" w:hAnsi="等线" w:cs="Times New Roman"/>
          <w:b/>
          <w:sz w:val="30"/>
          <w:szCs w:val="30"/>
        </w:rPr>
      </w:pPr>
      <w:r w:rsidRPr="004B7D88">
        <w:rPr>
          <w:rFonts w:ascii="仿宋_GB2312" w:eastAsia="仿宋_GB2312" w:hAnsi="等线" w:cs="Times New Roman" w:hint="eastAsia"/>
          <w:b/>
          <w:sz w:val="30"/>
          <w:szCs w:val="30"/>
        </w:rPr>
        <w:t>1.已出台政策举措</w:t>
      </w:r>
    </w:p>
    <w:p w:rsidR="00AF49F5" w:rsidRPr="00AB53EC" w:rsidRDefault="00AF49F5"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学校</w:t>
      </w:r>
      <w:r w:rsidRPr="00AB53EC">
        <w:rPr>
          <w:rFonts w:ascii="仿宋_GB2312" w:eastAsia="仿宋_GB2312" w:hAnsi="等线" w:cs="Times New Roman"/>
          <w:sz w:val="30"/>
          <w:szCs w:val="30"/>
        </w:rPr>
        <w:t>积极</w:t>
      </w:r>
      <w:r w:rsidRPr="00AB53EC">
        <w:rPr>
          <w:rFonts w:ascii="仿宋_GB2312" w:eastAsia="仿宋_GB2312" w:hAnsi="等线" w:cs="Times New Roman" w:hint="eastAsia"/>
          <w:sz w:val="30"/>
          <w:szCs w:val="30"/>
        </w:rPr>
        <w:t>贯彻落实</w:t>
      </w:r>
      <w:r w:rsidRPr="00AB53EC">
        <w:rPr>
          <w:rFonts w:ascii="仿宋_GB2312" w:eastAsia="仿宋_GB2312" w:hAnsi="等线" w:cs="Times New Roman"/>
          <w:sz w:val="30"/>
          <w:szCs w:val="30"/>
        </w:rPr>
        <w:t>《</w:t>
      </w:r>
      <w:r w:rsidRPr="00AB53EC">
        <w:rPr>
          <w:rFonts w:ascii="仿宋_GB2312" w:eastAsia="仿宋_GB2312" w:hAnsi="等线" w:cs="Times New Roman" w:hint="eastAsia"/>
          <w:sz w:val="30"/>
          <w:szCs w:val="30"/>
        </w:rPr>
        <w:t>中华人民共和国促进科技成果转化法</w:t>
      </w:r>
      <w:r w:rsidRPr="00AB53EC">
        <w:rPr>
          <w:rFonts w:ascii="仿宋_GB2312" w:eastAsia="仿宋_GB2312" w:hAnsi="等线" w:cs="Times New Roman"/>
          <w:sz w:val="30"/>
          <w:szCs w:val="30"/>
        </w:rPr>
        <w:t>》</w:t>
      </w:r>
      <w:r w:rsidRPr="00AB53EC">
        <w:rPr>
          <w:rFonts w:ascii="仿宋_GB2312" w:eastAsia="仿宋_GB2312" w:hAnsi="等线" w:cs="Times New Roman" w:hint="eastAsia"/>
          <w:sz w:val="30"/>
          <w:szCs w:val="30"/>
        </w:rPr>
        <w:t>（国发[2016]16号）、《国务院办公厅关于印发促进科技成果转移转化行动方案的通知》（国办发[2016]28号）等</w:t>
      </w:r>
      <w:r w:rsidRPr="00AB53EC">
        <w:rPr>
          <w:rFonts w:ascii="仿宋_GB2312" w:eastAsia="仿宋_GB2312" w:hAnsi="等线" w:cs="Times New Roman"/>
          <w:sz w:val="30"/>
          <w:szCs w:val="30"/>
        </w:rPr>
        <w:t>文件精神</w:t>
      </w:r>
      <w:r w:rsidRPr="00AB53EC">
        <w:rPr>
          <w:rFonts w:ascii="仿宋_GB2312" w:eastAsia="仿宋_GB2312" w:hAnsi="等线" w:cs="Times New Roman" w:hint="eastAsia"/>
          <w:sz w:val="30"/>
          <w:szCs w:val="30"/>
        </w:rPr>
        <w:t>，根据国家财政部、科技部、知识产权局和教育部关于科技成果转化管理改革试点工作的要求，制定了《华中科技大学科技成果转化管理办法》（校科技[2016]11号），理顺科技成果转化工作流程，明确分级审批制度；明确科技成果转化收益的分配奖励，许可和转让净收益70%可奖励完成团队，作价投资70%股权奖励给完成团队。完善了科研项目管理、横向科研经费管理、</w:t>
      </w:r>
      <w:r w:rsidR="00B61AE3" w:rsidRPr="00AB53EC">
        <w:rPr>
          <w:rFonts w:ascii="仿宋_GB2312" w:eastAsia="仿宋_GB2312" w:hAnsi="等线" w:cs="Times New Roman" w:hint="eastAsia"/>
          <w:sz w:val="30"/>
          <w:szCs w:val="30"/>
        </w:rPr>
        <w:t>驻外</w:t>
      </w:r>
      <w:r w:rsidRPr="00AB53EC">
        <w:rPr>
          <w:rFonts w:ascii="仿宋_GB2312" w:eastAsia="仿宋_GB2312" w:hAnsi="等线" w:cs="Times New Roman" w:hint="eastAsia"/>
          <w:sz w:val="30"/>
          <w:szCs w:val="30"/>
        </w:rPr>
        <w:t>研究院管理等成果</w:t>
      </w:r>
      <w:r w:rsidRPr="00AB53EC">
        <w:rPr>
          <w:rFonts w:ascii="仿宋_GB2312" w:eastAsia="仿宋_GB2312" w:hAnsi="等线" w:cs="Times New Roman"/>
          <w:sz w:val="30"/>
          <w:szCs w:val="30"/>
        </w:rPr>
        <w:t>转化</w:t>
      </w:r>
      <w:r w:rsidRPr="00AB53EC">
        <w:rPr>
          <w:rFonts w:ascii="仿宋_GB2312" w:eastAsia="仿宋_GB2312" w:hAnsi="等线" w:cs="Times New Roman" w:hint="eastAsia"/>
          <w:sz w:val="30"/>
          <w:szCs w:val="30"/>
        </w:rPr>
        <w:t>相关</w:t>
      </w:r>
      <w:r w:rsidRPr="00AB53EC">
        <w:rPr>
          <w:rFonts w:ascii="仿宋_GB2312" w:eastAsia="仿宋_GB2312" w:hAnsi="等线" w:cs="Times New Roman"/>
          <w:sz w:val="30"/>
          <w:szCs w:val="30"/>
        </w:rPr>
        <w:t>制度。</w:t>
      </w:r>
    </w:p>
    <w:p w:rsidR="00AF49F5" w:rsidRPr="004B7D88" w:rsidRDefault="00AF49F5" w:rsidP="00AF49F5">
      <w:pPr>
        <w:ind w:firstLineChars="200" w:firstLine="602"/>
        <w:rPr>
          <w:rFonts w:ascii="仿宋_GB2312" w:eastAsia="仿宋_GB2312" w:hAnsi="等线" w:cs="Times New Roman"/>
          <w:b/>
          <w:sz w:val="30"/>
          <w:szCs w:val="30"/>
        </w:rPr>
      </w:pPr>
      <w:r w:rsidRPr="004B7D88">
        <w:rPr>
          <w:rFonts w:ascii="仿宋_GB2312" w:eastAsia="仿宋_GB2312" w:hAnsi="等线" w:cs="Times New Roman" w:hint="eastAsia"/>
          <w:b/>
          <w:sz w:val="30"/>
          <w:szCs w:val="30"/>
        </w:rPr>
        <w:t>2.下一步政策举措</w:t>
      </w:r>
    </w:p>
    <w:p w:rsidR="000304CC" w:rsidRPr="00AB53EC" w:rsidRDefault="000304CC"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在</w:t>
      </w:r>
      <w:r w:rsidR="00AF49F5" w:rsidRPr="00AB53EC">
        <w:rPr>
          <w:rFonts w:ascii="仿宋_GB2312" w:eastAsia="仿宋_GB2312" w:hAnsi="等线" w:cs="Times New Roman"/>
          <w:sz w:val="30"/>
          <w:szCs w:val="30"/>
        </w:rPr>
        <w:t>学校层面</w:t>
      </w:r>
      <w:r w:rsidRPr="00AB53EC">
        <w:rPr>
          <w:rFonts w:ascii="仿宋_GB2312" w:eastAsia="仿宋_GB2312" w:hAnsi="等线" w:cs="Times New Roman" w:hint="eastAsia"/>
          <w:sz w:val="30"/>
          <w:szCs w:val="30"/>
        </w:rPr>
        <w:t>：</w:t>
      </w:r>
    </w:p>
    <w:p w:rsidR="000304CC" w:rsidRPr="00AB53EC" w:rsidRDefault="000304CC"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一是</w:t>
      </w:r>
      <w:r w:rsidR="003B393C" w:rsidRPr="00AB53EC">
        <w:rPr>
          <w:rFonts w:ascii="仿宋_GB2312" w:eastAsia="仿宋_GB2312" w:hAnsi="等线" w:cs="Times New Roman" w:hint="eastAsia"/>
          <w:sz w:val="30"/>
          <w:szCs w:val="30"/>
        </w:rPr>
        <w:t>推进职务科技成果使用、处置、收益权改革，进一步提高骨干团队、主要发明人收益分配比例，完善领导干部是科技成果主要完成人或者对科技成果转化作出重要贡献的激励机制</w:t>
      </w:r>
      <w:r w:rsidRPr="00AB53EC">
        <w:rPr>
          <w:rFonts w:ascii="仿宋_GB2312" w:eastAsia="仿宋_GB2312" w:hAnsi="等线" w:cs="Times New Roman" w:hint="eastAsia"/>
          <w:sz w:val="30"/>
          <w:szCs w:val="30"/>
        </w:rPr>
        <w:t>。</w:t>
      </w:r>
    </w:p>
    <w:p w:rsidR="000304CC" w:rsidRPr="00AB53EC" w:rsidRDefault="000304CC"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二是</w:t>
      </w:r>
      <w:r w:rsidR="00AF49F5" w:rsidRPr="00AB53EC">
        <w:rPr>
          <w:rFonts w:ascii="仿宋_GB2312" w:eastAsia="仿宋_GB2312" w:hAnsi="等线" w:cs="Times New Roman" w:hint="eastAsia"/>
          <w:sz w:val="30"/>
          <w:szCs w:val="30"/>
        </w:rPr>
        <w:t>完善成果</w:t>
      </w:r>
      <w:r w:rsidR="00AF49F5" w:rsidRPr="00AB53EC">
        <w:rPr>
          <w:rFonts w:ascii="仿宋_GB2312" w:eastAsia="仿宋_GB2312" w:hAnsi="等线" w:cs="Times New Roman"/>
          <w:sz w:val="30"/>
          <w:szCs w:val="30"/>
        </w:rPr>
        <w:t>转化组织</w:t>
      </w:r>
      <w:r w:rsidR="00AF49F5" w:rsidRPr="00AB53EC">
        <w:rPr>
          <w:rFonts w:ascii="仿宋_GB2312" w:eastAsia="仿宋_GB2312" w:hAnsi="等线" w:cs="Times New Roman" w:hint="eastAsia"/>
          <w:sz w:val="30"/>
          <w:szCs w:val="30"/>
        </w:rPr>
        <w:t>管理，加强专业技术转移人才</w:t>
      </w:r>
      <w:r w:rsidR="00AF49F5" w:rsidRPr="00AB53EC">
        <w:rPr>
          <w:rFonts w:ascii="仿宋_GB2312" w:eastAsia="仿宋_GB2312" w:hAnsi="等线" w:cs="Times New Roman"/>
          <w:sz w:val="30"/>
          <w:szCs w:val="30"/>
        </w:rPr>
        <w:t>的引进</w:t>
      </w:r>
      <w:r w:rsidR="00AF49F5" w:rsidRPr="00AB53EC">
        <w:rPr>
          <w:rFonts w:ascii="仿宋_GB2312" w:eastAsia="仿宋_GB2312" w:hAnsi="等线" w:cs="Times New Roman" w:hint="eastAsia"/>
          <w:sz w:val="30"/>
          <w:szCs w:val="30"/>
        </w:rPr>
        <w:t>和培养，开展成果转化</w:t>
      </w:r>
      <w:r w:rsidR="00AF49F5" w:rsidRPr="00AB53EC">
        <w:rPr>
          <w:rFonts w:ascii="仿宋_GB2312" w:eastAsia="仿宋_GB2312" w:hAnsi="等线" w:cs="Times New Roman"/>
          <w:sz w:val="30"/>
          <w:szCs w:val="30"/>
        </w:rPr>
        <w:t>流程管理、</w:t>
      </w:r>
      <w:r w:rsidR="00AF49F5" w:rsidRPr="00AB53EC">
        <w:rPr>
          <w:rFonts w:ascii="仿宋_GB2312" w:eastAsia="仿宋_GB2312" w:hAnsi="等线" w:cs="Times New Roman" w:hint="eastAsia"/>
          <w:sz w:val="30"/>
          <w:szCs w:val="30"/>
        </w:rPr>
        <w:t>转化</w:t>
      </w:r>
      <w:r w:rsidR="00AF49F5" w:rsidRPr="00AB53EC">
        <w:rPr>
          <w:rFonts w:ascii="仿宋_GB2312" w:eastAsia="仿宋_GB2312" w:hAnsi="等线" w:cs="Times New Roman"/>
          <w:sz w:val="30"/>
          <w:szCs w:val="30"/>
        </w:rPr>
        <w:t>人才激励办法</w:t>
      </w:r>
      <w:r w:rsidR="00AF49F5" w:rsidRPr="00AB53EC">
        <w:rPr>
          <w:rFonts w:ascii="仿宋_GB2312" w:eastAsia="仿宋_GB2312" w:hAnsi="等线" w:cs="Times New Roman" w:hint="eastAsia"/>
          <w:sz w:val="30"/>
          <w:szCs w:val="30"/>
        </w:rPr>
        <w:t>创新</w:t>
      </w:r>
      <w:r w:rsidRPr="00AB53EC">
        <w:rPr>
          <w:rFonts w:ascii="仿宋_GB2312" w:eastAsia="仿宋_GB2312" w:hAnsi="等线" w:cs="Times New Roman" w:hint="eastAsia"/>
          <w:sz w:val="30"/>
          <w:szCs w:val="30"/>
        </w:rPr>
        <w:t>。</w:t>
      </w:r>
    </w:p>
    <w:p w:rsidR="00AF49F5" w:rsidRPr="00AB53EC" w:rsidRDefault="000304CC"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三是</w:t>
      </w:r>
      <w:r w:rsidR="00AF49F5" w:rsidRPr="00AB53EC">
        <w:rPr>
          <w:rFonts w:ascii="仿宋_GB2312" w:eastAsia="仿宋_GB2312" w:hAnsi="等线" w:cs="Times New Roman"/>
          <w:sz w:val="30"/>
          <w:szCs w:val="30"/>
        </w:rPr>
        <w:t>设立</w:t>
      </w:r>
      <w:r w:rsidR="00AF49F5" w:rsidRPr="00AB53EC">
        <w:rPr>
          <w:rFonts w:ascii="仿宋_GB2312" w:eastAsia="仿宋_GB2312" w:hAnsi="等线" w:cs="Times New Roman" w:hint="eastAsia"/>
          <w:sz w:val="30"/>
          <w:szCs w:val="30"/>
        </w:rPr>
        <w:t>科技成果转化基金，对面向国家重大需求、提升行业整体水平、加快地区社会经济发展等领域的科技成果转化给予支持。</w:t>
      </w:r>
    </w:p>
    <w:p w:rsidR="004857CF" w:rsidRPr="00AB53EC" w:rsidRDefault="00AF49F5"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争取国家</w:t>
      </w:r>
      <w:r w:rsidRPr="00AB53EC">
        <w:rPr>
          <w:rFonts w:ascii="仿宋_GB2312" w:eastAsia="仿宋_GB2312" w:hAnsi="等线" w:cs="Times New Roman"/>
          <w:sz w:val="30"/>
          <w:szCs w:val="30"/>
        </w:rPr>
        <w:t>、省市支持</w:t>
      </w:r>
      <w:r w:rsidR="004857CF" w:rsidRPr="00AB53EC">
        <w:rPr>
          <w:rFonts w:ascii="仿宋_GB2312" w:eastAsia="仿宋_GB2312" w:hAnsi="等线" w:cs="Times New Roman" w:hint="eastAsia"/>
          <w:sz w:val="30"/>
          <w:szCs w:val="30"/>
        </w:rPr>
        <w:t>层面：</w:t>
      </w:r>
    </w:p>
    <w:p w:rsidR="004857CF" w:rsidRPr="00AB53EC" w:rsidRDefault="004857CF"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一是</w:t>
      </w:r>
      <w:r w:rsidR="00AF49F5" w:rsidRPr="00AB53EC">
        <w:rPr>
          <w:rFonts w:ascii="仿宋_GB2312" w:eastAsia="仿宋_GB2312" w:hAnsi="等线" w:cs="Times New Roman" w:hint="eastAsia"/>
          <w:sz w:val="30"/>
          <w:szCs w:val="30"/>
        </w:rPr>
        <w:t>提请上级部门出台区别于有形资产的国有无形资产专项管理办法，在科技成果作为国有资产账务</w:t>
      </w:r>
      <w:r w:rsidR="00AF49F5" w:rsidRPr="00AB53EC">
        <w:rPr>
          <w:rFonts w:ascii="仿宋_GB2312" w:eastAsia="仿宋_GB2312" w:hAnsi="等线" w:cs="Times New Roman"/>
          <w:sz w:val="30"/>
          <w:szCs w:val="30"/>
        </w:rPr>
        <w:t>处理</w:t>
      </w:r>
      <w:r w:rsidR="00AF49F5" w:rsidRPr="00AB53EC">
        <w:rPr>
          <w:rFonts w:ascii="仿宋_GB2312" w:eastAsia="仿宋_GB2312" w:hAnsi="等线" w:cs="Times New Roman" w:hint="eastAsia"/>
          <w:sz w:val="30"/>
          <w:szCs w:val="30"/>
        </w:rPr>
        <w:t>、成果转化</w:t>
      </w:r>
      <w:r w:rsidR="00AF49F5" w:rsidRPr="00AB53EC">
        <w:rPr>
          <w:rFonts w:ascii="仿宋_GB2312" w:eastAsia="仿宋_GB2312" w:hAnsi="等线" w:cs="Times New Roman"/>
          <w:sz w:val="30"/>
          <w:szCs w:val="30"/>
        </w:rPr>
        <w:t>报备报批</w:t>
      </w:r>
      <w:r w:rsidR="00AF49F5" w:rsidRPr="00AB53EC">
        <w:rPr>
          <w:rFonts w:ascii="仿宋_GB2312" w:eastAsia="仿宋_GB2312" w:hAnsi="等线" w:cs="Times New Roman" w:hint="eastAsia"/>
          <w:sz w:val="30"/>
          <w:szCs w:val="30"/>
        </w:rPr>
        <w:t>程序等</w:t>
      </w:r>
      <w:r w:rsidR="00AF49F5" w:rsidRPr="00AB53EC">
        <w:rPr>
          <w:rFonts w:ascii="仿宋_GB2312" w:eastAsia="仿宋_GB2312" w:hAnsi="等线" w:cs="Times New Roman"/>
          <w:sz w:val="30"/>
          <w:szCs w:val="30"/>
        </w:rPr>
        <w:t>方面出台指导性的政策</w:t>
      </w:r>
      <w:r w:rsidRPr="00AB53EC">
        <w:rPr>
          <w:rFonts w:ascii="仿宋_GB2312" w:eastAsia="仿宋_GB2312" w:hAnsi="等线" w:cs="Times New Roman" w:hint="eastAsia"/>
          <w:sz w:val="30"/>
          <w:szCs w:val="30"/>
        </w:rPr>
        <w:t>。</w:t>
      </w:r>
    </w:p>
    <w:p w:rsidR="004857CF" w:rsidRPr="00AB53EC" w:rsidRDefault="004857CF"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二是</w:t>
      </w:r>
      <w:r w:rsidR="00AF49F5" w:rsidRPr="00AB53EC">
        <w:rPr>
          <w:rFonts w:ascii="仿宋_GB2312" w:eastAsia="仿宋_GB2312" w:hAnsi="等线" w:cs="Times New Roman" w:hint="eastAsia"/>
          <w:sz w:val="30"/>
          <w:szCs w:val="30"/>
        </w:rPr>
        <w:t>争取</w:t>
      </w:r>
      <w:r w:rsidR="00AF49F5" w:rsidRPr="00AB53EC">
        <w:rPr>
          <w:rFonts w:ascii="仿宋_GB2312" w:eastAsia="仿宋_GB2312" w:hAnsi="等线" w:cs="Times New Roman"/>
          <w:sz w:val="30"/>
          <w:szCs w:val="30"/>
        </w:rPr>
        <w:t>国家</w:t>
      </w:r>
      <w:r w:rsidR="00AF49F5" w:rsidRPr="00AB53EC">
        <w:rPr>
          <w:rFonts w:ascii="仿宋_GB2312" w:eastAsia="仿宋_GB2312" w:hAnsi="等线" w:cs="Times New Roman" w:hint="eastAsia"/>
          <w:sz w:val="30"/>
          <w:szCs w:val="30"/>
        </w:rPr>
        <w:t>针对科技</w:t>
      </w:r>
      <w:r w:rsidR="00AF49F5" w:rsidRPr="00AB53EC">
        <w:rPr>
          <w:rFonts w:ascii="仿宋_GB2312" w:eastAsia="仿宋_GB2312" w:hAnsi="等线" w:cs="Times New Roman"/>
          <w:sz w:val="30"/>
          <w:szCs w:val="30"/>
        </w:rPr>
        <w:t>成果</w:t>
      </w:r>
      <w:r w:rsidR="00AF49F5" w:rsidRPr="00AB53EC">
        <w:rPr>
          <w:rFonts w:ascii="仿宋_GB2312" w:eastAsia="仿宋_GB2312" w:hAnsi="等线" w:cs="Times New Roman" w:hint="eastAsia"/>
          <w:sz w:val="30"/>
          <w:szCs w:val="30"/>
        </w:rPr>
        <w:t>作价投资形成的股权奖励分配、税务征缴等操作性环节，制定相应的配套政策和措施</w:t>
      </w:r>
      <w:r w:rsidRPr="00AB53EC">
        <w:rPr>
          <w:rFonts w:ascii="仿宋_GB2312" w:eastAsia="仿宋_GB2312" w:hAnsi="等线" w:cs="Times New Roman" w:hint="eastAsia"/>
          <w:sz w:val="30"/>
          <w:szCs w:val="30"/>
        </w:rPr>
        <w:t>。</w:t>
      </w:r>
    </w:p>
    <w:p w:rsidR="00AF49F5" w:rsidRPr="00AB53EC" w:rsidRDefault="004857CF" w:rsidP="00AF49F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三是</w:t>
      </w:r>
      <w:r w:rsidR="00AF49F5" w:rsidRPr="00AB53EC">
        <w:rPr>
          <w:rFonts w:ascii="仿宋_GB2312" w:eastAsia="仿宋_GB2312" w:hAnsi="等线" w:cs="Times New Roman" w:hint="eastAsia"/>
          <w:sz w:val="30"/>
          <w:szCs w:val="30"/>
        </w:rPr>
        <w:t>针对个人及团队</w:t>
      </w:r>
      <w:r w:rsidR="00A759CA" w:rsidRPr="00AB53EC">
        <w:rPr>
          <w:rFonts w:ascii="仿宋_GB2312" w:eastAsia="仿宋_GB2312" w:hAnsi="等线" w:cs="Times New Roman" w:hint="eastAsia"/>
          <w:sz w:val="30"/>
          <w:szCs w:val="30"/>
        </w:rPr>
        <w:t>科技</w:t>
      </w:r>
      <w:r w:rsidR="00AF49F5" w:rsidRPr="00AB53EC">
        <w:rPr>
          <w:rFonts w:ascii="仿宋_GB2312" w:eastAsia="仿宋_GB2312" w:hAnsi="等线" w:cs="Times New Roman" w:hint="eastAsia"/>
          <w:sz w:val="30"/>
          <w:szCs w:val="30"/>
        </w:rPr>
        <w:t>成果转化和知识产权授权、转让以及股权收入税费</w:t>
      </w:r>
      <w:r w:rsidR="00AF49F5" w:rsidRPr="00AB53EC">
        <w:rPr>
          <w:rFonts w:ascii="仿宋_GB2312" w:eastAsia="仿宋_GB2312" w:hAnsi="等线" w:cs="Times New Roman"/>
          <w:sz w:val="30"/>
          <w:szCs w:val="30"/>
        </w:rPr>
        <w:t>高昂的问题</w:t>
      </w:r>
      <w:r w:rsidR="00AF49F5" w:rsidRPr="00AB53EC">
        <w:rPr>
          <w:rFonts w:ascii="仿宋_GB2312" w:eastAsia="仿宋_GB2312" w:hAnsi="等线" w:cs="Times New Roman" w:hint="eastAsia"/>
          <w:sz w:val="30"/>
          <w:szCs w:val="30"/>
        </w:rPr>
        <w:t>，</w:t>
      </w:r>
      <w:r w:rsidR="00AF49F5" w:rsidRPr="00AB53EC">
        <w:rPr>
          <w:rFonts w:ascii="仿宋_GB2312" w:eastAsia="仿宋_GB2312" w:hAnsi="等线" w:cs="Times New Roman"/>
          <w:sz w:val="30"/>
          <w:szCs w:val="30"/>
        </w:rPr>
        <w:t>争取国家</w:t>
      </w:r>
      <w:r w:rsidR="00AF49F5" w:rsidRPr="00AB53EC">
        <w:rPr>
          <w:rFonts w:ascii="仿宋_GB2312" w:eastAsia="仿宋_GB2312" w:hAnsi="等线" w:cs="Times New Roman" w:hint="eastAsia"/>
          <w:sz w:val="30"/>
          <w:szCs w:val="30"/>
        </w:rPr>
        <w:t>出台降低科技成果转化奖励税负的</w:t>
      </w:r>
      <w:r w:rsidR="00AF49F5" w:rsidRPr="00AB53EC">
        <w:rPr>
          <w:rFonts w:ascii="仿宋_GB2312" w:eastAsia="仿宋_GB2312" w:hAnsi="等线" w:cs="Times New Roman"/>
          <w:sz w:val="30"/>
          <w:szCs w:val="30"/>
        </w:rPr>
        <w:t>措施。</w:t>
      </w:r>
    </w:p>
    <w:p w:rsidR="00AF49F5" w:rsidRPr="00D3317B" w:rsidRDefault="00AF49F5" w:rsidP="00AF49F5">
      <w:pPr>
        <w:ind w:firstLineChars="200" w:firstLine="602"/>
        <w:outlineLvl w:val="1"/>
        <w:rPr>
          <w:rFonts w:ascii="Times New Roman" w:eastAsia="楷体_GB2312" w:hAnsi="Times New Roman" w:cs="Times New Roman"/>
          <w:b/>
          <w:bCs/>
          <w:color w:val="000000"/>
          <w:sz w:val="30"/>
          <w:szCs w:val="30"/>
        </w:rPr>
      </w:pPr>
      <w:bookmarkStart w:id="51" w:name="_Toc492132987"/>
      <w:r w:rsidRPr="00D3317B">
        <w:rPr>
          <w:rFonts w:ascii="Times New Roman" w:eastAsia="楷体_GB2312" w:hAnsi="Times New Roman" w:cs="Times New Roman" w:hint="eastAsia"/>
          <w:b/>
          <w:bCs/>
          <w:color w:val="000000"/>
          <w:sz w:val="30"/>
          <w:szCs w:val="30"/>
        </w:rPr>
        <w:t>（三）</w:t>
      </w:r>
      <w:r>
        <w:rPr>
          <w:rFonts w:ascii="Times New Roman" w:eastAsia="楷体_GB2312" w:hAnsi="Times New Roman" w:cs="Times New Roman" w:hint="eastAsia"/>
          <w:b/>
          <w:bCs/>
          <w:color w:val="000000"/>
          <w:sz w:val="30"/>
          <w:szCs w:val="30"/>
        </w:rPr>
        <w:t>支持</w:t>
      </w:r>
      <w:r w:rsidRPr="00D3317B">
        <w:rPr>
          <w:rFonts w:ascii="Times New Roman" w:eastAsia="楷体_GB2312" w:hAnsi="Times New Roman" w:cs="Times New Roman" w:hint="eastAsia"/>
          <w:b/>
          <w:bCs/>
          <w:color w:val="000000"/>
          <w:sz w:val="30"/>
          <w:szCs w:val="30"/>
        </w:rPr>
        <w:t>科研人员和大学生</w:t>
      </w:r>
      <w:r w:rsidRPr="00D3317B">
        <w:rPr>
          <w:rFonts w:ascii="Times New Roman" w:eastAsia="楷体_GB2312" w:hAnsi="Times New Roman" w:cs="Times New Roman"/>
          <w:b/>
          <w:bCs/>
          <w:color w:val="000000"/>
          <w:sz w:val="30"/>
          <w:szCs w:val="30"/>
        </w:rPr>
        <w:t>创业</w:t>
      </w:r>
      <w:bookmarkEnd w:id="51"/>
    </w:p>
    <w:p w:rsidR="00AF49F5" w:rsidRPr="00773D83" w:rsidRDefault="00AF49F5" w:rsidP="00AF49F5">
      <w:pPr>
        <w:ind w:firstLineChars="200" w:firstLine="602"/>
        <w:rPr>
          <w:rFonts w:ascii="仿宋_GB2312" w:eastAsia="仿宋_GB2312" w:hAnsi="Calibri" w:cs="Times New Roman"/>
          <w:b/>
          <w:bCs/>
          <w:sz w:val="30"/>
          <w:szCs w:val="30"/>
        </w:rPr>
      </w:pPr>
      <w:r w:rsidRPr="00773D83">
        <w:rPr>
          <w:rFonts w:ascii="仿宋_GB2312" w:eastAsia="仿宋_GB2312" w:hAnsi="Calibri" w:cs="Times New Roman" w:hint="eastAsia"/>
          <w:b/>
          <w:bCs/>
          <w:sz w:val="30"/>
          <w:szCs w:val="30"/>
        </w:rPr>
        <w:t>1.</w:t>
      </w:r>
      <w:r>
        <w:rPr>
          <w:rFonts w:ascii="仿宋_GB2312" w:eastAsia="仿宋_GB2312" w:hAnsi="Calibri" w:cs="Times New Roman" w:hint="eastAsia"/>
          <w:b/>
          <w:bCs/>
          <w:sz w:val="30"/>
          <w:szCs w:val="30"/>
        </w:rPr>
        <w:t>已</w:t>
      </w:r>
      <w:r>
        <w:rPr>
          <w:rFonts w:ascii="仿宋_GB2312" w:eastAsia="仿宋_GB2312" w:hAnsi="Calibri" w:cs="Times New Roman"/>
          <w:b/>
          <w:bCs/>
          <w:sz w:val="30"/>
          <w:szCs w:val="30"/>
        </w:rPr>
        <w:t>出台政策举措</w:t>
      </w:r>
    </w:p>
    <w:p w:rsidR="00AF49F5" w:rsidRDefault="00AF49F5" w:rsidP="00AF49F5">
      <w:pPr>
        <w:ind w:firstLineChars="200" w:firstLine="600"/>
        <w:rPr>
          <w:rFonts w:ascii="仿宋_GB2312" w:eastAsia="仿宋_GB2312" w:hAnsi="等线" w:cs="Times New Roman"/>
          <w:sz w:val="30"/>
          <w:szCs w:val="30"/>
        </w:rPr>
      </w:pPr>
      <w:r>
        <w:rPr>
          <w:rFonts w:ascii="仿宋_GB2312" w:eastAsia="仿宋_GB2312" w:hAnsi="Calibri" w:cs="Times New Roman" w:hint="eastAsia"/>
          <w:bCs/>
          <w:sz w:val="30"/>
          <w:szCs w:val="30"/>
        </w:rPr>
        <w:t>学</w:t>
      </w:r>
      <w:r w:rsidRPr="00AB53EC">
        <w:rPr>
          <w:rFonts w:ascii="仿宋_GB2312" w:eastAsia="仿宋_GB2312" w:hAnsi="等线" w:cs="Times New Roman" w:hint="eastAsia"/>
          <w:sz w:val="30"/>
          <w:szCs w:val="30"/>
        </w:rPr>
        <w:t>校制定了《华中科技大学实验室开放管理办法》，推进学校各级实验中心、创新基地、国家级或省部级重点实验室、工程中心等各类研究基地面向学生开放。</w:t>
      </w:r>
      <w:r w:rsidRPr="00E749F1">
        <w:rPr>
          <w:rFonts w:ascii="仿宋_GB2312" w:eastAsia="仿宋_GB2312" w:hAnsi="等线" w:cs="Times New Roman" w:hint="eastAsia"/>
          <w:sz w:val="30"/>
          <w:szCs w:val="30"/>
        </w:rPr>
        <w:t>制定</w:t>
      </w:r>
      <w:r w:rsidRPr="006A1969">
        <w:rPr>
          <w:rFonts w:ascii="仿宋_GB2312" w:eastAsia="仿宋_GB2312" w:hAnsi="等线" w:cs="Times New Roman" w:hint="eastAsia"/>
          <w:sz w:val="30"/>
          <w:szCs w:val="30"/>
        </w:rPr>
        <w:t>国家科研基地</w:t>
      </w:r>
      <w:r w:rsidRPr="00E749F1">
        <w:rPr>
          <w:rFonts w:ascii="仿宋_GB2312" w:eastAsia="仿宋_GB2312" w:hAnsi="等线" w:cs="Times New Roman" w:hint="eastAsia"/>
          <w:sz w:val="30"/>
          <w:szCs w:val="30"/>
        </w:rPr>
        <w:t>管理规定，明确国家级科研基地在深化创新创业教育改革中的作用，推动各科研基地向全校本科生开放，吸纳优秀本科生进入国家基地开展科研活动。</w:t>
      </w:r>
      <w:r w:rsidRPr="0045657A">
        <w:rPr>
          <w:rFonts w:ascii="仿宋_GB2312" w:eastAsia="仿宋_GB2312" w:hAnsi="等线" w:cs="Times New Roman" w:hint="eastAsia"/>
          <w:sz w:val="30"/>
          <w:szCs w:val="30"/>
        </w:rPr>
        <w:t>建立</w:t>
      </w:r>
      <w:r>
        <w:rPr>
          <w:rFonts w:ascii="仿宋_GB2312" w:eastAsia="仿宋_GB2312" w:hAnsi="等线" w:cs="Times New Roman" w:hint="eastAsia"/>
          <w:sz w:val="30"/>
          <w:szCs w:val="30"/>
        </w:rPr>
        <w:t>和</w:t>
      </w:r>
      <w:r w:rsidRPr="0045657A">
        <w:rPr>
          <w:rFonts w:ascii="仿宋_GB2312" w:eastAsia="仿宋_GB2312" w:hAnsi="等线" w:cs="Times New Roman" w:hint="eastAsia"/>
          <w:sz w:val="30"/>
          <w:szCs w:val="30"/>
        </w:rPr>
        <w:t>完善创新创业开放式实践平台相关管理办法和考核机制，</w:t>
      </w:r>
      <w:r>
        <w:rPr>
          <w:rFonts w:ascii="仿宋_GB2312" w:eastAsia="仿宋_GB2312" w:hAnsi="等线" w:cs="Times New Roman" w:hint="eastAsia"/>
          <w:sz w:val="30"/>
          <w:szCs w:val="30"/>
        </w:rPr>
        <w:t>推动</w:t>
      </w:r>
      <w:r w:rsidRPr="0045657A">
        <w:rPr>
          <w:rFonts w:ascii="仿宋_GB2312" w:eastAsia="仿宋_GB2312" w:hAnsi="等线" w:cs="Times New Roman" w:hint="eastAsia"/>
          <w:sz w:val="30"/>
          <w:szCs w:val="30"/>
        </w:rPr>
        <w:t>全校教学及科研平台、校内外实验实践教学基地分类分层次向全体在校学生创新实践活动开放</w:t>
      </w:r>
      <w:r>
        <w:rPr>
          <w:rFonts w:ascii="仿宋_GB2312" w:eastAsia="仿宋_GB2312" w:hAnsi="等线" w:cs="Times New Roman" w:hint="eastAsia"/>
          <w:sz w:val="30"/>
          <w:szCs w:val="30"/>
        </w:rPr>
        <w:t>。</w:t>
      </w:r>
    </w:p>
    <w:p w:rsidR="00AF49F5" w:rsidRPr="00773D83" w:rsidRDefault="00AF49F5" w:rsidP="00AF49F5">
      <w:pPr>
        <w:ind w:firstLineChars="200" w:firstLine="602"/>
        <w:rPr>
          <w:rFonts w:ascii="仿宋_GB2312" w:eastAsia="仿宋_GB2312" w:hAnsi="等线" w:cs="Times New Roman"/>
          <w:b/>
          <w:sz w:val="30"/>
          <w:szCs w:val="30"/>
        </w:rPr>
      </w:pPr>
      <w:r w:rsidRPr="00773D83">
        <w:rPr>
          <w:rFonts w:ascii="仿宋_GB2312" w:eastAsia="仿宋_GB2312" w:hAnsi="等线" w:cs="Times New Roman" w:hint="eastAsia"/>
          <w:b/>
          <w:sz w:val="30"/>
          <w:szCs w:val="30"/>
        </w:rPr>
        <w:t>2.</w:t>
      </w:r>
      <w:r>
        <w:rPr>
          <w:rFonts w:ascii="仿宋_GB2312" w:eastAsia="仿宋_GB2312" w:hAnsi="等线" w:cs="Times New Roman" w:hint="eastAsia"/>
          <w:b/>
          <w:sz w:val="30"/>
          <w:szCs w:val="30"/>
        </w:rPr>
        <w:t>下一步</w:t>
      </w:r>
      <w:r>
        <w:rPr>
          <w:rFonts w:ascii="仿宋_GB2312" w:eastAsia="仿宋_GB2312" w:hAnsi="等线" w:cs="Times New Roman"/>
          <w:b/>
          <w:sz w:val="30"/>
          <w:szCs w:val="30"/>
        </w:rPr>
        <w:t>政策举措</w:t>
      </w:r>
    </w:p>
    <w:p w:rsidR="003C4F66" w:rsidRPr="00AB53EC" w:rsidRDefault="003C4F66" w:rsidP="003C4F66">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一是合理设置创新创业学分，建立创新创业学分积累与转换制度，为有意愿有潜质的学生制定创新创业能力培养计划，实施弹性学制，支持在校学生保留学籍创新创业。</w:t>
      </w:r>
    </w:p>
    <w:p w:rsidR="003C4F66" w:rsidRPr="001D3B7F" w:rsidRDefault="003C4F66" w:rsidP="003C4F66">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二是支持参与创新创业的学</w:t>
      </w:r>
      <w:r w:rsidRPr="001D3B7F">
        <w:rPr>
          <w:rFonts w:ascii="仿宋_GB2312" w:eastAsia="仿宋_GB2312" w:hAnsi="等线" w:cs="Times New Roman" w:hint="eastAsia"/>
          <w:sz w:val="30"/>
          <w:szCs w:val="30"/>
        </w:rPr>
        <w:t>生转入相关专业学习，建立大学生创新创业档案和成绩单</w:t>
      </w:r>
      <w:r w:rsidR="000D095E" w:rsidRPr="001D3B7F">
        <w:rPr>
          <w:rFonts w:ascii="仿宋_GB2312" w:eastAsia="仿宋_GB2312" w:hAnsi="等线" w:cs="Times New Roman" w:hint="eastAsia"/>
          <w:sz w:val="30"/>
          <w:szCs w:val="30"/>
        </w:rPr>
        <w:t>；完善兼职创业导师制度</w:t>
      </w:r>
      <w:r w:rsidRPr="001D3B7F">
        <w:rPr>
          <w:rFonts w:ascii="仿宋_GB2312" w:eastAsia="仿宋_GB2312" w:hAnsi="等线" w:cs="Times New Roman" w:hint="eastAsia"/>
          <w:sz w:val="30"/>
          <w:szCs w:val="30"/>
        </w:rPr>
        <w:t>。</w:t>
      </w:r>
    </w:p>
    <w:p w:rsidR="003C4F66" w:rsidRPr="00AB53EC" w:rsidRDefault="003C4F66" w:rsidP="003C4F66">
      <w:pPr>
        <w:ind w:firstLineChars="200" w:firstLine="600"/>
        <w:rPr>
          <w:rFonts w:ascii="仿宋_GB2312" w:eastAsia="仿宋_GB2312" w:hAnsi="等线" w:cs="Times New Roman"/>
          <w:sz w:val="30"/>
          <w:szCs w:val="30"/>
        </w:rPr>
      </w:pPr>
      <w:r w:rsidRPr="001D3B7F">
        <w:rPr>
          <w:rFonts w:ascii="仿宋_GB2312" w:eastAsia="仿宋_GB2312" w:hAnsi="等线" w:cs="Times New Roman" w:hint="eastAsia"/>
          <w:sz w:val="30"/>
          <w:szCs w:val="30"/>
        </w:rPr>
        <w:t>三是设立创新创业奖学金，在创新创业活动中获得优异成绩的在校大学生需要继续深造时，可获</w:t>
      </w:r>
      <w:r w:rsidRPr="00AB53EC">
        <w:rPr>
          <w:rFonts w:ascii="仿宋_GB2312" w:eastAsia="仿宋_GB2312" w:hAnsi="等线" w:cs="Times New Roman" w:hint="eastAsia"/>
          <w:sz w:val="30"/>
          <w:szCs w:val="30"/>
        </w:rPr>
        <w:t>得保送研究生资格或加分。</w:t>
      </w:r>
    </w:p>
    <w:p w:rsidR="00AF49F5" w:rsidRPr="00AB53EC" w:rsidRDefault="00327DB1" w:rsidP="00327DB1">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四</w:t>
      </w:r>
      <w:r w:rsidR="00AF49F5" w:rsidRPr="00AB53EC">
        <w:rPr>
          <w:rFonts w:ascii="仿宋_GB2312" w:eastAsia="仿宋_GB2312" w:hAnsi="等线" w:cs="Times New Roman" w:hint="eastAsia"/>
          <w:sz w:val="30"/>
          <w:szCs w:val="30"/>
        </w:rPr>
        <w:t>是</w:t>
      </w:r>
      <w:r w:rsidR="006F4910" w:rsidRPr="00AB53EC">
        <w:rPr>
          <w:rFonts w:ascii="仿宋_GB2312" w:eastAsia="仿宋_GB2312" w:hAnsi="等线" w:cs="Times New Roman" w:hint="eastAsia"/>
          <w:sz w:val="30"/>
          <w:szCs w:val="30"/>
        </w:rPr>
        <w:t>推进学校科研</w:t>
      </w:r>
      <w:r w:rsidR="006F4910" w:rsidRPr="00AB53EC">
        <w:rPr>
          <w:rFonts w:ascii="仿宋_GB2312" w:eastAsia="仿宋_GB2312" w:hAnsi="等线" w:cs="Times New Roman"/>
          <w:sz w:val="30"/>
          <w:szCs w:val="30"/>
        </w:rPr>
        <w:t>资源进一步面向</w:t>
      </w:r>
      <w:r w:rsidR="006F4910" w:rsidRPr="00AB53EC">
        <w:rPr>
          <w:rFonts w:ascii="仿宋_GB2312" w:eastAsia="仿宋_GB2312" w:hAnsi="等线" w:cs="Times New Roman" w:hint="eastAsia"/>
          <w:sz w:val="30"/>
          <w:szCs w:val="30"/>
        </w:rPr>
        <w:t>全体师生</w:t>
      </w:r>
      <w:r w:rsidR="006F4910" w:rsidRPr="00AB53EC">
        <w:rPr>
          <w:rFonts w:ascii="仿宋_GB2312" w:eastAsia="仿宋_GB2312" w:hAnsi="等线" w:cs="Times New Roman"/>
          <w:sz w:val="30"/>
          <w:szCs w:val="30"/>
        </w:rPr>
        <w:t>开放</w:t>
      </w:r>
      <w:r w:rsidR="006F4910">
        <w:rPr>
          <w:rFonts w:ascii="仿宋_GB2312" w:eastAsia="仿宋_GB2312" w:hAnsi="等线" w:cs="Times New Roman" w:hint="eastAsia"/>
          <w:sz w:val="30"/>
          <w:szCs w:val="30"/>
        </w:rPr>
        <w:t>，</w:t>
      </w:r>
      <w:r w:rsidR="006F4910">
        <w:rPr>
          <w:rFonts w:ascii="仿宋_GB2312" w:eastAsia="仿宋_GB2312" w:hAnsi="等线" w:cs="Times New Roman"/>
          <w:sz w:val="30"/>
          <w:szCs w:val="30"/>
        </w:rPr>
        <w:t>制定</w:t>
      </w:r>
      <w:r w:rsidR="00712AB5">
        <w:rPr>
          <w:rFonts w:ascii="仿宋_GB2312" w:eastAsia="仿宋_GB2312" w:hAnsi="等线" w:cs="Times New Roman" w:hint="eastAsia"/>
          <w:sz w:val="30"/>
          <w:szCs w:val="30"/>
        </w:rPr>
        <w:t>学校</w:t>
      </w:r>
      <w:r w:rsidR="00712AB5" w:rsidRPr="00712AB5">
        <w:rPr>
          <w:rFonts w:ascii="仿宋_GB2312" w:eastAsia="仿宋_GB2312" w:hAnsi="等线" w:cs="Times New Roman" w:hint="eastAsia"/>
          <w:sz w:val="30"/>
          <w:szCs w:val="30"/>
        </w:rPr>
        <w:t>国家（重点）实验室</w:t>
      </w:r>
      <w:r w:rsidR="00712AB5">
        <w:rPr>
          <w:rFonts w:ascii="仿宋_GB2312" w:eastAsia="仿宋_GB2312" w:hAnsi="等线" w:cs="Times New Roman" w:hint="eastAsia"/>
          <w:sz w:val="30"/>
          <w:szCs w:val="30"/>
        </w:rPr>
        <w:t>、</w:t>
      </w:r>
      <w:r w:rsidR="00712AB5" w:rsidRPr="00712AB5">
        <w:rPr>
          <w:rFonts w:ascii="仿宋_GB2312" w:eastAsia="仿宋_GB2312" w:hAnsi="等线" w:cs="Times New Roman" w:hint="eastAsia"/>
          <w:sz w:val="30"/>
          <w:szCs w:val="30"/>
        </w:rPr>
        <w:t>部省重点实验室</w:t>
      </w:r>
      <w:r w:rsidR="00712AB5">
        <w:rPr>
          <w:rFonts w:ascii="仿宋_GB2312" w:eastAsia="仿宋_GB2312" w:hAnsi="等线" w:cs="Times New Roman" w:hint="eastAsia"/>
          <w:sz w:val="30"/>
          <w:szCs w:val="30"/>
        </w:rPr>
        <w:t>等</w:t>
      </w:r>
      <w:r w:rsidR="00712AB5">
        <w:rPr>
          <w:rFonts w:ascii="仿宋_GB2312" w:eastAsia="仿宋_GB2312" w:hAnsi="等线" w:cs="Times New Roman"/>
          <w:sz w:val="30"/>
          <w:szCs w:val="30"/>
        </w:rPr>
        <w:t>科研平台</w:t>
      </w:r>
      <w:r w:rsidR="00712AB5" w:rsidRPr="00712AB5">
        <w:rPr>
          <w:rFonts w:ascii="仿宋_GB2312" w:eastAsia="仿宋_GB2312" w:hAnsi="等线" w:cs="Times New Roman" w:hint="eastAsia"/>
          <w:sz w:val="30"/>
          <w:szCs w:val="30"/>
        </w:rPr>
        <w:t>对外开放共享</w:t>
      </w:r>
      <w:r w:rsidR="004B406E">
        <w:rPr>
          <w:rFonts w:ascii="仿宋_GB2312" w:eastAsia="仿宋_GB2312" w:hAnsi="等线" w:cs="Times New Roman" w:hint="eastAsia"/>
          <w:sz w:val="30"/>
          <w:szCs w:val="30"/>
        </w:rPr>
        <w:t>的</w:t>
      </w:r>
      <w:r w:rsidR="00712AB5">
        <w:rPr>
          <w:rFonts w:ascii="仿宋_GB2312" w:eastAsia="仿宋_GB2312" w:hAnsi="等线" w:cs="Times New Roman" w:hint="eastAsia"/>
          <w:sz w:val="30"/>
          <w:szCs w:val="30"/>
        </w:rPr>
        <w:t>管理</w:t>
      </w:r>
      <w:r w:rsidR="00712AB5">
        <w:rPr>
          <w:rFonts w:ascii="仿宋_GB2312" w:eastAsia="仿宋_GB2312" w:hAnsi="等线" w:cs="Times New Roman"/>
          <w:sz w:val="30"/>
          <w:szCs w:val="30"/>
        </w:rPr>
        <w:t>办法</w:t>
      </w:r>
      <w:r w:rsidR="00712AB5">
        <w:rPr>
          <w:rFonts w:ascii="仿宋_GB2312" w:eastAsia="仿宋_GB2312" w:hAnsi="等线" w:cs="Times New Roman" w:hint="eastAsia"/>
          <w:sz w:val="30"/>
          <w:szCs w:val="30"/>
        </w:rPr>
        <w:t>和</w:t>
      </w:r>
      <w:r w:rsidR="00712AB5" w:rsidRPr="00712AB5">
        <w:rPr>
          <w:rFonts w:ascii="仿宋_GB2312" w:eastAsia="仿宋_GB2312" w:hAnsi="等线" w:cs="Times New Roman" w:hint="eastAsia"/>
          <w:sz w:val="30"/>
          <w:szCs w:val="30"/>
        </w:rPr>
        <w:t>工作计划</w:t>
      </w:r>
      <w:r w:rsidR="00712AB5">
        <w:rPr>
          <w:rFonts w:ascii="仿宋_GB2312" w:eastAsia="仿宋_GB2312" w:hAnsi="等线" w:cs="Times New Roman" w:hint="eastAsia"/>
          <w:sz w:val="30"/>
          <w:szCs w:val="30"/>
        </w:rPr>
        <w:t>。</w:t>
      </w:r>
      <w:r w:rsidR="00AF49F5" w:rsidRPr="00AB53EC">
        <w:rPr>
          <w:rFonts w:ascii="仿宋_GB2312" w:eastAsia="仿宋_GB2312" w:hAnsi="等线" w:cs="Times New Roman" w:hint="eastAsia"/>
          <w:sz w:val="30"/>
          <w:szCs w:val="30"/>
        </w:rPr>
        <w:t>探索科研</w:t>
      </w:r>
      <w:r w:rsidRPr="00AB53EC">
        <w:rPr>
          <w:rFonts w:ascii="仿宋_GB2312" w:eastAsia="仿宋_GB2312" w:hAnsi="等线" w:cs="Times New Roman" w:hint="eastAsia"/>
          <w:sz w:val="30"/>
          <w:szCs w:val="30"/>
        </w:rPr>
        <w:t>资源向</w:t>
      </w:r>
      <w:r w:rsidR="00AF49F5" w:rsidRPr="00AB53EC">
        <w:rPr>
          <w:rFonts w:ascii="仿宋_GB2312" w:eastAsia="仿宋_GB2312" w:hAnsi="等线" w:cs="Times New Roman" w:hint="eastAsia"/>
          <w:sz w:val="30"/>
          <w:szCs w:val="30"/>
        </w:rPr>
        <w:t>社会有偿开放的</w:t>
      </w:r>
      <w:r w:rsidR="00AF49F5" w:rsidRPr="00AB53EC">
        <w:rPr>
          <w:rFonts w:ascii="仿宋_GB2312" w:eastAsia="仿宋_GB2312" w:hAnsi="等线" w:cs="Times New Roman"/>
          <w:sz w:val="30"/>
          <w:szCs w:val="30"/>
        </w:rPr>
        <w:t>机制</w:t>
      </w:r>
      <w:r w:rsidR="00AF49F5" w:rsidRPr="00AB53EC">
        <w:rPr>
          <w:rFonts w:ascii="仿宋_GB2312" w:eastAsia="仿宋_GB2312" w:hAnsi="等线" w:cs="Times New Roman" w:hint="eastAsia"/>
          <w:sz w:val="30"/>
          <w:szCs w:val="30"/>
        </w:rPr>
        <w:t>，制定</w:t>
      </w:r>
      <w:r w:rsidR="00AF49F5" w:rsidRPr="00AB53EC">
        <w:rPr>
          <w:rFonts w:ascii="仿宋_GB2312" w:eastAsia="仿宋_GB2312" w:hAnsi="等线" w:cs="Times New Roman"/>
          <w:sz w:val="30"/>
          <w:szCs w:val="30"/>
        </w:rPr>
        <w:t>服务收益管理办法</w:t>
      </w:r>
      <w:r w:rsidR="00AF49F5" w:rsidRPr="00AB53EC">
        <w:rPr>
          <w:rFonts w:ascii="仿宋_GB2312" w:eastAsia="仿宋_GB2312" w:hAnsi="等线" w:cs="Times New Roman" w:hint="eastAsia"/>
          <w:sz w:val="30"/>
          <w:szCs w:val="30"/>
        </w:rPr>
        <w:t>。</w:t>
      </w:r>
    </w:p>
    <w:p w:rsidR="00C171B0" w:rsidRPr="00AB53EC" w:rsidRDefault="00327DB1" w:rsidP="00C171B0">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五</w:t>
      </w:r>
      <w:r w:rsidR="00AF49F5" w:rsidRPr="00AB53EC">
        <w:rPr>
          <w:rFonts w:ascii="仿宋_GB2312" w:eastAsia="仿宋_GB2312" w:hAnsi="等线" w:cs="Times New Roman" w:hint="eastAsia"/>
          <w:sz w:val="30"/>
          <w:szCs w:val="30"/>
        </w:rPr>
        <w:t>是</w:t>
      </w:r>
      <w:r w:rsidR="00AF49F5" w:rsidRPr="00AB53EC">
        <w:rPr>
          <w:rFonts w:ascii="仿宋_GB2312" w:eastAsia="仿宋_GB2312" w:hAnsi="等线" w:cs="Times New Roman"/>
          <w:sz w:val="30"/>
          <w:szCs w:val="30"/>
        </w:rPr>
        <w:t>积极争取国家</w:t>
      </w:r>
      <w:r w:rsidR="00AF49F5" w:rsidRPr="00AB53EC">
        <w:rPr>
          <w:rFonts w:ascii="仿宋_GB2312" w:eastAsia="仿宋_GB2312" w:hAnsi="等线" w:cs="Times New Roman" w:hint="eastAsia"/>
          <w:sz w:val="30"/>
          <w:szCs w:val="30"/>
        </w:rPr>
        <w:t>和</w:t>
      </w:r>
      <w:r w:rsidR="00AF49F5" w:rsidRPr="00AB53EC">
        <w:rPr>
          <w:rFonts w:ascii="仿宋_GB2312" w:eastAsia="仿宋_GB2312" w:hAnsi="等线" w:cs="Times New Roman"/>
          <w:sz w:val="30"/>
          <w:szCs w:val="30"/>
        </w:rPr>
        <w:t>省市资金</w:t>
      </w:r>
      <w:r w:rsidR="00AF49F5" w:rsidRPr="00AB53EC">
        <w:rPr>
          <w:rFonts w:ascii="仿宋_GB2312" w:eastAsia="仿宋_GB2312" w:hAnsi="等线" w:cs="Times New Roman" w:hint="eastAsia"/>
          <w:sz w:val="30"/>
          <w:szCs w:val="30"/>
        </w:rPr>
        <w:t>支持，对孵化器</w:t>
      </w:r>
      <w:r w:rsidR="00AF49F5" w:rsidRPr="00AB53EC">
        <w:rPr>
          <w:rFonts w:ascii="仿宋_GB2312" w:eastAsia="仿宋_GB2312" w:hAnsi="等线" w:cs="Times New Roman"/>
          <w:sz w:val="30"/>
          <w:szCs w:val="30"/>
        </w:rPr>
        <w:t>、</w:t>
      </w:r>
      <w:r w:rsidR="00AF49F5" w:rsidRPr="00AB53EC">
        <w:rPr>
          <w:rFonts w:ascii="仿宋_GB2312" w:eastAsia="仿宋_GB2312" w:hAnsi="等线" w:cs="Times New Roman" w:hint="eastAsia"/>
          <w:sz w:val="30"/>
          <w:szCs w:val="30"/>
        </w:rPr>
        <w:t>大学科技园</w:t>
      </w:r>
      <w:r w:rsidR="00AF49F5" w:rsidRPr="00AB53EC">
        <w:rPr>
          <w:rFonts w:ascii="仿宋_GB2312" w:eastAsia="仿宋_GB2312" w:hAnsi="等线" w:cs="Times New Roman"/>
          <w:sz w:val="30"/>
          <w:szCs w:val="30"/>
        </w:rPr>
        <w:t>、工研院等</w:t>
      </w:r>
      <w:r w:rsidR="00AF49F5" w:rsidRPr="00AB53EC">
        <w:rPr>
          <w:rFonts w:ascii="仿宋_GB2312" w:eastAsia="仿宋_GB2312" w:hAnsi="等线" w:cs="Times New Roman" w:hint="eastAsia"/>
          <w:sz w:val="30"/>
          <w:szCs w:val="30"/>
        </w:rPr>
        <w:t>建设</w:t>
      </w:r>
      <w:r w:rsidR="00AF49F5" w:rsidRPr="00AB53EC">
        <w:rPr>
          <w:rFonts w:ascii="仿宋_GB2312" w:eastAsia="仿宋_GB2312" w:hAnsi="等线" w:cs="Times New Roman"/>
          <w:sz w:val="30"/>
          <w:szCs w:val="30"/>
        </w:rPr>
        <w:t>检验检测、</w:t>
      </w:r>
      <w:r w:rsidR="00AF49F5" w:rsidRPr="00AB53EC">
        <w:rPr>
          <w:rFonts w:ascii="仿宋_GB2312" w:eastAsia="仿宋_GB2312" w:hAnsi="等线" w:cs="Times New Roman" w:hint="eastAsia"/>
          <w:sz w:val="30"/>
          <w:szCs w:val="30"/>
        </w:rPr>
        <w:t>公共</w:t>
      </w:r>
      <w:r w:rsidR="00AF49F5" w:rsidRPr="00AB53EC">
        <w:rPr>
          <w:rFonts w:ascii="仿宋_GB2312" w:eastAsia="仿宋_GB2312" w:hAnsi="等线" w:cs="Times New Roman"/>
          <w:sz w:val="30"/>
          <w:szCs w:val="30"/>
        </w:rPr>
        <w:t>研发服务</w:t>
      </w:r>
      <w:r w:rsidR="00AF49F5" w:rsidRPr="00AB53EC">
        <w:rPr>
          <w:rFonts w:ascii="仿宋_GB2312" w:eastAsia="仿宋_GB2312" w:hAnsi="等线" w:cs="Times New Roman" w:hint="eastAsia"/>
          <w:sz w:val="30"/>
          <w:szCs w:val="30"/>
        </w:rPr>
        <w:t>、</w:t>
      </w:r>
      <w:r w:rsidR="00AF49F5" w:rsidRPr="00AB53EC">
        <w:rPr>
          <w:rFonts w:ascii="仿宋_GB2312" w:eastAsia="仿宋_GB2312" w:hAnsi="等线" w:cs="Times New Roman"/>
          <w:sz w:val="30"/>
          <w:szCs w:val="30"/>
        </w:rPr>
        <w:t>小试中试平台</w:t>
      </w:r>
      <w:r w:rsidR="00AF49F5" w:rsidRPr="00AB53EC">
        <w:rPr>
          <w:rFonts w:ascii="仿宋_GB2312" w:eastAsia="仿宋_GB2312" w:hAnsi="等线" w:cs="Times New Roman" w:hint="eastAsia"/>
          <w:sz w:val="30"/>
          <w:szCs w:val="30"/>
        </w:rPr>
        <w:t>等</w:t>
      </w:r>
      <w:r w:rsidR="00AF49F5" w:rsidRPr="00AB53EC">
        <w:rPr>
          <w:rFonts w:ascii="仿宋_GB2312" w:eastAsia="仿宋_GB2312" w:hAnsi="等线" w:cs="Times New Roman"/>
          <w:sz w:val="30"/>
          <w:szCs w:val="30"/>
        </w:rPr>
        <w:t>给予资金支持，</w:t>
      </w:r>
      <w:r w:rsidR="00AF49F5" w:rsidRPr="00AB53EC">
        <w:rPr>
          <w:rFonts w:ascii="仿宋_GB2312" w:eastAsia="仿宋_GB2312" w:hAnsi="等线" w:cs="Times New Roman" w:hint="eastAsia"/>
          <w:sz w:val="30"/>
          <w:szCs w:val="30"/>
        </w:rPr>
        <w:t>并完善</w:t>
      </w:r>
      <w:r w:rsidR="00AF49F5" w:rsidRPr="00AB53EC">
        <w:rPr>
          <w:rFonts w:ascii="仿宋_GB2312" w:eastAsia="仿宋_GB2312" w:hAnsi="等线" w:cs="Times New Roman"/>
          <w:sz w:val="30"/>
          <w:szCs w:val="30"/>
        </w:rPr>
        <w:t>相关公共服务资源面向</w:t>
      </w:r>
      <w:r w:rsidR="00AF49F5" w:rsidRPr="00AB53EC">
        <w:rPr>
          <w:rFonts w:ascii="仿宋_GB2312" w:eastAsia="仿宋_GB2312" w:hAnsi="等线" w:cs="Times New Roman" w:hint="eastAsia"/>
          <w:sz w:val="30"/>
          <w:szCs w:val="30"/>
        </w:rPr>
        <w:t>科研人员、创新创业团队开放的制度。</w:t>
      </w:r>
    </w:p>
    <w:p w:rsidR="00AF49F5" w:rsidRPr="00D3317B" w:rsidRDefault="00AF49F5" w:rsidP="00AF49F5">
      <w:pPr>
        <w:ind w:firstLineChars="200" w:firstLine="602"/>
        <w:outlineLvl w:val="1"/>
        <w:rPr>
          <w:rFonts w:ascii="Times New Roman" w:eastAsia="楷体_GB2312" w:hAnsi="Times New Roman" w:cs="Times New Roman"/>
          <w:b/>
          <w:bCs/>
          <w:color w:val="000000"/>
          <w:sz w:val="30"/>
          <w:szCs w:val="30"/>
        </w:rPr>
      </w:pPr>
      <w:bookmarkStart w:id="52" w:name="_Toc492132988"/>
      <w:r w:rsidRPr="00D3317B">
        <w:rPr>
          <w:rFonts w:ascii="Times New Roman" w:eastAsia="楷体_GB2312" w:hAnsi="Times New Roman" w:cs="Times New Roman" w:hint="eastAsia"/>
          <w:b/>
          <w:bCs/>
          <w:color w:val="000000"/>
          <w:sz w:val="30"/>
          <w:szCs w:val="30"/>
        </w:rPr>
        <w:t>（四）</w:t>
      </w:r>
      <w:r>
        <w:rPr>
          <w:rFonts w:ascii="Times New Roman" w:eastAsia="楷体_GB2312" w:hAnsi="Times New Roman" w:cs="Times New Roman" w:hint="eastAsia"/>
          <w:b/>
          <w:bCs/>
          <w:color w:val="000000"/>
          <w:sz w:val="30"/>
          <w:szCs w:val="30"/>
        </w:rPr>
        <w:t>建立</w:t>
      </w:r>
      <w:r w:rsidRPr="00D3317B">
        <w:rPr>
          <w:rFonts w:ascii="Times New Roman" w:eastAsia="楷体_GB2312" w:hAnsi="Times New Roman" w:cs="Times New Roman"/>
          <w:b/>
          <w:bCs/>
          <w:color w:val="000000"/>
          <w:sz w:val="30"/>
          <w:szCs w:val="30"/>
        </w:rPr>
        <w:t>双创支撑服务</w:t>
      </w:r>
      <w:r>
        <w:rPr>
          <w:rFonts w:ascii="Times New Roman" w:eastAsia="楷体_GB2312" w:hAnsi="Times New Roman" w:cs="Times New Roman" w:hint="eastAsia"/>
          <w:b/>
          <w:bCs/>
          <w:color w:val="000000"/>
          <w:sz w:val="30"/>
          <w:szCs w:val="30"/>
        </w:rPr>
        <w:t>体系</w:t>
      </w:r>
      <w:bookmarkEnd w:id="52"/>
    </w:p>
    <w:p w:rsidR="00AF49F5" w:rsidRPr="00773D83" w:rsidRDefault="00AF49F5" w:rsidP="00AF49F5">
      <w:pPr>
        <w:ind w:firstLineChars="200" w:firstLine="602"/>
        <w:rPr>
          <w:rFonts w:ascii="仿宋_GB2312" w:eastAsia="仿宋_GB2312" w:hAnsi="Calibri" w:cs="Times New Roman"/>
          <w:b/>
          <w:bCs/>
          <w:sz w:val="30"/>
          <w:szCs w:val="30"/>
        </w:rPr>
      </w:pPr>
      <w:r w:rsidRPr="00773D83">
        <w:rPr>
          <w:rFonts w:ascii="仿宋_GB2312" w:eastAsia="仿宋_GB2312" w:hAnsi="Calibri" w:cs="Times New Roman" w:hint="eastAsia"/>
          <w:b/>
          <w:bCs/>
          <w:sz w:val="30"/>
          <w:szCs w:val="30"/>
        </w:rPr>
        <w:t>1.</w:t>
      </w:r>
      <w:r>
        <w:rPr>
          <w:rFonts w:ascii="仿宋_GB2312" w:eastAsia="仿宋_GB2312" w:hAnsi="Calibri" w:cs="Times New Roman" w:hint="eastAsia"/>
          <w:b/>
          <w:bCs/>
          <w:sz w:val="30"/>
          <w:szCs w:val="30"/>
        </w:rPr>
        <w:t>已</w:t>
      </w:r>
      <w:r>
        <w:rPr>
          <w:rFonts w:ascii="仿宋_GB2312" w:eastAsia="仿宋_GB2312" w:hAnsi="Calibri" w:cs="Times New Roman"/>
          <w:b/>
          <w:bCs/>
          <w:sz w:val="30"/>
          <w:szCs w:val="30"/>
        </w:rPr>
        <w:t>出台政策举措</w:t>
      </w:r>
    </w:p>
    <w:p w:rsidR="00AF49F5" w:rsidRDefault="00AF49F5" w:rsidP="00AF49F5">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学校</w:t>
      </w:r>
      <w:r w:rsidRPr="00D3317B">
        <w:rPr>
          <w:rFonts w:ascii="仿宋_GB2312" w:eastAsia="仿宋_GB2312" w:hAnsi="等线" w:cs="Times New Roman" w:hint="eastAsia"/>
          <w:sz w:val="30"/>
          <w:szCs w:val="30"/>
        </w:rPr>
        <w:t>制定</w:t>
      </w:r>
      <w:r>
        <w:rPr>
          <w:rFonts w:ascii="仿宋_GB2312" w:eastAsia="仿宋_GB2312" w:hAnsi="等线" w:cs="Times New Roman" w:hint="eastAsia"/>
          <w:sz w:val="30"/>
          <w:szCs w:val="30"/>
        </w:rPr>
        <w:t>了《大学生创业实践基地管理办法》、</w:t>
      </w:r>
      <w:r w:rsidRPr="00D3317B">
        <w:rPr>
          <w:rFonts w:ascii="仿宋_GB2312" w:eastAsia="仿宋_GB2312" w:hAnsi="等线" w:cs="Times New Roman" w:hint="eastAsia"/>
          <w:sz w:val="30"/>
          <w:szCs w:val="30"/>
        </w:rPr>
        <w:t>《大学生创业实践基地使用制度</w:t>
      </w:r>
      <w:r w:rsidRPr="00D450D8">
        <w:rPr>
          <w:rFonts w:ascii="仿宋_GB2312" w:eastAsia="仿宋_GB2312" w:hAnsi="等线" w:cs="Times New Roman" w:hint="eastAsia"/>
          <w:sz w:val="30"/>
          <w:szCs w:val="30"/>
        </w:rPr>
        <w:t>》</w:t>
      </w:r>
      <w:r>
        <w:rPr>
          <w:rFonts w:ascii="仿宋_GB2312" w:eastAsia="仿宋_GB2312" w:hAnsi="等线" w:cs="Times New Roman" w:hint="eastAsia"/>
          <w:sz w:val="30"/>
          <w:szCs w:val="30"/>
        </w:rPr>
        <w:t>、</w:t>
      </w:r>
      <w:r w:rsidRPr="00D450D8">
        <w:rPr>
          <w:rFonts w:ascii="仿宋_GB2312" w:eastAsia="仿宋_GB2312" w:hAnsi="等线" w:cs="Times New Roman" w:hint="eastAsia"/>
          <w:sz w:val="30"/>
          <w:szCs w:val="30"/>
        </w:rPr>
        <w:t>《启德创新创业孵化项目管理办法》</w:t>
      </w:r>
      <w:r>
        <w:rPr>
          <w:rFonts w:ascii="仿宋_GB2312" w:eastAsia="仿宋_GB2312" w:hAnsi="等线" w:cs="Times New Roman" w:hint="eastAsia"/>
          <w:sz w:val="30"/>
          <w:szCs w:val="30"/>
        </w:rPr>
        <w:t>等，对</w:t>
      </w:r>
      <w:r>
        <w:rPr>
          <w:rFonts w:ascii="仿宋_GB2312" w:eastAsia="仿宋_GB2312" w:hAnsi="等线" w:cs="Times New Roman"/>
          <w:sz w:val="30"/>
          <w:szCs w:val="30"/>
        </w:rPr>
        <w:t>各类</w:t>
      </w:r>
      <w:r>
        <w:rPr>
          <w:rFonts w:ascii="仿宋_GB2312" w:eastAsia="仿宋_GB2312" w:hAnsi="等线" w:cs="Times New Roman" w:hint="eastAsia"/>
          <w:sz w:val="30"/>
          <w:szCs w:val="30"/>
        </w:rPr>
        <w:t>创新创业</w:t>
      </w:r>
      <w:r>
        <w:rPr>
          <w:rFonts w:ascii="仿宋_GB2312" w:eastAsia="仿宋_GB2312" w:hAnsi="等线" w:cs="Times New Roman"/>
          <w:sz w:val="30"/>
          <w:szCs w:val="30"/>
        </w:rPr>
        <w:t>实践基地</w:t>
      </w:r>
      <w:r>
        <w:rPr>
          <w:rFonts w:ascii="仿宋_GB2312" w:eastAsia="仿宋_GB2312" w:hAnsi="等线" w:cs="Times New Roman" w:hint="eastAsia"/>
          <w:sz w:val="30"/>
          <w:szCs w:val="30"/>
        </w:rPr>
        <w:t>、</w:t>
      </w:r>
      <w:r>
        <w:rPr>
          <w:rFonts w:ascii="仿宋_GB2312" w:eastAsia="仿宋_GB2312" w:hAnsi="等线" w:cs="Times New Roman"/>
          <w:sz w:val="30"/>
          <w:szCs w:val="30"/>
        </w:rPr>
        <w:t>众创空间</w:t>
      </w:r>
      <w:r>
        <w:rPr>
          <w:rFonts w:ascii="仿宋_GB2312" w:eastAsia="仿宋_GB2312" w:hAnsi="等线" w:cs="Times New Roman" w:hint="eastAsia"/>
          <w:sz w:val="30"/>
          <w:szCs w:val="30"/>
        </w:rPr>
        <w:t>细化</w:t>
      </w:r>
      <w:r>
        <w:rPr>
          <w:rFonts w:ascii="仿宋_GB2312" w:eastAsia="仿宋_GB2312" w:hAnsi="等线" w:cs="Times New Roman"/>
          <w:sz w:val="30"/>
          <w:szCs w:val="30"/>
        </w:rPr>
        <w:t>管理措施，</w:t>
      </w:r>
      <w:r>
        <w:rPr>
          <w:rFonts w:ascii="仿宋_GB2312" w:eastAsia="仿宋_GB2312" w:hAnsi="等线" w:cs="Times New Roman" w:hint="eastAsia"/>
          <w:sz w:val="30"/>
          <w:szCs w:val="30"/>
        </w:rPr>
        <w:t>不断</w:t>
      </w:r>
      <w:r>
        <w:rPr>
          <w:rFonts w:ascii="仿宋_GB2312" w:eastAsia="仿宋_GB2312" w:hAnsi="等线" w:cs="Times New Roman"/>
          <w:sz w:val="30"/>
          <w:szCs w:val="30"/>
        </w:rPr>
        <w:t>拓展</w:t>
      </w:r>
      <w:r>
        <w:rPr>
          <w:rFonts w:ascii="仿宋_GB2312" w:eastAsia="仿宋_GB2312" w:hAnsi="等线" w:cs="Times New Roman" w:hint="eastAsia"/>
          <w:sz w:val="30"/>
          <w:szCs w:val="30"/>
        </w:rPr>
        <w:t>创新创业活动</w:t>
      </w:r>
      <w:r>
        <w:rPr>
          <w:rFonts w:ascii="仿宋_GB2312" w:eastAsia="仿宋_GB2312" w:hAnsi="等线" w:cs="Times New Roman"/>
          <w:sz w:val="30"/>
          <w:szCs w:val="30"/>
        </w:rPr>
        <w:t>的空间场地</w:t>
      </w:r>
      <w:r w:rsidRPr="00D3317B">
        <w:rPr>
          <w:rFonts w:ascii="仿宋_GB2312" w:eastAsia="仿宋_GB2312" w:hAnsi="等线" w:cs="Times New Roman" w:hint="eastAsia"/>
          <w:sz w:val="30"/>
          <w:szCs w:val="30"/>
        </w:rPr>
        <w:t>。</w:t>
      </w:r>
      <w:r w:rsidRPr="00D450D8">
        <w:rPr>
          <w:rFonts w:ascii="仿宋_GB2312" w:eastAsia="仿宋_GB2312" w:hAnsi="等线" w:cs="Times New Roman" w:hint="eastAsia"/>
          <w:sz w:val="30"/>
          <w:szCs w:val="30"/>
        </w:rPr>
        <w:t>学校</w:t>
      </w:r>
      <w:r>
        <w:rPr>
          <w:rFonts w:ascii="仿宋_GB2312" w:eastAsia="仿宋_GB2312" w:hAnsi="等线" w:cs="Times New Roman" w:hint="eastAsia"/>
          <w:sz w:val="30"/>
          <w:szCs w:val="30"/>
        </w:rPr>
        <w:t>制</w:t>
      </w:r>
      <w:r w:rsidRPr="00D3317B">
        <w:rPr>
          <w:rFonts w:ascii="仿宋_GB2312" w:eastAsia="仿宋_GB2312" w:hAnsi="等线" w:cs="Times New Roman" w:hint="eastAsia"/>
          <w:sz w:val="30"/>
          <w:szCs w:val="30"/>
        </w:rPr>
        <w:t>定</w:t>
      </w:r>
      <w:r>
        <w:rPr>
          <w:rFonts w:ascii="仿宋_GB2312" w:eastAsia="仿宋_GB2312" w:hAnsi="等线" w:cs="Times New Roman" w:hint="eastAsia"/>
          <w:sz w:val="30"/>
          <w:szCs w:val="30"/>
        </w:rPr>
        <w:t>了《</w:t>
      </w:r>
      <w:r w:rsidRPr="00D3317B">
        <w:rPr>
          <w:rFonts w:ascii="仿宋_GB2312" w:eastAsia="仿宋_GB2312" w:hAnsi="等线" w:cs="Times New Roman" w:hint="eastAsia"/>
          <w:sz w:val="30"/>
          <w:szCs w:val="30"/>
        </w:rPr>
        <w:t>大学生创新创业基金</w:t>
      </w:r>
      <w:r w:rsidRPr="00345A7A">
        <w:rPr>
          <w:rFonts w:ascii="仿宋_GB2312" w:eastAsia="仿宋_GB2312" w:hAnsi="等线" w:cs="Times New Roman" w:hint="eastAsia"/>
          <w:sz w:val="30"/>
          <w:szCs w:val="30"/>
        </w:rPr>
        <w:t>管理办法</w:t>
      </w:r>
      <w:r>
        <w:rPr>
          <w:rFonts w:ascii="仿宋_GB2312" w:eastAsia="仿宋_GB2312" w:hAnsi="等线" w:cs="Times New Roman" w:hint="eastAsia"/>
          <w:sz w:val="30"/>
          <w:szCs w:val="30"/>
        </w:rPr>
        <w:t>》、《</w:t>
      </w:r>
      <w:r w:rsidRPr="00D3317B">
        <w:rPr>
          <w:rFonts w:ascii="仿宋_GB2312" w:eastAsia="仿宋_GB2312" w:hAnsi="等线" w:cs="Times New Roman" w:hint="eastAsia"/>
          <w:sz w:val="30"/>
          <w:szCs w:val="30"/>
        </w:rPr>
        <w:t>研究生科技创新基金</w:t>
      </w:r>
      <w:r w:rsidRPr="00345A7A">
        <w:rPr>
          <w:rFonts w:ascii="仿宋_GB2312" w:eastAsia="仿宋_GB2312" w:hAnsi="等线" w:cs="Times New Roman" w:hint="eastAsia"/>
          <w:sz w:val="30"/>
          <w:szCs w:val="30"/>
        </w:rPr>
        <w:t>管理办法</w:t>
      </w:r>
      <w:r>
        <w:rPr>
          <w:rFonts w:ascii="仿宋_GB2312" w:eastAsia="仿宋_GB2312" w:hAnsi="等线" w:cs="Times New Roman" w:hint="eastAsia"/>
          <w:sz w:val="30"/>
          <w:szCs w:val="30"/>
        </w:rPr>
        <w:t>》、《</w:t>
      </w:r>
      <w:r w:rsidRPr="00D3317B">
        <w:rPr>
          <w:rFonts w:ascii="仿宋_GB2312" w:eastAsia="仿宋_GB2312" w:hAnsi="等线" w:cs="Times New Roman" w:hint="eastAsia"/>
          <w:sz w:val="30"/>
          <w:szCs w:val="30"/>
        </w:rPr>
        <w:t>创新研究院博士生课程建设基金</w:t>
      </w:r>
      <w:r w:rsidRPr="00345A7A">
        <w:rPr>
          <w:rFonts w:ascii="仿宋_GB2312" w:eastAsia="仿宋_GB2312" w:hAnsi="等线" w:cs="Times New Roman" w:hint="eastAsia"/>
          <w:sz w:val="30"/>
          <w:szCs w:val="30"/>
        </w:rPr>
        <w:t>管理办法</w:t>
      </w:r>
      <w:r>
        <w:rPr>
          <w:rFonts w:ascii="仿宋_GB2312" w:eastAsia="仿宋_GB2312" w:hAnsi="等线" w:cs="Times New Roman" w:hint="eastAsia"/>
          <w:sz w:val="30"/>
          <w:szCs w:val="30"/>
        </w:rPr>
        <w:t>》等，</w:t>
      </w:r>
      <w:r w:rsidR="00A759CA">
        <w:rPr>
          <w:rFonts w:ascii="仿宋_GB2312" w:eastAsia="仿宋_GB2312" w:hAnsi="等线" w:cs="Times New Roman" w:hint="eastAsia"/>
          <w:sz w:val="30"/>
          <w:szCs w:val="30"/>
        </w:rPr>
        <w:t>不断完善</w:t>
      </w:r>
      <w:r w:rsidRPr="00D450D8">
        <w:rPr>
          <w:rFonts w:ascii="仿宋_GB2312" w:eastAsia="仿宋_GB2312" w:hAnsi="等线" w:cs="Times New Roman" w:hint="eastAsia"/>
          <w:sz w:val="30"/>
          <w:szCs w:val="30"/>
        </w:rPr>
        <w:t>学校、政府、企业、社会等多方支持的创新创业基金资助体系</w:t>
      </w:r>
      <w:r>
        <w:rPr>
          <w:rFonts w:ascii="仿宋_GB2312" w:eastAsia="仿宋_GB2312" w:hAnsi="等线" w:cs="Times New Roman" w:hint="eastAsia"/>
          <w:sz w:val="30"/>
          <w:szCs w:val="30"/>
        </w:rPr>
        <w:t>。</w:t>
      </w:r>
    </w:p>
    <w:p w:rsidR="00AF49F5" w:rsidRPr="004B7D88" w:rsidRDefault="00AF49F5" w:rsidP="00AF49F5">
      <w:pPr>
        <w:ind w:firstLineChars="200" w:firstLine="602"/>
        <w:rPr>
          <w:rFonts w:ascii="仿宋_GB2312" w:eastAsia="仿宋_GB2312" w:hAnsi="等线" w:cs="Times New Roman"/>
          <w:b/>
          <w:sz w:val="30"/>
          <w:szCs w:val="30"/>
        </w:rPr>
      </w:pPr>
      <w:r w:rsidRPr="004B7D88">
        <w:rPr>
          <w:rFonts w:ascii="仿宋_GB2312" w:eastAsia="仿宋_GB2312" w:hAnsi="等线" w:cs="Times New Roman" w:hint="eastAsia"/>
          <w:b/>
          <w:sz w:val="30"/>
          <w:szCs w:val="30"/>
        </w:rPr>
        <w:t>2.下一步政策举措</w:t>
      </w:r>
    </w:p>
    <w:p w:rsidR="00050829" w:rsidRDefault="00AF49F5" w:rsidP="00A61F75">
      <w:pPr>
        <w:ind w:firstLineChars="200" w:firstLine="600"/>
        <w:rPr>
          <w:rFonts w:ascii="仿宋_GB2312" w:eastAsia="仿宋_GB2312" w:hAnsi="等线" w:cs="Times New Roman"/>
          <w:sz w:val="30"/>
          <w:szCs w:val="30"/>
        </w:rPr>
      </w:pPr>
      <w:r w:rsidRPr="00AB53EC">
        <w:rPr>
          <w:rFonts w:ascii="仿宋_GB2312" w:eastAsia="仿宋_GB2312" w:hAnsi="等线" w:cs="Times New Roman" w:hint="eastAsia"/>
          <w:sz w:val="30"/>
          <w:szCs w:val="30"/>
        </w:rPr>
        <w:t>一是制定学校</w:t>
      </w:r>
      <w:r w:rsidR="00A759CA" w:rsidRPr="00AB53EC">
        <w:rPr>
          <w:rFonts w:ascii="仿宋_GB2312" w:eastAsia="仿宋_GB2312" w:hAnsi="等线" w:cs="Times New Roman" w:hint="eastAsia"/>
          <w:sz w:val="30"/>
          <w:szCs w:val="30"/>
        </w:rPr>
        <w:t>各类</w:t>
      </w:r>
      <w:r w:rsidRPr="00AB53EC">
        <w:rPr>
          <w:rFonts w:ascii="仿宋_GB2312" w:eastAsia="仿宋_GB2312" w:hAnsi="等线" w:cs="Times New Roman" w:hint="eastAsia"/>
          <w:sz w:val="30"/>
          <w:szCs w:val="30"/>
        </w:rPr>
        <w:t>创新创业</w:t>
      </w:r>
      <w:r w:rsidRPr="00AB53EC">
        <w:rPr>
          <w:rFonts w:ascii="仿宋_GB2312" w:eastAsia="仿宋_GB2312" w:hAnsi="等线" w:cs="Times New Roman"/>
          <w:sz w:val="30"/>
          <w:szCs w:val="30"/>
        </w:rPr>
        <w:t>实践基地</w:t>
      </w:r>
      <w:r w:rsidRPr="00AB53EC">
        <w:rPr>
          <w:rFonts w:ascii="仿宋_GB2312" w:eastAsia="仿宋_GB2312" w:hAnsi="等线" w:cs="Times New Roman" w:hint="eastAsia"/>
          <w:sz w:val="30"/>
          <w:szCs w:val="30"/>
        </w:rPr>
        <w:t>、</w:t>
      </w:r>
      <w:r w:rsidR="00A759CA" w:rsidRPr="00AB53EC">
        <w:rPr>
          <w:rFonts w:ascii="仿宋_GB2312" w:eastAsia="仿宋_GB2312" w:hAnsi="等线" w:cs="Times New Roman" w:hint="eastAsia"/>
          <w:sz w:val="30"/>
          <w:szCs w:val="30"/>
        </w:rPr>
        <w:t>孵化器、</w:t>
      </w:r>
      <w:r w:rsidRPr="00AB53EC">
        <w:rPr>
          <w:rFonts w:ascii="仿宋_GB2312" w:eastAsia="仿宋_GB2312" w:hAnsi="等线" w:cs="Times New Roman"/>
          <w:sz w:val="30"/>
          <w:szCs w:val="30"/>
        </w:rPr>
        <w:t>大学科技园众创空间</w:t>
      </w:r>
      <w:r w:rsidR="00A759CA" w:rsidRPr="00AB53EC">
        <w:rPr>
          <w:rFonts w:ascii="仿宋_GB2312" w:eastAsia="仿宋_GB2312" w:hAnsi="等线" w:cs="Times New Roman" w:hint="eastAsia"/>
          <w:sz w:val="30"/>
          <w:szCs w:val="30"/>
        </w:rPr>
        <w:t>、工研院等</w:t>
      </w:r>
      <w:r w:rsidRPr="00AB53EC">
        <w:rPr>
          <w:rFonts w:ascii="仿宋_GB2312" w:eastAsia="仿宋_GB2312" w:hAnsi="等线" w:cs="Times New Roman" w:hint="eastAsia"/>
          <w:sz w:val="30"/>
          <w:szCs w:val="30"/>
        </w:rPr>
        <w:t>创新创业</w:t>
      </w:r>
      <w:r w:rsidRPr="00AB53EC">
        <w:rPr>
          <w:rFonts w:ascii="仿宋_GB2312" w:eastAsia="仿宋_GB2312" w:hAnsi="等线" w:cs="Times New Roman"/>
          <w:sz w:val="30"/>
          <w:szCs w:val="30"/>
        </w:rPr>
        <w:t>资源互通</w:t>
      </w:r>
      <w:r w:rsidRPr="00AB53EC">
        <w:rPr>
          <w:rFonts w:ascii="仿宋_GB2312" w:eastAsia="仿宋_GB2312" w:hAnsi="等线" w:cs="Times New Roman" w:hint="eastAsia"/>
          <w:sz w:val="30"/>
          <w:szCs w:val="30"/>
        </w:rPr>
        <w:t>共享</w:t>
      </w:r>
      <w:r w:rsidRPr="00AB53EC">
        <w:rPr>
          <w:rFonts w:ascii="仿宋_GB2312" w:eastAsia="仿宋_GB2312" w:hAnsi="等线" w:cs="Times New Roman"/>
          <w:sz w:val="30"/>
          <w:szCs w:val="30"/>
        </w:rPr>
        <w:t>的制度措施，</w:t>
      </w:r>
      <w:r w:rsidRPr="00AB53EC">
        <w:rPr>
          <w:rFonts w:ascii="仿宋_GB2312" w:eastAsia="仿宋_GB2312" w:hAnsi="等线" w:cs="Times New Roman" w:hint="eastAsia"/>
          <w:sz w:val="30"/>
          <w:szCs w:val="30"/>
        </w:rPr>
        <w:t>并争取与周边</w:t>
      </w:r>
      <w:r w:rsidRPr="00AB53EC">
        <w:rPr>
          <w:rFonts w:ascii="仿宋_GB2312" w:eastAsia="仿宋_GB2312" w:hAnsi="等线" w:cs="Times New Roman"/>
          <w:sz w:val="30"/>
          <w:szCs w:val="30"/>
        </w:rPr>
        <w:t>区域高校圈</w:t>
      </w:r>
      <w:r w:rsidR="00A759CA" w:rsidRPr="00AB53EC">
        <w:rPr>
          <w:rFonts w:ascii="仿宋_GB2312" w:eastAsia="仿宋_GB2312" w:hAnsi="等线" w:cs="Times New Roman" w:hint="eastAsia"/>
          <w:sz w:val="30"/>
          <w:szCs w:val="30"/>
        </w:rPr>
        <w:t>实现</w:t>
      </w:r>
      <w:r w:rsidRPr="00AB53EC">
        <w:rPr>
          <w:rFonts w:ascii="仿宋_GB2312" w:eastAsia="仿宋_GB2312" w:hAnsi="等线" w:cs="Times New Roman"/>
          <w:sz w:val="30"/>
          <w:szCs w:val="30"/>
        </w:rPr>
        <w:t>创新创</w:t>
      </w:r>
      <w:r w:rsidRPr="001D3B7F">
        <w:rPr>
          <w:rFonts w:ascii="仿宋_GB2312" w:eastAsia="仿宋_GB2312" w:hAnsi="等线" w:cs="Times New Roman"/>
          <w:sz w:val="30"/>
          <w:szCs w:val="30"/>
        </w:rPr>
        <w:t>业资源的</w:t>
      </w:r>
      <w:r w:rsidRPr="001D3B7F">
        <w:rPr>
          <w:rFonts w:ascii="仿宋_GB2312" w:eastAsia="仿宋_GB2312" w:hAnsi="等线" w:cs="Times New Roman" w:hint="eastAsia"/>
          <w:sz w:val="30"/>
          <w:szCs w:val="30"/>
        </w:rPr>
        <w:t>共享。</w:t>
      </w:r>
    </w:p>
    <w:p w:rsidR="00A61F75" w:rsidRDefault="00A61F75" w:rsidP="00A61F75">
      <w:pPr>
        <w:ind w:firstLineChars="200" w:firstLine="600"/>
        <w:rPr>
          <w:rFonts w:ascii="仿宋_GB2312" w:eastAsia="仿宋_GB2312" w:hAnsi="等线" w:cs="Times New Roman"/>
          <w:sz w:val="30"/>
          <w:szCs w:val="30"/>
        </w:rPr>
      </w:pPr>
      <w:r w:rsidRPr="001D3B7F">
        <w:rPr>
          <w:rFonts w:ascii="仿宋_GB2312" w:eastAsia="仿宋_GB2312" w:hAnsi="等线" w:cs="Times New Roman" w:hint="eastAsia"/>
          <w:sz w:val="30"/>
          <w:szCs w:val="30"/>
        </w:rPr>
        <w:t>二是设立创业投资基金，</w:t>
      </w:r>
      <w:r w:rsidR="00974139" w:rsidRPr="001D3B7F">
        <w:rPr>
          <w:rFonts w:ascii="仿宋_GB2312" w:eastAsia="仿宋_GB2312" w:hAnsi="等线" w:cs="Times New Roman" w:hint="eastAsia"/>
          <w:sz w:val="30"/>
          <w:szCs w:val="30"/>
        </w:rPr>
        <w:t>支持大学生</w:t>
      </w:r>
      <w:r w:rsidR="00974139" w:rsidRPr="001D3B7F">
        <w:rPr>
          <w:rFonts w:ascii="仿宋_GB2312" w:eastAsia="仿宋_GB2312" w:hAnsi="等线" w:cs="Times New Roman"/>
          <w:sz w:val="30"/>
          <w:szCs w:val="30"/>
        </w:rPr>
        <w:t>创业项目孵化</w:t>
      </w:r>
      <w:r w:rsidR="00974139" w:rsidRPr="001D3B7F">
        <w:rPr>
          <w:rFonts w:ascii="仿宋_GB2312" w:eastAsia="仿宋_GB2312" w:hAnsi="等线" w:cs="Times New Roman" w:hint="eastAsia"/>
          <w:sz w:val="30"/>
          <w:szCs w:val="30"/>
        </w:rPr>
        <w:t>，</w:t>
      </w:r>
      <w:r w:rsidRPr="001D3B7F">
        <w:rPr>
          <w:rFonts w:ascii="仿宋_GB2312" w:eastAsia="仿宋_GB2312" w:hAnsi="等线" w:cs="Times New Roman" w:hint="eastAsia"/>
          <w:sz w:val="30"/>
          <w:szCs w:val="30"/>
        </w:rPr>
        <w:t>助力在校大学生创业项目从校园走向社会，逐</w:t>
      </w:r>
      <w:r w:rsidRPr="00AB53EC">
        <w:rPr>
          <w:rFonts w:ascii="仿宋_GB2312" w:eastAsia="仿宋_GB2312" w:hAnsi="等线" w:cs="Times New Roman" w:hint="eastAsia"/>
          <w:sz w:val="30"/>
          <w:szCs w:val="30"/>
        </w:rPr>
        <w:t>步发展壮大。</w:t>
      </w:r>
    </w:p>
    <w:p w:rsidR="00AF49F5" w:rsidRDefault="00AF49F5" w:rsidP="00AF49F5">
      <w:pPr>
        <w:widowControl/>
        <w:jc w:val="left"/>
        <w:rPr>
          <w:rFonts w:ascii="黑体" w:eastAsia="黑体" w:hAnsi="黑体" w:cs="Times New Roman"/>
          <w:b/>
          <w:sz w:val="30"/>
          <w:szCs w:val="30"/>
        </w:rPr>
      </w:pPr>
      <w:r>
        <w:rPr>
          <w:rFonts w:ascii="黑体" w:eastAsia="黑体" w:hAnsi="黑体" w:cs="Times New Roman"/>
          <w:b/>
          <w:sz w:val="30"/>
          <w:szCs w:val="30"/>
        </w:rPr>
        <w:br w:type="page"/>
      </w:r>
    </w:p>
    <w:p w:rsidR="00AF49F5" w:rsidRPr="00E44FED" w:rsidRDefault="00AF49F5" w:rsidP="00AF49F5">
      <w:pPr>
        <w:ind w:firstLineChars="200" w:firstLine="602"/>
        <w:outlineLvl w:val="0"/>
        <w:rPr>
          <w:rFonts w:ascii="黑体" w:eastAsia="黑体" w:hAnsi="黑体" w:cs="Times New Roman"/>
          <w:b/>
          <w:sz w:val="30"/>
          <w:szCs w:val="30"/>
        </w:rPr>
      </w:pPr>
      <w:bookmarkStart w:id="53" w:name="_Toc492132989"/>
      <w:r w:rsidRPr="00E44FED">
        <w:rPr>
          <w:rFonts w:ascii="黑体" w:eastAsia="黑体" w:hAnsi="黑体" w:cs="Times New Roman" w:hint="eastAsia"/>
          <w:b/>
          <w:sz w:val="30"/>
          <w:szCs w:val="30"/>
        </w:rPr>
        <w:t>六</w:t>
      </w:r>
      <w:r w:rsidRPr="00E44FED">
        <w:rPr>
          <w:rFonts w:ascii="黑体" w:eastAsia="黑体" w:hAnsi="黑体" w:cs="Times New Roman"/>
          <w:b/>
          <w:sz w:val="30"/>
          <w:szCs w:val="30"/>
        </w:rPr>
        <w:t>、保障措施</w:t>
      </w:r>
      <w:bookmarkEnd w:id="53"/>
    </w:p>
    <w:p w:rsidR="00AF49F5" w:rsidRPr="007B5FB5" w:rsidRDefault="00AF49F5" w:rsidP="00AF49F5">
      <w:pPr>
        <w:ind w:firstLineChars="200" w:firstLine="602"/>
        <w:outlineLvl w:val="1"/>
        <w:rPr>
          <w:rFonts w:ascii="Times New Roman" w:eastAsia="楷体_GB2312" w:hAnsi="Times New Roman" w:cs="Times New Roman"/>
          <w:b/>
          <w:bCs/>
          <w:sz w:val="30"/>
          <w:szCs w:val="30"/>
        </w:rPr>
      </w:pPr>
      <w:bookmarkStart w:id="54" w:name="_Toc492132990"/>
      <w:r w:rsidRPr="007B5FB5">
        <w:rPr>
          <w:rFonts w:ascii="Times New Roman" w:eastAsia="楷体_GB2312" w:hAnsi="Times New Roman" w:cs="Times New Roman" w:hint="eastAsia"/>
          <w:b/>
          <w:bCs/>
          <w:sz w:val="30"/>
          <w:szCs w:val="30"/>
        </w:rPr>
        <w:t>（一）加强组织领导</w:t>
      </w:r>
      <w:bookmarkEnd w:id="54"/>
    </w:p>
    <w:p w:rsidR="00AF49F5" w:rsidRPr="007B5FB5" w:rsidRDefault="00AF49F5" w:rsidP="00AF49F5">
      <w:pPr>
        <w:ind w:firstLineChars="200" w:firstLine="600"/>
        <w:rPr>
          <w:rFonts w:ascii="仿宋_GB2312" w:eastAsia="仿宋_GB2312" w:hAnsi="等线" w:cs="Times New Roman"/>
          <w:sz w:val="30"/>
          <w:szCs w:val="30"/>
        </w:rPr>
      </w:pPr>
      <w:r w:rsidRPr="00292F7F">
        <w:rPr>
          <w:rFonts w:ascii="仿宋_GB2312" w:eastAsia="仿宋_GB2312" w:hAnsi="等线" w:cs="Times New Roman" w:hint="eastAsia"/>
          <w:sz w:val="30"/>
          <w:szCs w:val="30"/>
        </w:rPr>
        <w:t>成立华中科技大学双创示范基地建设工作领导小组，由</w:t>
      </w:r>
      <w:r w:rsidR="007B5FB5">
        <w:rPr>
          <w:rFonts w:ascii="仿宋_GB2312" w:eastAsia="仿宋_GB2312" w:hAnsi="等线" w:cs="Times New Roman" w:hint="eastAsia"/>
          <w:sz w:val="30"/>
          <w:szCs w:val="30"/>
        </w:rPr>
        <w:t>校党委书记</w:t>
      </w:r>
      <w:r w:rsidR="007B5FB5">
        <w:rPr>
          <w:rFonts w:ascii="仿宋_GB2312" w:eastAsia="仿宋_GB2312" w:hAnsi="等线" w:cs="Times New Roman"/>
          <w:sz w:val="30"/>
          <w:szCs w:val="30"/>
        </w:rPr>
        <w:t>、</w:t>
      </w:r>
      <w:r w:rsidRPr="007B5FB5">
        <w:rPr>
          <w:rFonts w:ascii="仿宋_GB2312" w:eastAsia="仿宋_GB2312" w:hAnsi="等线" w:cs="Times New Roman" w:hint="eastAsia"/>
          <w:sz w:val="30"/>
          <w:szCs w:val="30"/>
        </w:rPr>
        <w:t>校长</w:t>
      </w:r>
      <w:r w:rsidRPr="00292F7F">
        <w:rPr>
          <w:rFonts w:ascii="仿宋_GB2312" w:eastAsia="仿宋_GB2312" w:hAnsi="等线" w:cs="Times New Roman" w:hint="eastAsia"/>
          <w:sz w:val="30"/>
          <w:szCs w:val="30"/>
        </w:rPr>
        <w:t>任组长，分管创新创业工作的</w:t>
      </w:r>
      <w:r w:rsidRPr="00D31E2F">
        <w:rPr>
          <w:rFonts w:ascii="仿宋_GB2312" w:eastAsia="仿宋_GB2312" w:hAnsi="等线" w:cs="Times New Roman" w:hint="eastAsia"/>
          <w:sz w:val="30"/>
          <w:szCs w:val="30"/>
        </w:rPr>
        <w:t>校领导</w:t>
      </w:r>
      <w:r w:rsidRPr="00292F7F">
        <w:rPr>
          <w:rFonts w:ascii="仿宋_GB2312" w:eastAsia="仿宋_GB2312" w:hAnsi="等线" w:cs="Times New Roman" w:hint="eastAsia"/>
          <w:sz w:val="30"/>
          <w:szCs w:val="30"/>
        </w:rPr>
        <w:t>任副组长，教务处、研究生院、校团委、人事处</w:t>
      </w:r>
      <w:r w:rsidRPr="00292F7F">
        <w:rPr>
          <w:rFonts w:ascii="仿宋_GB2312" w:eastAsia="仿宋_GB2312" w:hAnsi="等线" w:cs="Times New Roman"/>
          <w:sz w:val="30"/>
          <w:szCs w:val="30"/>
        </w:rPr>
        <w:t>、</w:t>
      </w:r>
      <w:r w:rsidRPr="00292F7F">
        <w:rPr>
          <w:rFonts w:ascii="仿宋_GB2312" w:eastAsia="仿宋_GB2312" w:hAnsi="等线" w:cs="Times New Roman" w:hint="eastAsia"/>
          <w:sz w:val="30"/>
          <w:szCs w:val="30"/>
        </w:rPr>
        <w:t>科发院、产业集团、</w:t>
      </w:r>
      <w:r w:rsidRPr="00292F7F">
        <w:rPr>
          <w:rFonts w:ascii="仿宋_GB2312" w:eastAsia="仿宋_GB2312" w:hAnsi="等线" w:cs="Times New Roman"/>
          <w:sz w:val="30"/>
          <w:szCs w:val="30"/>
        </w:rPr>
        <w:t>工研院</w:t>
      </w:r>
      <w:r w:rsidRPr="00292F7F">
        <w:rPr>
          <w:rFonts w:ascii="仿宋_GB2312" w:eastAsia="仿宋_GB2312" w:hAnsi="等线" w:cs="Times New Roman" w:hint="eastAsia"/>
          <w:sz w:val="30"/>
          <w:szCs w:val="30"/>
        </w:rPr>
        <w:t>等部门和单位主要负责人为</w:t>
      </w:r>
      <w:r>
        <w:rPr>
          <w:rFonts w:ascii="仿宋_GB2312" w:eastAsia="仿宋_GB2312" w:hAnsi="等线" w:cs="Times New Roman" w:hint="eastAsia"/>
          <w:sz w:val="30"/>
          <w:szCs w:val="30"/>
        </w:rPr>
        <w:t>成员</w:t>
      </w:r>
      <w:r w:rsidRPr="00292F7F">
        <w:rPr>
          <w:rFonts w:ascii="仿宋_GB2312" w:eastAsia="仿宋_GB2312" w:hAnsi="等线" w:cs="Times New Roman" w:hint="eastAsia"/>
          <w:sz w:val="30"/>
          <w:szCs w:val="30"/>
        </w:rPr>
        <w:t>，负责指导、协调全校创新创业教育相关工作。</w:t>
      </w:r>
      <w:r w:rsidRPr="00864E6E">
        <w:rPr>
          <w:rFonts w:ascii="仿宋_GB2312" w:eastAsia="仿宋_GB2312" w:hAnsi="等线" w:cs="Times New Roman" w:hint="eastAsia"/>
          <w:sz w:val="30"/>
          <w:szCs w:val="30"/>
        </w:rPr>
        <w:t>领导小组</w:t>
      </w:r>
      <w:r>
        <w:rPr>
          <w:rFonts w:ascii="仿宋_GB2312" w:eastAsia="仿宋_GB2312" w:hAnsi="等线" w:cs="Times New Roman" w:hint="eastAsia"/>
          <w:sz w:val="30"/>
          <w:szCs w:val="30"/>
        </w:rPr>
        <w:t>定期</w:t>
      </w:r>
      <w:r w:rsidRPr="00864E6E">
        <w:rPr>
          <w:rFonts w:ascii="仿宋_GB2312" w:eastAsia="仿宋_GB2312" w:hAnsi="等线" w:cs="Times New Roman" w:hint="eastAsia"/>
          <w:sz w:val="30"/>
          <w:szCs w:val="30"/>
        </w:rPr>
        <w:t>召开会议，</w:t>
      </w:r>
      <w:r>
        <w:rPr>
          <w:rFonts w:ascii="仿宋_GB2312" w:eastAsia="仿宋_GB2312" w:hAnsi="等线" w:cs="Times New Roman" w:hint="eastAsia"/>
          <w:sz w:val="30"/>
          <w:szCs w:val="30"/>
        </w:rPr>
        <w:t>强化</w:t>
      </w:r>
      <w:r>
        <w:rPr>
          <w:rFonts w:ascii="仿宋_GB2312" w:eastAsia="仿宋_GB2312" w:hAnsi="等线" w:cs="Times New Roman"/>
          <w:sz w:val="30"/>
          <w:szCs w:val="30"/>
        </w:rPr>
        <w:t>顶层设计</w:t>
      </w:r>
      <w:r>
        <w:rPr>
          <w:rFonts w:ascii="仿宋_GB2312" w:eastAsia="仿宋_GB2312" w:hAnsi="等线" w:cs="Times New Roman" w:hint="eastAsia"/>
          <w:sz w:val="30"/>
          <w:szCs w:val="30"/>
        </w:rPr>
        <w:t>，</w:t>
      </w:r>
      <w:r w:rsidRPr="00292F7F">
        <w:rPr>
          <w:rFonts w:ascii="仿宋_GB2312" w:eastAsia="仿宋_GB2312" w:hAnsi="等线" w:cs="Times New Roman" w:hint="eastAsia"/>
          <w:sz w:val="30"/>
          <w:szCs w:val="30"/>
        </w:rPr>
        <w:t>把握建设方向，</w:t>
      </w:r>
      <w:r w:rsidRPr="00864E6E">
        <w:rPr>
          <w:rFonts w:ascii="仿宋_GB2312" w:eastAsia="仿宋_GB2312" w:hAnsi="等线" w:cs="Times New Roman" w:hint="eastAsia"/>
          <w:sz w:val="30"/>
          <w:szCs w:val="30"/>
        </w:rPr>
        <w:t>研究部署示范基地建设的重大事宜</w:t>
      </w:r>
      <w:r>
        <w:rPr>
          <w:rFonts w:ascii="仿宋_GB2312" w:eastAsia="仿宋_GB2312" w:hAnsi="等线" w:cs="Times New Roman" w:hint="eastAsia"/>
          <w:sz w:val="30"/>
          <w:szCs w:val="30"/>
        </w:rPr>
        <w:t>，</w:t>
      </w:r>
      <w:r w:rsidRPr="00292F7F">
        <w:rPr>
          <w:rFonts w:ascii="仿宋_GB2312" w:eastAsia="仿宋_GB2312" w:hAnsi="等线" w:cs="Times New Roman" w:hint="eastAsia"/>
          <w:sz w:val="30"/>
          <w:szCs w:val="30"/>
        </w:rPr>
        <w:t>及时解决建设中的新情况、新问题。</w:t>
      </w:r>
      <w:r w:rsidR="007B5FB5" w:rsidRPr="00F246F8">
        <w:rPr>
          <w:rFonts w:ascii="仿宋_GB2312" w:eastAsia="仿宋_GB2312" w:hAnsi="等线" w:cs="Times New Roman" w:hint="eastAsia"/>
          <w:color w:val="000000" w:themeColor="text1"/>
          <w:sz w:val="30"/>
          <w:szCs w:val="30"/>
        </w:rPr>
        <w:t>成立华中科技大学</w:t>
      </w:r>
      <w:r w:rsidRPr="00F246F8">
        <w:rPr>
          <w:rFonts w:ascii="仿宋_GB2312" w:eastAsia="仿宋_GB2312" w:hAnsi="等线" w:cs="Times New Roman"/>
          <w:color w:val="000000" w:themeColor="text1"/>
          <w:sz w:val="30"/>
          <w:szCs w:val="30"/>
        </w:rPr>
        <w:t>双创</w:t>
      </w:r>
      <w:r w:rsidR="00F246F8">
        <w:rPr>
          <w:rFonts w:ascii="仿宋_GB2312" w:eastAsia="仿宋_GB2312" w:hAnsi="等线" w:cs="Times New Roman" w:hint="eastAsia"/>
          <w:color w:val="000000" w:themeColor="text1"/>
          <w:sz w:val="30"/>
          <w:szCs w:val="30"/>
        </w:rPr>
        <w:t>办公室，</w:t>
      </w:r>
      <w:r w:rsidR="00F246F8">
        <w:rPr>
          <w:rFonts w:ascii="仿宋_GB2312" w:eastAsia="仿宋_GB2312" w:hAnsi="等线" w:cs="Times New Roman"/>
          <w:color w:val="000000" w:themeColor="text1"/>
          <w:sz w:val="30"/>
          <w:szCs w:val="30"/>
        </w:rPr>
        <w:t>负责</w:t>
      </w:r>
      <w:r w:rsidR="00F246F8">
        <w:rPr>
          <w:rFonts w:ascii="仿宋_GB2312" w:eastAsia="仿宋_GB2312" w:hAnsi="等线" w:cs="Times New Roman" w:hint="eastAsia"/>
          <w:color w:val="000000" w:themeColor="text1"/>
          <w:sz w:val="30"/>
          <w:szCs w:val="30"/>
        </w:rPr>
        <w:t>双创</w:t>
      </w:r>
      <w:r w:rsidR="00F246F8">
        <w:rPr>
          <w:rFonts w:ascii="仿宋_GB2312" w:eastAsia="仿宋_GB2312" w:hAnsi="等线" w:cs="Times New Roman"/>
          <w:color w:val="000000" w:themeColor="text1"/>
          <w:sz w:val="30"/>
          <w:szCs w:val="30"/>
        </w:rPr>
        <w:t>示范基地建设具体工作落实</w:t>
      </w:r>
      <w:r w:rsidR="007B5FB5" w:rsidRPr="00F246F8">
        <w:rPr>
          <w:rFonts w:ascii="仿宋_GB2312" w:eastAsia="仿宋_GB2312" w:hAnsi="等线" w:cs="Times New Roman" w:hint="eastAsia"/>
          <w:color w:val="000000" w:themeColor="text1"/>
          <w:sz w:val="30"/>
          <w:szCs w:val="30"/>
        </w:rPr>
        <w:t>。</w:t>
      </w:r>
    </w:p>
    <w:p w:rsidR="00AF49F5" w:rsidRPr="00864E6E" w:rsidRDefault="00AF49F5" w:rsidP="00AF49F5">
      <w:pPr>
        <w:ind w:firstLineChars="200" w:firstLine="602"/>
        <w:outlineLvl w:val="1"/>
        <w:rPr>
          <w:rFonts w:ascii="Times New Roman" w:eastAsia="楷体_GB2312" w:hAnsi="Times New Roman" w:cs="Times New Roman"/>
          <w:b/>
          <w:bCs/>
          <w:sz w:val="30"/>
          <w:szCs w:val="30"/>
        </w:rPr>
      </w:pPr>
      <w:bookmarkStart w:id="55" w:name="_Toc492132991"/>
      <w:r w:rsidRPr="00864E6E">
        <w:rPr>
          <w:rFonts w:ascii="Times New Roman" w:eastAsia="楷体_GB2312" w:hAnsi="Times New Roman" w:cs="Times New Roman" w:hint="eastAsia"/>
          <w:b/>
          <w:bCs/>
          <w:sz w:val="30"/>
          <w:szCs w:val="30"/>
        </w:rPr>
        <w:t>（二）</w:t>
      </w:r>
      <w:r>
        <w:rPr>
          <w:rFonts w:ascii="Times New Roman" w:eastAsia="楷体_GB2312" w:hAnsi="Times New Roman" w:cs="Times New Roman" w:hint="eastAsia"/>
          <w:b/>
          <w:bCs/>
          <w:sz w:val="30"/>
          <w:szCs w:val="30"/>
        </w:rPr>
        <w:t>狠抓</w:t>
      </w:r>
      <w:r>
        <w:rPr>
          <w:rFonts w:ascii="Times New Roman" w:eastAsia="楷体_GB2312" w:hAnsi="Times New Roman" w:cs="Times New Roman"/>
          <w:b/>
          <w:bCs/>
          <w:sz w:val="30"/>
          <w:szCs w:val="30"/>
        </w:rPr>
        <w:t>责任落实</w:t>
      </w:r>
      <w:bookmarkEnd w:id="55"/>
    </w:p>
    <w:p w:rsidR="00AF49F5" w:rsidRPr="00C230FD" w:rsidRDefault="00AF49F5" w:rsidP="00AF49F5">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将</w:t>
      </w:r>
      <w:r>
        <w:rPr>
          <w:rFonts w:ascii="仿宋_GB2312" w:eastAsia="仿宋_GB2312" w:hAnsi="等线" w:cs="Times New Roman"/>
          <w:sz w:val="30"/>
          <w:szCs w:val="30"/>
        </w:rPr>
        <w:t>双创示范基地建设作为</w:t>
      </w:r>
      <w:r>
        <w:rPr>
          <w:rFonts w:ascii="仿宋_GB2312" w:eastAsia="仿宋_GB2312" w:hAnsi="等线" w:cs="Times New Roman" w:hint="eastAsia"/>
          <w:sz w:val="30"/>
          <w:szCs w:val="30"/>
        </w:rPr>
        <w:t>学校</w:t>
      </w:r>
      <w:r>
        <w:rPr>
          <w:rFonts w:ascii="仿宋_GB2312" w:eastAsia="仿宋_GB2312" w:hAnsi="等线" w:cs="Times New Roman"/>
          <w:sz w:val="30"/>
          <w:szCs w:val="30"/>
        </w:rPr>
        <w:t>创新创业教育改革</w:t>
      </w:r>
      <w:r>
        <w:rPr>
          <w:rFonts w:ascii="仿宋_GB2312" w:eastAsia="仿宋_GB2312" w:hAnsi="等线" w:cs="Times New Roman" w:hint="eastAsia"/>
          <w:sz w:val="30"/>
          <w:szCs w:val="30"/>
        </w:rPr>
        <w:t>、</w:t>
      </w:r>
      <w:r>
        <w:rPr>
          <w:rFonts w:ascii="仿宋_GB2312" w:eastAsia="仿宋_GB2312" w:hAnsi="等线" w:cs="Times New Roman"/>
          <w:sz w:val="30"/>
          <w:szCs w:val="30"/>
        </w:rPr>
        <w:t>开展</w:t>
      </w:r>
      <w:r>
        <w:rPr>
          <w:rFonts w:ascii="仿宋_GB2312" w:eastAsia="仿宋_GB2312" w:hAnsi="等线" w:cs="Times New Roman" w:hint="eastAsia"/>
          <w:sz w:val="30"/>
          <w:szCs w:val="30"/>
        </w:rPr>
        <w:t>“双一流”建设</w:t>
      </w:r>
      <w:r>
        <w:rPr>
          <w:rFonts w:ascii="仿宋_GB2312" w:eastAsia="仿宋_GB2312" w:hAnsi="等线" w:cs="Times New Roman"/>
          <w:sz w:val="30"/>
          <w:szCs w:val="30"/>
        </w:rPr>
        <w:t>的重要</w:t>
      </w:r>
      <w:r>
        <w:rPr>
          <w:rFonts w:ascii="仿宋_GB2312" w:eastAsia="仿宋_GB2312" w:hAnsi="等线" w:cs="Times New Roman" w:hint="eastAsia"/>
          <w:sz w:val="30"/>
          <w:szCs w:val="30"/>
        </w:rPr>
        <w:t>内容，有机</w:t>
      </w:r>
      <w:r>
        <w:rPr>
          <w:rFonts w:ascii="仿宋_GB2312" w:eastAsia="仿宋_GB2312" w:hAnsi="等线" w:cs="Times New Roman"/>
          <w:sz w:val="30"/>
          <w:szCs w:val="30"/>
        </w:rPr>
        <w:t>嵌入</w:t>
      </w:r>
      <w:r>
        <w:rPr>
          <w:rFonts w:ascii="仿宋_GB2312" w:eastAsia="仿宋_GB2312" w:hAnsi="等线" w:cs="Times New Roman" w:hint="eastAsia"/>
          <w:sz w:val="30"/>
          <w:szCs w:val="30"/>
        </w:rPr>
        <w:t>学校教学、</w:t>
      </w:r>
      <w:r>
        <w:rPr>
          <w:rFonts w:ascii="仿宋_GB2312" w:eastAsia="仿宋_GB2312" w:hAnsi="等线" w:cs="Times New Roman"/>
          <w:sz w:val="30"/>
          <w:szCs w:val="30"/>
        </w:rPr>
        <w:t>科研</w:t>
      </w:r>
      <w:r>
        <w:rPr>
          <w:rFonts w:ascii="仿宋_GB2312" w:eastAsia="仿宋_GB2312" w:hAnsi="等线" w:cs="Times New Roman" w:hint="eastAsia"/>
          <w:sz w:val="30"/>
          <w:szCs w:val="30"/>
        </w:rPr>
        <w:t>和</w:t>
      </w:r>
      <w:r>
        <w:rPr>
          <w:rFonts w:ascii="仿宋_GB2312" w:eastAsia="仿宋_GB2312" w:hAnsi="等线" w:cs="Times New Roman"/>
          <w:sz w:val="30"/>
          <w:szCs w:val="30"/>
        </w:rPr>
        <w:t>成果转化、</w:t>
      </w:r>
      <w:r>
        <w:rPr>
          <w:rFonts w:ascii="仿宋_GB2312" w:eastAsia="仿宋_GB2312" w:hAnsi="等线" w:cs="Times New Roman" w:hint="eastAsia"/>
          <w:sz w:val="30"/>
          <w:szCs w:val="30"/>
        </w:rPr>
        <w:t>产业化</w:t>
      </w:r>
      <w:r>
        <w:rPr>
          <w:rFonts w:ascii="仿宋_GB2312" w:eastAsia="仿宋_GB2312" w:hAnsi="等线" w:cs="Times New Roman"/>
          <w:sz w:val="30"/>
          <w:szCs w:val="30"/>
        </w:rPr>
        <w:t>的整个工作</w:t>
      </w:r>
      <w:r>
        <w:rPr>
          <w:rFonts w:ascii="仿宋_GB2312" w:eastAsia="仿宋_GB2312" w:hAnsi="等线" w:cs="Times New Roman" w:hint="eastAsia"/>
          <w:sz w:val="30"/>
          <w:szCs w:val="30"/>
        </w:rPr>
        <w:t>体系</w:t>
      </w:r>
      <w:r>
        <w:rPr>
          <w:rFonts w:ascii="仿宋_GB2312" w:eastAsia="仿宋_GB2312" w:hAnsi="等线" w:cs="Times New Roman"/>
          <w:sz w:val="30"/>
          <w:szCs w:val="30"/>
        </w:rPr>
        <w:t>之中</w:t>
      </w:r>
      <w:r>
        <w:rPr>
          <w:rFonts w:ascii="仿宋_GB2312" w:eastAsia="仿宋_GB2312" w:hAnsi="等线" w:cs="Times New Roman" w:hint="eastAsia"/>
          <w:sz w:val="30"/>
          <w:szCs w:val="30"/>
        </w:rPr>
        <w:t>。</w:t>
      </w:r>
      <w:r w:rsidRPr="00C230FD">
        <w:rPr>
          <w:rFonts w:ascii="仿宋_GB2312" w:eastAsia="仿宋_GB2312" w:hAnsi="等线" w:cs="Times New Roman" w:hint="eastAsia"/>
          <w:sz w:val="30"/>
          <w:szCs w:val="30"/>
        </w:rPr>
        <w:t>由双创示范基地建设工作领导小组统筹，</w:t>
      </w:r>
      <w:r w:rsidR="00C41ACC" w:rsidRPr="00C41ACC">
        <w:rPr>
          <w:rFonts w:ascii="仿宋_GB2312" w:eastAsia="仿宋_GB2312" w:hAnsi="等线" w:cs="Times New Roman" w:hint="eastAsia"/>
          <w:sz w:val="30"/>
          <w:szCs w:val="30"/>
        </w:rPr>
        <w:t>建立</w:t>
      </w:r>
      <w:r w:rsidR="00C41ACC">
        <w:rPr>
          <w:rFonts w:ascii="仿宋_GB2312" w:eastAsia="仿宋_GB2312" w:hAnsi="等线" w:cs="Times New Roman" w:hint="eastAsia"/>
          <w:sz w:val="30"/>
          <w:szCs w:val="30"/>
        </w:rPr>
        <w:t>教务处</w:t>
      </w:r>
      <w:r w:rsidR="00C41ACC" w:rsidRPr="00C41ACC">
        <w:rPr>
          <w:rFonts w:ascii="仿宋_GB2312" w:eastAsia="仿宋_GB2312" w:hAnsi="等线" w:cs="Times New Roman" w:hint="eastAsia"/>
          <w:sz w:val="30"/>
          <w:szCs w:val="30"/>
        </w:rPr>
        <w:t>牵头，</w:t>
      </w:r>
      <w:r w:rsidR="00C41ACC">
        <w:rPr>
          <w:rFonts w:ascii="仿宋_GB2312" w:eastAsia="仿宋_GB2312" w:hAnsi="等线" w:cs="Times New Roman" w:hint="eastAsia"/>
          <w:sz w:val="30"/>
          <w:szCs w:val="30"/>
        </w:rPr>
        <w:t>相关</w:t>
      </w:r>
      <w:r w:rsidR="00C41ACC" w:rsidRPr="00C41ACC">
        <w:rPr>
          <w:rFonts w:ascii="仿宋_GB2312" w:eastAsia="仿宋_GB2312" w:hAnsi="等线" w:cs="Times New Roman" w:hint="eastAsia"/>
          <w:sz w:val="30"/>
          <w:szCs w:val="30"/>
        </w:rPr>
        <w:t>部门齐抓共管的创新创业教育工作机制，</w:t>
      </w:r>
      <w:r w:rsidRPr="00C230FD">
        <w:rPr>
          <w:rFonts w:ascii="仿宋_GB2312" w:eastAsia="仿宋_GB2312" w:hAnsi="等线" w:cs="Times New Roman" w:hint="eastAsia"/>
          <w:sz w:val="30"/>
          <w:szCs w:val="30"/>
        </w:rPr>
        <w:t>将双创示范基地建设的</w:t>
      </w:r>
      <w:r>
        <w:rPr>
          <w:rFonts w:ascii="仿宋_GB2312" w:eastAsia="仿宋_GB2312" w:hAnsi="等线" w:cs="Times New Roman" w:hint="eastAsia"/>
          <w:sz w:val="30"/>
          <w:szCs w:val="30"/>
        </w:rPr>
        <w:t>各项</w:t>
      </w:r>
      <w:r w:rsidRPr="00C230FD">
        <w:rPr>
          <w:rFonts w:ascii="仿宋_GB2312" w:eastAsia="仿宋_GB2312" w:hAnsi="等线" w:cs="Times New Roman" w:hint="eastAsia"/>
          <w:sz w:val="30"/>
          <w:szCs w:val="30"/>
        </w:rPr>
        <w:t>任务、重点工程和政策举措落实</w:t>
      </w:r>
      <w:r w:rsidRPr="00C230FD">
        <w:rPr>
          <w:rFonts w:ascii="仿宋_GB2312" w:eastAsia="仿宋_GB2312" w:hAnsi="等线" w:cs="Times New Roman"/>
          <w:sz w:val="30"/>
          <w:szCs w:val="30"/>
        </w:rPr>
        <w:t>到</w:t>
      </w:r>
      <w:r>
        <w:rPr>
          <w:rFonts w:ascii="仿宋_GB2312" w:eastAsia="仿宋_GB2312" w:hAnsi="等线" w:cs="Times New Roman" w:hint="eastAsia"/>
          <w:sz w:val="30"/>
          <w:szCs w:val="30"/>
        </w:rPr>
        <w:t>具体</w:t>
      </w:r>
      <w:r w:rsidRPr="00C230FD">
        <w:rPr>
          <w:rFonts w:ascii="仿宋_GB2312" w:eastAsia="仿宋_GB2312" w:hAnsi="等线" w:cs="Times New Roman"/>
          <w:sz w:val="30"/>
          <w:szCs w:val="30"/>
        </w:rPr>
        <w:t>部门，</w:t>
      </w:r>
      <w:r>
        <w:rPr>
          <w:rFonts w:ascii="仿宋_GB2312" w:eastAsia="仿宋_GB2312" w:hAnsi="等线" w:cs="Times New Roman" w:hint="eastAsia"/>
          <w:sz w:val="30"/>
          <w:szCs w:val="30"/>
        </w:rPr>
        <w:t>由责任</w:t>
      </w:r>
      <w:r>
        <w:rPr>
          <w:rFonts w:ascii="仿宋_GB2312" w:eastAsia="仿宋_GB2312" w:hAnsi="等线" w:cs="Times New Roman"/>
          <w:sz w:val="30"/>
          <w:szCs w:val="30"/>
        </w:rPr>
        <w:t>部门</w:t>
      </w:r>
      <w:r>
        <w:rPr>
          <w:rFonts w:ascii="仿宋_GB2312" w:eastAsia="仿宋_GB2312" w:hAnsi="等线" w:cs="Times New Roman" w:hint="eastAsia"/>
          <w:sz w:val="30"/>
          <w:szCs w:val="30"/>
        </w:rPr>
        <w:t>认真</w:t>
      </w:r>
      <w:r>
        <w:rPr>
          <w:rFonts w:ascii="仿宋_GB2312" w:eastAsia="仿宋_GB2312" w:hAnsi="等线" w:cs="Times New Roman"/>
          <w:sz w:val="30"/>
          <w:szCs w:val="30"/>
        </w:rPr>
        <w:t>制定工作方案，</w:t>
      </w:r>
      <w:r w:rsidR="00C41ACC" w:rsidRPr="00C41ACC">
        <w:rPr>
          <w:rFonts w:ascii="仿宋_GB2312" w:eastAsia="仿宋_GB2312" w:hAnsi="等线" w:cs="Times New Roman" w:hint="eastAsia"/>
          <w:sz w:val="30"/>
          <w:szCs w:val="30"/>
        </w:rPr>
        <w:t>明确专人负责</w:t>
      </w:r>
      <w:r>
        <w:rPr>
          <w:rFonts w:ascii="仿宋_GB2312" w:eastAsia="仿宋_GB2312" w:hAnsi="等线" w:cs="Times New Roman" w:hint="eastAsia"/>
          <w:sz w:val="30"/>
          <w:szCs w:val="30"/>
        </w:rPr>
        <w:t>，</w:t>
      </w:r>
      <w:r w:rsidRPr="00C230FD">
        <w:rPr>
          <w:rFonts w:ascii="仿宋_GB2312" w:eastAsia="仿宋_GB2312" w:hAnsi="等线" w:cs="Times New Roman" w:hint="eastAsia"/>
          <w:sz w:val="30"/>
          <w:szCs w:val="30"/>
        </w:rPr>
        <w:t>确保双创示范基地建设各项工作按计划保质保量顺利完成。</w:t>
      </w:r>
    </w:p>
    <w:p w:rsidR="00AF49F5" w:rsidRPr="00864E6E" w:rsidRDefault="00AF49F5" w:rsidP="00AF49F5">
      <w:pPr>
        <w:ind w:firstLineChars="200" w:firstLine="602"/>
        <w:outlineLvl w:val="1"/>
        <w:rPr>
          <w:rFonts w:ascii="Times New Roman" w:eastAsia="楷体_GB2312" w:hAnsi="Times New Roman" w:cs="Times New Roman"/>
          <w:b/>
          <w:bCs/>
          <w:sz w:val="30"/>
          <w:szCs w:val="30"/>
        </w:rPr>
      </w:pPr>
      <w:bookmarkStart w:id="56" w:name="_Toc492132992"/>
      <w:r w:rsidRPr="00864E6E">
        <w:rPr>
          <w:rFonts w:ascii="Times New Roman" w:eastAsia="楷体_GB2312" w:hAnsi="Times New Roman" w:cs="Times New Roman" w:hint="eastAsia"/>
          <w:b/>
          <w:bCs/>
          <w:sz w:val="30"/>
          <w:szCs w:val="30"/>
        </w:rPr>
        <w:t>（三）</w:t>
      </w:r>
      <w:r>
        <w:rPr>
          <w:rFonts w:ascii="Times New Roman" w:eastAsia="楷体_GB2312" w:hAnsi="Times New Roman" w:cs="Times New Roman" w:hint="eastAsia"/>
          <w:b/>
          <w:bCs/>
          <w:sz w:val="30"/>
          <w:szCs w:val="30"/>
        </w:rPr>
        <w:t>强化</w:t>
      </w:r>
      <w:r w:rsidRPr="00864E6E">
        <w:rPr>
          <w:rFonts w:ascii="Times New Roman" w:eastAsia="楷体_GB2312" w:hAnsi="Times New Roman" w:cs="Times New Roman" w:hint="eastAsia"/>
          <w:b/>
          <w:bCs/>
          <w:sz w:val="30"/>
          <w:szCs w:val="30"/>
        </w:rPr>
        <w:t>监督考核</w:t>
      </w:r>
      <w:bookmarkEnd w:id="56"/>
    </w:p>
    <w:p w:rsidR="00AF49F5" w:rsidRDefault="00AF49F5" w:rsidP="00AF49F5">
      <w:pPr>
        <w:ind w:firstLineChars="200" w:firstLine="600"/>
        <w:rPr>
          <w:rFonts w:ascii="仿宋_GB2312" w:eastAsia="仿宋_GB2312" w:hAnsi="等线" w:cs="Times New Roman"/>
          <w:sz w:val="30"/>
          <w:szCs w:val="30"/>
        </w:rPr>
      </w:pPr>
      <w:r w:rsidRPr="00DC5795">
        <w:rPr>
          <w:rFonts w:ascii="仿宋_GB2312" w:eastAsia="仿宋_GB2312" w:hAnsi="等线" w:cs="Times New Roman" w:hint="eastAsia"/>
          <w:sz w:val="30"/>
          <w:szCs w:val="30"/>
        </w:rPr>
        <w:t>建立</w:t>
      </w:r>
      <w:r>
        <w:rPr>
          <w:rFonts w:ascii="仿宋_GB2312" w:eastAsia="仿宋_GB2312" w:hAnsi="等线" w:cs="Times New Roman" w:hint="eastAsia"/>
          <w:sz w:val="30"/>
          <w:szCs w:val="30"/>
        </w:rPr>
        <w:t>双创示范</w:t>
      </w:r>
      <w:r>
        <w:rPr>
          <w:rFonts w:ascii="仿宋_GB2312" w:eastAsia="仿宋_GB2312" w:hAnsi="等线" w:cs="Times New Roman"/>
          <w:sz w:val="30"/>
          <w:szCs w:val="30"/>
        </w:rPr>
        <w:t>基地建设</w:t>
      </w:r>
      <w:r w:rsidRPr="00DC5795">
        <w:rPr>
          <w:rFonts w:ascii="仿宋_GB2312" w:eastAsia="仿宋_GB2312" w:hAnsi="等线" w:cs="Times New Roman" w:hint="eastAsia"/>
          <w:sz w:val="30"/>
          <w:szCs w:val="30"/>
        </w:rPr>
        <w:t>重点项目库</w:t>
      </w:r>
      <w:r>
        <w:rPr>
          <w:rFonts w:ascii="仿宋_GB2312" w:eastAsia="仿宋_GB2312" w:hAnsi="等线" w:cs="Times New Roman" w:hint="eastAsia"/>
          <w:sz w:val="30"/>
          <w:szCs w:val="30"/>
        </w:rPr>
        <w:t>，遴选</w:t>
      </w:r>
      <w:r>
        <w:rPr>
          <w:rFonts w:ascii="仿宋_GB2312" w:eastAsia="仿宋_GB2312" w:hAnsi="等线" w:cs="Times New Roman"/>
          <w:sz w:val="30"/>
          <w:szCs w:val="30"/>
        </w:rPr>
        <w:t>一批具有</w:t>
      </w:r>
      <w:r>
        <w:rPr>
          <w:rFonts w:ascii="仿宋_GB2312" w:eastAsia="仿宋_GB2312" w:hAnsi="等线" w:cs="Times New Roman" w:hint="eastAsia"/>
          <w:sz w:val="30"/>
          <w:szCs w:val="30"/>
        </w:rPr>
        <w:t>示范</w:t>
      </w:r>
      <w:r>
        <w:rPr>
          <w:rFonts w:ascii="仿宋_GB2312" w:eastAsia="仿宋_GB2312" w:hAnsi="等线" w:cs="Times New Roman"/>
          <w:sz w:val="30"/>
          <w:szCs w:val="30"/>
        </w:rPr>
        <w:t>效应的载体</w:t>
      </w:r>
      <w:r>
        <w:rPr>
          <w:rFonts w:ascii="仿宋_GB2312" w:eastAsia="仿宋_GB2312" w:hAnsi="等线" w:cs="Times New Roman" w:hint="eastAsia"/>
          <w:sz w:val="30"/>
          <w:szCs w:val="30"/>
        </w:rPr>
        <w:t>类</w:t>
      </w:r>
      <w:r>
        <w:rPr>
          <w:rFonts w:ascii="仿宋_GB2312" w:eastAsia="仿宋_GB2312" w:hAnsi="等线" w:cs="Times New Roman"/>
          <w:sz w:val="30"/>
          <w:szCs w:val="30"/>
        </w:rPr>
        <w:t>、平台类建设项目</w:t>
      </w:r>
      <w:r>
        <w:rPr>
          <w:rFonts w:ascii="仿宋_GB2312" w:eastAsia="仿宋_GB2312" w:hAnsi="等线" w:cs="Times New Roman" w:hint="eastAsia"/>
          <w:sz w:val="30"/>
          <w:szCs w:val="30"/>
        </w:rPr>
        <w:t>，</w:t>
      </w:r>
      <w:r w:rsidRPr="0009364F">
        <w:rPr>
          <w:rFonts w:ascii="仿宋_GB2312" w:eastAsia="仿宋_GB2312" w:hAnsi="等线" w:cs="Times New Roman" w:hint="eastAsia"/>
          <w:sz w:val="30"/>
          <w:szCs w:val="30"/>
        </w:rPr>
        <w:t>对项目实施和资金使用情况进行定期</w:t>
      </w:r>
      <w:r>
        <w:rPr>
          <w:rFonts w:ascii="仿宋_GB2312" w:eastAsia="仿宋_GB2312" w:hAnsi="等线" w:cs="Times New Roman" w:hint="eastAsia"/>
          <w:sz w:val="30"/>
          <w:szCs w:val="30"/>
        </w:rPr>
        <w:t>督查评估。</w:t>
      </w:r>
      <w:r w:rsidRPr="00864E6E">
        <w:rPr>
          <w:rFonts w:ascii="仿宋_GB2312" w:eastAsia="仿宋_GB2312" w:hAnsi="等线" w:cs="Times New Roman" w:hint="eastAsia"/>
          <w:sz w:val="30"/>
          <w:szCs w:val="30"/>
        </w:rPr>
        <w:t>将双创示范基地建设情况列入学校事业发展年度报告、本科教学质量年度报告等</w:t>
      </w:r>
      <w:r>
        <w:rPr>
          <w:rFonts w:ascii="仿宋_GB2312" w:eastAsia="仿宋_GB2312" w:hAnsi="等线" w:cs="Times New Roman" w:hint="eastAsia"/>
          <w:sz w:val="30"/>
          <w:szCs w:val="30"/>
        </w:rPr>
        <w:t>。</w:t>
      </w:r>
      <w:r w:rsidRPr="00CC51E6">
        <w:rPr>
          <w:rFonts w:ascii="仿宋_GB2312" w:eastAsia="仿宋_GB2312" w:hAnsi="等线" w:cs="Times New Roman" w:hint="eastAsia"/>
          <w:sz w:val="30"/>
          <w:szCs w:val="30"/>
        </w:rPr>
        <w:t>加强对发展目标、主要任务等完成进度的跟踪和监测分析</w:t>
      </w:r>
      <w:r>
        <w:rPr>
          <w:rFonts w:ascii="仿宋_GB2312" w:eastAsia="仿宋_GB2312" w:hAnsi="等线" w:cs="Times New Roman" w:hint="eastAsia"/>
          <w:sz w:val="30"/>
          <w:szCs w:val="30"/>
        </w:rPr>
        <w:t>，</w:t>
      </w:r>
      <w:r w:rsidRPr="00864E6E">
        <w:rPr>
          <w:rFonts w:ascii="仿宋_GB2312" w:eastAsia="仿宋_GB2312" w:hAnsi="等线" w:cs="Times New Roman" w:hint="eastAsia"/>
          <w:sz w:val="30"/>
          <w:szCs w:val="30"/>
        </w:rPr>
        <w:t>积极配合</w:t>
      </w:r>
      <w:r>
        <w:rPr>
          <w:rFonts w:ascii="仿宋_GB2312" w:eastAsia="仿宋_GB2312" w:hAnsi="等线" w:cs="Times New Roman" w:hint="eastAsia"/>
          <w:sz w:val="30"/>
          <w:szCs w:val="30"/>
        </w:rPr>
        <w:t>国家</w:t>
      </w:r>
      <w:r w:rsidRPr="00864E6E">
        <w:rPr>
          <w:rFonts w:ascii="仿宋_GB2312" w:eastAsia="仿宋_GB2312" w:hAnsi="等线" w:cs="Times New Roman" w:hint="eastAsia"/>
          <w:sz w:val="30"/>
          <w:szCs w:val="30"/>
        </w:rPr>
        <w:t>相关部门</w:t>
      </w:r>
      <w:r>
        <w:rPr>
          <w:rFonts w:ascii="仿宋_GB2312" w:eastAsia="仿宋_GB2312" w:hAnsi="等线" w:cs="Times New Roman" w:hint="eastAsia"/>
          <w:sz w:val="30"/>
          <w:szCs w:val="30"/>
        </w:rPr>
        <w:t>对</w:t>
      </w:r>
      <w:r w:rsidRPr="00864E6E">
        <w:rPr>
          <w:rFonts w:ascii="仿宋_GB2312" w:eastAsia="仿宋_GB2312" w:hAnsi="等线" w:cs="Times New Roman" w:hint="eastAsia"/>
          <w:sz w:val="30"/>
          <w:szCs w:val="30"/>
        </w:rPr>
        <w:t>双创示范基地建设情况</w:t>
      </w:r>
      <w:r>
        <w:rPr>
          <w:rFonts w:ascii="仿宋_GB2312" w:eastAsia="仿宋_GB2312" w:hAnsi="等线" w:cs="Times New Roman" w:hint="eastAsia"/>
          <w:sz w:val="30"/>
          <w:szCs w:val="30"/>
        </w:rPr>
        <w:t>的</w:t>
      </w:r>
      <w:r w:rsidRPr="00864E6E">
        <w:rPr>
          <w:rFonts w:ascii="仿宋_GB2312" w:eastAsia="仿宋_GB2312" w:hAnsi="等线" w:cs="Times New Roman" w:hint="eastAsia"/>
          <w:sz w:val="30"/>
          <w:szCs w:val="30"/>
        </w:rPr>
        <w:t>督查工作。</w:t>
      </w:r>
      <w:r w:rsidRPr="00CC51E6">
        <w:rPr>
          <w:rFonts w:ascii="仿宋_GB2312" w:eastAsia="仿宋_GB2312" w:hAnsi="等线" w:cs="Times New Roman" w:hint="eastAsia"/>
          <w:sz w:val="30"/>
          <w:szCs w:val="30"/>
        </w:rPr>
        <w:t>加强</w:t>
      </w:r>
      <w:r>
        <w:rPr>
          <w:rFonts w:ascii="仿宋_GB2312" w:eastAsia="仿宋_GB2312" w:hAnsi="等线" w:cs="Times New Roman" w:hint="eastAsia"/>
          <w:sz w:val="30"/>
          <w:szCs w:val="30"/>
        </w:rPr>
        <w:t>示范</w:t>
      </w:r>
      <w:r>
        <w:rPr>
          <w:rFonts w:ascii="仿宋_GB2312" w:eastAsia="仿宋_GB2312" w:hAnsi="等线" w:cs="Times New Roman"/>
          <w:sz w:val="30"/>
          <w:szCs w:val="30"/>
        </w:rPr>
        <w:t>基地建设宣传，及时发布</w:t>
      </w:r>
      <w:r>
        <w:rPr>
          <w:rFonts w:ascii="仿宋_GB2312" w:eastAsia="仿宋_GB2312" w:hAnsi="等线" w:cs="Times New Roman" w:hint="eastAsia"/>
          <w:sz w:val="30"/>
          <w:szCs w:val="30"/>
        </w:rPr>
        <w:t>基地</w:t>
      </w:r>
      <w:r>
        <w:rPr>
          <w:rFonts w:ascii="仿宋_GB2312" w:eastAsia="仿宋_GB2312" w:hAnsi="等线" w:cs="Times New Roman"/>
          <w:sz w:val="30"/>
          <w:szCs w:val="30"/>
        </w:rPr>
        <w:t>建设</w:t>
      </w:r>
      <w:r>
        <w:rPr>
          <w:rFonts w:ascii="仿宋_GB2312" w:eastAsia="仿宋_GB2312" w:hAnsi="等线" w:cs="Times New Roman" w:hint="eastAsia"/>
          <w:sz w:val="30"/>
          <w:szCs w:val="30"/>
        </w:rPr>
        <w:t>的重要进展，</w:t>
      </w:r>
      <w:r w:rsidRPr="00864E6E">
        <w:rPr>
          <w:rFonts w:ascii="仿宋_GB2312" w:eastAsia="仿宋_GB2312" w:hAnsi="等线" w:cs="Times New Roman" w:hint="eastAsia"/>
          <w:sz w:val="30"/>
          <w:szCs w:val="30"/>
        </w:rPr>
        <w:t>接受社会监督。</w:t>
      </w:r>
    </w:p>
    <w:p w:rsidR="00AF49F5" w:rsidRPr="00864E6E" w:rsidRDefault="00AF49F5" w:rsidP="00AF49F5">
      <w:pPr>
        <w:ind w:firstLineChars="200" w:firstLine="602"/>
        <w:outlineLvl w:val="1"/>
        <w:rPr>
          <w:rFonts w:ascii="Times New Roman" w:eastAsia="楷体_GB2312" w:hAnsi="Times New Roman" w:cs="Times New Roman"/>
          <w:b/>
          <w:bCs/>
          <w:sz w:val="30"/>
          <w:szCs w:val="30"/>
        </w:rPr>
      </w:pPr>
      <w:bookmarkStart w:id="57" w:name="_Toc492132993"/>
      <w:r w:rsidRPr="00864E6E">
        <w:rPr>
          <w:rFonts w:ascii="Times New Roman" w:eastAsia="楷体_GB2312" w:hAnsi="Times New Roman" w:cs="Times New Roman" w:hint="eastAsia"/>
          <w:b/>
          <w:bCs/>
          <w:sz w:val="30"/>
          <w:szCs w:val="30"/>
        </w:rPr>
        <w:t>（四）</w:t>
      </w:r>
      <w:r>
        <w:rPr>
          <w:rFonts w:ascii="Times New Roman" w:eastAsia="楷体_GB2312" w:hAnsi="Times New Roman" w:cs="Times New Roman" w:hint="eastAsia"/>
          <w:b/>
          <w:bCs/>
          <w:sz w:val="30"/>
          <w:szCs w:val="30"/>
        </w:rPr>
        <w:t>落实</w:t>
      </w:r>
      <w:r w:rsidRPr="00864E6E">
        <w:rPr>
          <w:rFonts w:ascii="Times New Roman" w:eastAsia="楷体_GB2312" w:hAnsi="Times New Roman" w:cs="Times New Roman" w:hint="eastAsia"/>
          <w:b/>
          <w:bCs/>
          <w:sz w:val="30"/>
          <w:szCs w:val="30"/>
        </w:rPr>
        <w:t>资金保障</w:t>
      </w:r>
      <w:bookmarkEnd w:id="57"/>
    </w:p>
    <w:p w:rsidR="00AF49F5" w:rsidRDefault="00F272AF" w:rsidP="00AF49F5">
      <w:pPr>
        <w:ind w:firstLineChars="200" w:firstLine="600"/>
        <w:rPr>
          <w:rFonts w:ascii="仿宋_GB2312" w:eastAsia="仿宋_GB2312" w:hAnsi="等线" w:cs="Times New Roman"/>
          <w:color w:val="FF0000"/>
          <w:sz w:val="30"/>
          <w:szCs w:val="30"/>
        </w:rPr>
      </w:pPr>
      <w:r w:rsidRPr="00F272AF">
        <w:rPr>
          <w:rFonts w:ascii="仿宋_GB2312" w:eastAsia="仿宋_GB2312" w:hAnsi="等线" w:cs="Times New Roman" w:hint="eastAsia"/>
          <w:sz w:val="30"/>
          <w:szCs w:val="30"/>
        </w:rPr>
        <w:t>安排</w:t>
      </w:r>
      <w:r>
        <w:rPr>
          <w:rFonts w:ascii="仿宋_GB2312" w:eastAsia="仿宋_GB2312" w:hAnsi="等线" w:cs="Times New Roman" w:hint="eastAsia"/>
          <w:sz w:val="30"/>
          <w:szCs w:val="30"/>
        </w:rPr>
        <w:t>学校创新创业教育</w:t>
      </w:r>
      <w:r>
        <w:rPr>
          <w:rFonts w:ascii="仿宋_GB2312" w:eastAsia="仿宋_GB2312" w:hAnsi="等线" w:cs="Times New Roman"/>
          <w:sz w:val="30"/>
          <w:szCs w:val="30"/>
        </w:rPr>
        <w:t>专项</w:t>
      </w:r>
      <w:r w:rsidRPr="00F272AF">
        <w:rPr>
          <w:rFonts w:ascii="仿宋_GB2312" w:eastAsia="仿宋_GB2312" w:hAnsi="等线" w:cs="Times New Roman" w:hint="eastAsia"/>
          <w:sz w:val="30"/>
          <w:szCs w:val="30"/>
        </w:rPr>
        <w:t>资金，用于支持创新创业教育教学、资助学生创新创业</w:t>
      </w:r>
      <w:r>
        <w:rPr>
          <w:rFonts w:ascii="仿宋_GB2312" w:eastAsia="仿宋_GB2312" w:hAnsi="等线" w:cs="Times New Roman" w:hint="eastAsia"/>
          <w:sz w:val="30"/>
          <w:szCs w:val="30"/>
        </w:rPr>
        <w:t>等。</w:t>
      </w:r>
      <w:r w:rsidRPr="00F272AF">
        <w:rPr>
          <w:rFonts w:ascii="仿宋_GB2312" w:eastAsia="仿宋_GB2312" w:hAnsi="等线" w:cs="Times New Roman" w:hint="eastAsia"/>
          <w:sz w:val="30"/>
          <w:szCs w:val="30"/>
        </w:rPr>
        <w:t>按规定使用中央高校基本科研业务费，支持在校学生开展创新科研工作</w:t>
      </w:r>
      <w:r>
        <w:rPr>
          <w:rFonts w:ascii="仿宋_GB2312" w:eastAsia="仿宋_GB2312" w:hAnsi="等线" w:cs="Times New Roman" w:hint="eastAsia"/>
          <w:sz w:val="30"/>
          <w:szCs w:val="30"/>
        </w:rPr>
        <w:t>。</w:t>
      </w:r>
      <w:r w:rsidR="00AF49F5">
        <w:rPr>
          <w:rFonts w:ascii="仿宋_GB2312" w:eastAsia="仿宋_GB2312" w:hAnsi="等线" w:cs="Times New Roman" w:hint="eastAsia"/>
          <w:sz w:val="30"/>
          <w:szCs w:val="30"/>
        </w:rPr>
        <w:t>积极</w:t>
      </w:r>
      <w:r w:rsidR="00AF49F5" w:rsidRPr="003F500B">
        <w:rPr>
          <w:rFonts w:ascii="仿宋_GB2312" w:eastAsia="仿宋_GB2312" w:hAnsi="等线" w:cs="Times New Roman" w:hint="eastAsia"/>
          <w:sz w:val="30"/>
          <w:szCs w:val="30"/>
        </w:rPr>
        <w:t>争取国家</w:t>
      </w:r>
      <w:r w:rsidR="00AF49F5">
        <w:rPr>
          <w:rFonts w:ascii="仿宋_GB2312" w:eastAsia="仿宋_GB2312" w:hAnsi="等线" w:cs="Times New Roman" w:hint="eastAsia"/>
          <w:sz w:val="30"/>
          <w:szCs w:val="30"/>
        </w:rPr>
        <w:t>、</w:t>
      </w:r>
      <w:r w:rsidR="00AF49F5">
        <w:rPr>
          <w:rFonts w:ascii="仿宋_GB2312" w:eastAsia="仿宋_GB2312" w:hAnsi="等线" w:cs="Times New Roman"/>
          <w:sz w:val="30"/>
          <w:szCs w:val="30"/>
        </w:rPr>
        <w:t>省</w:t>
      </w:r>
      <w:r w:rsidR="00AF49F5">
        <w:rPr>
          <w:rFonts w:ascii="仿宋_GB2312" w:eastAsia="仿宋_GB2312" w:hAnsi="等线" w:cs="Times New Roman" w:hint="eastAsia"/>
          <w:sz w:val="30"/>
          <w:szCs w:val="30"/>
        </w:rPr>
        <w:t>、</w:t>
      </w:r>
      <w:r w:rsidR="00AF49F5">
        <w:rPr>
          <w:rFonts w:ascii="仿宋_GB2312" w:eastAsia="仿宋_GB2312" w:hAnsi="等线" w:cs="Times New Roman"/>
          <w:sz w:val="30"/>
          <w:szCs w:val="30"/>
        </w:rPr>
        <w:t>市</w:t>
      </w:r>
      <w:r w:rsidR="00AF49F5" w:rsidRPr="003F500B">
        <w:rPr>
          <w:rFonts w:ascii="仿宋_GB2312" w:eastAsia="仿宋_GB2312" w:hAnsi="等线" w:cs="Times New Roman" w:hint="eastAsia"/>
          <w:sz w:val="30"/>
          <w:szCs w:val="30"/>
        </w:rPr>
        <w:t>财政资金支持</w:t>
      </w:r>
      <w:r w:rsidR="00AF49F5">
        <w:rPr>
          <w:rFonts w:ascii="仿宋_GB2312" w:eastAsia="仿宋_GB2312" w:hAnsi="等线" w:cs="Times New Roman" w:hint="eastAsia"/>
          <w:sz w:val="30"/>
          <w:szCs w:val="30"/>
        </w:rPr>
        <w:t>，</w:t>
      </w:r>
      <w:r w:rsidR="00AF49F5" w:rsidRPr="003F500B">
        <w:rPr>
          <w:rFonts w:ascii="仿宋_GB2312" w:eastAsia="仿宋_GB2312" w:hAnsi="等线" w:cs="Times New Roman" w:hint="eastAsia"/>
          <w:sz w:val="30"/>
          <w:szCs w:val="30"/>
        </w:rPr>
        <w:t>统筹使用各</w:t>
      </w:r>
      <w:r w:rsidR="00AF49F5">
        <w:rPr>
          <w:rFonts w:ascii="仿宋_GB2312" w:eastAsia="仿宋_GB2312" w:hAnsi="等线" w:cs="Times New Roman" w:hint="eastAsia"/>
          <w:sz w:val="30"/>
          <w:szCs w:val="30"/>
        </w:rPr>
        <w:t>级</w:t>
      </w:r>
      <w:r w:rsidR="00AF49F5">
        <w:rPr>
          <w:rFonts w:ascii="仿宋_GB2312" w:eastAsia="仿宋_GB2312" w:hAnsi="等线" w:cs="Times New Roman"/>
          <w:sz w:val="30"/>
          <w:szCs w:val="30"/>
        </w:rPr>
        <w:t>各</w:t>
      </w:r>
      <w:r w:rsidR="00AF49F5" w:rsidRPr="003F500B">
        <w:rPr>
          <w:rFonts w:ascii="仿宋_GB2312" w:eastAsia="仿宋_GB2312" w:hAnsi="等线" w:cs="Times New Roman" w:hint="eastAsia"/>
          <w:sz w:val="30"/>
          <w:szCs w:val="30"/>
        </w:rPr>
        <w:t>部门支持</w:t>
      </w:r>
      <w:r w:rsidR="00AF49F5">
        <w:rPr>
          <w:rFonts w:ascii="仿宋_GB2312" w:eastAsia="仿宋_GB2312" w:hAnsi="等线" w:cs="Times New Roman" w:hint="eastAsia"/>
          <w:sz w:val="30"/>
          <w:szCs w:val="30"/>
        </w:rPr>
        <w:t>学校创新创业</w:t>
      </w:r>
      <w:r w:rsidR="00AF49F5" w:rsidRPr="003F500B">
        <w:rPr>
          <w:rFonts w:ascii="仿宋_GB2312" w:eastAsia="仿宋_GB2312" w:hAnsi="等线" w:cs="Times New Roman" w:hint="eastAsia"/>
          <w:sz w:val="30"/>
          <w:szCs w:val="30"/>
        </w:rPr>
        <w:t>的相关资金</w:t>
      </w:r>
      <w:r w:rsidR="003F2334">
        <w:rPr>
          <w:rFonts w:ascii="仿宋_GB2312" w:eastAsia="仿宋_GB2312" w:hAnsi="等线" w:cs="Times New Roman" w:hint="eastAsia"/>
          <w:sz w:val="30"/>
          <w:szCs w:val="30"/>
        </w:rPr>
        <w:t>，</w:t>
      </w:r>
      <w:r w:rsidR="00AF49F5" w:rsidRPr="003F500B">
        <w:rPr>
          <w:rFonts w:ascii="仿宋_GB2312" w:eastAsia="仿宋_GB2312" w:hAnsi="等线" w:cs="Times New Roman" w:hint="eastAsia"/>
          <w:sz w:val="30"/>
          <w:szCs w:val="30"/>
        </w:rPr>
        <w:t>制定</w:t>
      </w:r>
      <w:r w:rsidR="00AF49F5">
        <w:rPr>
          <w:rFonts w:ascii="仿宋_GB2312" w:eastAsia="仿宋_GB2312" w:hAnsi="等线" w:cs="Times New Roman" w:hint="eastAsia"/>
          <w:sz w:val="30"/>
          <w:szCs w:val="30"/>
        </w:rPr>
        <w:t>资金</w:t>
      </w:r>
      <w:r w:rsidR="00AF49F5">
        <w:rPr>
          <w:rFonts w:ascii="仿宋_GB2312" w:eastAsia="仿宋_GB2312" w:hAnsi="等线" w:cs="Times New Roman"/>
          <w:sz w:val="30"/>
          <w:szCs w:val="30"/>
        </w:rPr>
        <w:t>使用</w:t>
      </w:r>
      <w:r w:rsidR="00AF49F5">
        <w:rPr>
          <w:rFonts w:ascii="仿宋_GB2312" w:eastAsia="仿宋_GB2312" w:hAnsi="等线" w:cs="Times New Roman" w:hint="eastAsia"/>
          <w:sz w:val="30"/>
          <w:szCs w:val="30"/>
        </w:rPr>
        <w:t>专项政策，</w:t>
      </w:r>
      <w:r w:rsidR="00AF49F5" w:rsidRPr="003F500B">
        <w:rPr>
          <w:rFonts w:ascii="仿宋_GB2312" w:eastAsia="仿宋_GB2312" w:hAnsi="等线" w:cs="Times New Roman" w:hint="eastAsia"/>
          <w:sz w:val="30"/>
          <w:szCs w:val="30"/>
        </w:rPr>
        <w:t>按照专款专用的原则，设立独立账户、实施集中管理，做好</w:t>
      </w:r>
      <w:r w:rsidR="00AF49F5">
        <w:rPr>
          <w:rFonts w:ascii="仿宋_GB2312" w:eastAsia="仿宋_GB2312" w:hAnsi="等线" w:cs="Times New Roman" w:hint="eastAsia"/>
          <w:sz w:val="30"/>
          <w:szCs w:val="30"/>
        </w:rPr>
        <w:t>国家</w:t>
      </w:r>
      <w:r w:rsidR="00AF49F5" w:rsidRPr="003F500B">
        <w:rPr>
          <w:rFonts w:ascii="仿宋_GB2312" w:eastAsia="仿宋_GB2312" w:hAnsi="等线" w:cs="Times New Roman" w:hint="eastAsia"/>
          <w:sz w:val="30"/>
          <w:szCs w:val="30"/>
        </w:rPr>
        <w:t>财政资金安排使用计划。完善资金使用监管机制，建立第三方财政绩效评价机制，定期跟踪和评估资金使用效果</w:t>
      </w:r>
      <w:r w:rsidR="00AF49F5">
        <w:rPr>
          <w:rFonts w:ascii="仿宋_GB2312" w:eastAsia="仿宋_GB2312" w:hAnsi="等线" w:cs="Times New Roman" w:hint="eastAsia"/>
          <w:sz w:val="30"/>
          <w:szCs w:val="30"/>
        </w:rPr>
        <w:t>。</w:t>
      </w:r>
    </w:p>
    <w:p w:rsidR="00713FFE" w:rsidRDefault="00713FFE" w:rsidP="0095116B">
      <w:pPr>
        <w:ind w:firstLineChars="200" w:firstLine="600"/>
        <w:rPr>
          <w:rFonts w:ascii="仿宋_GB2312" w:eastAsia="仿宋_GB2312" w:hAnsi="等线" w:cs="Times New Roman"/>
          <w:sz w:val="30"/>
          <w:szCs w:val="30"/>
        </w:rPr>
      </w:pPr>
    </w:p>
    <w:p w:rsidR="00420B7B" w:rsidRDefault="00420B7B">
      <w:pPr>
        <w:widowControl/>
        <w:jc w:val="left"/>
        <w:rPr>
          <w:rFonts w:ascii="黑体" w:eastAsia="黑体" w:hAnsi="黑体" w:cs="Times New Roman"/>
          <w:b/>
          <w:sz w:val="30"/>
          <w:szCs w:val="30"/>
        </w:rPr>
      </w:pPr>
      <w:bookmarkStart w:id="58" w:name="_Toc487588908"/>
      <w:r>
        <w:rPr>
          <w:rFonts w:ascii="黑体" w:eastAsia="黑体" w:hAnsi="黑体" w:cs="Times New Roman"/>
          <w:b/>
          <w:sz w:val="30"/>
          <w:szCs w:val="30"/>
        </w:rPr>
        <w:br w:type="page"/>
      </w:r>
    </w:p>
    <w:p w:rsidR="00420B7B" w:rsidRPr="008D2F32" w:rsidRDefault="00420B7B" w:rsidP="00420B7B">
      <w:pPr>
        <w:ind w:firstLineChars="200" w:firstLine="602"/>
        <w:outlineLvl w:val="0"/>
        <w:rPr>
          <w:rFonts w:ascii="黑体" w:eastAsia="黑体" w:hAnsi="黑体" w:cs="Times New Roman"/>
          <w:b/>
          <w:sz w:val="30"/>
          <w:szCs w:val="30"/>
        </w:rPr>
      </w:pPr>
      <w:bookmarkStart w:id="59" w:name="_Toc492132994"/>
      <w:r w:rsidRPr="008D2F32">
        <w:rPr>
          <w:rFonts w:ascii="黑体" w:eastAsia="黑体" w:hAnsi="黑体" w:cs="Times New Roman" w:hint="eastAsia"/>
          <w:b/>
          <w:sz w:val="30"/>
          <w:szCs w:val="30"/>
        </w:rPr>
        <w:t>七</w:t>
      </w:r>
      <w:r>
        <w:rPr>
          <w:rFonts w:ascii="黑体" w:eastAsia="黑体" w:hAnsi="黑体" w:cs="Times New Roman"/>
          <w:b/>
          <w:sz w:val="30"/>
          <w:szCs w:val="30"/>
        </w:rPr>
        <w:t>、</w:t>
      </w:r>
      <w:r w:rsidRPr="008D2F32">
        <w:rPr>
          <w:rFonts w:ascii="黑体" w:eastAsia="黑体" w:hAnsi="黑体" w:cs="Times New Roman"/>
          <w:b/>
          <w:sz w:val="30"/>
          <w:szCs w:val="30"/>
        </w:rPr>
        <w:t>附件</w:t>
      </w:r>
      <w:bookmarkEnd w:id="58"/>
      <w:bookmarkEnd w:id="59"/>
    </w:p>
    <w:p w:rsidR="00420B7B" w:rsidRDefault="00420B7B" w:rsidP="00420B7B">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附件</w:t>
      </w:r>
      <w:r>
        <w:rPr>
          <w:rFonts w:ascii="仿宋_GB2312" w:eastAsia="仿宋_GB2312" w:hAnsi="等线" w:cs="Times New Roman"/>
          <w:sz w:val="30"/>
          <w:szCs w:val="30"/>
        </w:rPr>
        <w:t>一：</w:t>
      </w:r>
      <w:r w:rsidRPr="001B4E0C">
        <w:rPr>
          <w:rFonts w:ascii="仿宋_GB2312" w:eastAsia="仿宋_GB2312" w:hAnsi="等线" w:cs="Times New Roman" w:hint="eastAsia"/>
          <w:sz w:val="30"/>
          <w:szCs w:val="30"/>
        </w:rPr>
        <w:t>华中科技大学</w:t>
      </w:r>
      <w:r>
        <w:rPr>
          <w:rFonts w:ascii="仿宋_GB2312" w:eastAsia="仿宋_GB2312" w:hAnsi="等线" w:cs="Times New Roman" w:hint="eastAsia"/>
          <w:sz w:val="30"/>
          <w:szCs w:val="30"/>
        </w:rPr>
        <w:t>双创</w:t>
      </w:r>
      <w:r w:rsidRPr="008866D5">
        <w:rPr>
          <w:rFonts w:ascii="仿宋_GB2312" w:eastAsia="仿宋_GB2312" w:hAnsi="等线" w:cs="Times New Roman" w:hint="eastAsia"/>
          <w:sz w:val="30"/>
          <w:szCs w:val="30"/>
        </w:rPr>
        <w:t>示范基地</w:t>
      </w:r>
      <w:r w:rsidRPr="00F11E7A">
        <w:rPr>
          <w:rFonts w:ascii="仿宋_GB2312" w:eastAsia="仿宋_GB2312" w:hAnsi="等线" w:cs="Times New Roman" w:hint="eastAsia"/>
          <w:sz w:val="30"/>
          <w:szCs w:val="30"/>
        </w:rPr>
        <w:t>建设指标</w:t>
      </w:r>
    </w:p>
    <w:p w:rsidR="00420B7B" w:rsidRDefault="00420B7B" w:rsidP="0095116B">
      <w:pPr>
        <w:ind w:firstLineChars="200" w:firstLine="600"/>
        <w:rPr>
          <w:rFonts w:ascii="仿宋_GB2312" w:eastAsia="仿宋_GB2312" w:hAnsi="等线" w:cs="Times New Roman"/>
          <w:sz w:val="30"/>
          <w:szCs w:val="30"/>
        </w:rPr>
      </w:pPr>
      <w:r>
        <w:rPr>
          <w:rFonts w:ascii="仿宋_GB2312" w:eastAsia="仿宋_GB2312" w:hAnsi="等线" w:cs="Times New Roman" w:hint="eastAsia"/>
          <w:sz w:val="30"/>
          <w:szCs w:val="30"/>
        </w:rPr>
        <w:t>附件</w:t>
      </w:r>
      <w:r>
        <w:rPr>
          <w:rFonts w:ascii="仿宋_GB2312" w:eastAsia="仿宋_GB2312" w:hAnsi="等线" w:cs="Times New Roman"/>
          <w:sz w:val="30"/>
          <w:szCs w:val="30"/>
        </w:rPr>
        <w:t>二：</w:t>
      </w:r>
      <w:r>
        <w:rPr>
          <w:rFonts w:ascii="仿宋_GB2312" w:eastAsia="仿宋_GB2312" w:hAnsi="等线" w:cs="Times New Roman" w:hint="eastAsia"/>
          <w:sz w:val="30"/>
          <w:szCs w:val="30"/>
        </w:rPr>
        <w:t>华中科技</w:t>
      </w:r>
      <w:r>
        <w:rPr>
          <w:rFonts w:ascii="仿宋_GB2312" w:eastAsia="仿宋_GB2312" w:hAnsi="等线" w:cs="Times New Roman"/>
          <w:sz w:val="30"/>
          <w:szCs w:val="30"/>
        </w:rPr>
        <w:t>大学</w:t>
      </w:r>
      <w:r w:rsidRPr="001B4E0C">
        <w:rPr>
          <w:rFonts w:ascii="仿宋_GB2312" w:eastAsia="仿宋_GB2312" w:hAnsi="等线" w:cs="Times New Roman" w:hint="eastAsia"/>
          <w:sz w:val="30"/>
          <w:szCs w:val="30"/>
        </w:rPr>
        <w:t>双创示范基地</w:t>
      </w:r>
      <w:r w:rsidRPr="008866D5">
        <w:rPr>
          <w:rFonts w:ascii="仿宋_GB2312" w:eastAsia="仿宋_GB2312" w:hAnsi="等线" w:cs="Times New Roman" w:hint="eastAsia"/>
          <w:sz w:val="30"/>
          <w:szCs w:val="30"/>
        </w:rPr>
        <w:t>重点</w:t>
      </w:r>
      <w:r w:rsidR="00D857DA">
        <w:rPr>
          <w:rFonts w:ascii="仿宋_GB2312" w:eastAsia="仿宋_GB2312" w:hAnsi="等线" w:cs="Times New Roman" w:hint="eastAsia"/>
          <w:sz w:val="30"/>
          <w:szCs w:val="30"/>
        </w:rPr>
        <w:t>工程</w:t>
      </w:r>
      <w:r w:rsidRPr="008866D5">
        <w:rPr>
          <w:rFonts w:ascii="仿宋_GB2312" w:eastAsia="仿宋_GB2312" w:hAnsi="等线" w:cs="Times New Roman" w:hint="eastAsia"/>
          <w:sz w:val="30"/>
          <w:szCs w:val="30"/>
        </w:rPr>
        <w:t>项目清单</w:t>
      </w:r>
    </w:p>
    <w:p w:rsidR="00420B7B" w:rsidRDefault="00420B7B" w:rsidP="0095116B">
      <w:pPr>
        <w:ind w:firstLineChars="200" w:firstLine="600"/>
        <w:rPr>
          <w:rFonts w:ascii="仿宋_GB2312" w:eastAsia="仿宋_GB2312" w:hAnsi="等线" w:cs="Times New Roman"/>
          <w:sz w:val="30"/>
          <w:szCs w:val="30"/>
        </w:rPr>
      </w:pPr>
    </w:p>
    <w:p w:rsidR="00420B7B" w:rsidRDefault="00420B7B">
      <w:pPr>
        <w:widowControl/>
        <w:jc w:val="left"/>
        <w:rPr>
          <w:rFonts w:ascii="Times New Roman" w:eastAsia="楷体_GB2312" w:hAnsi="Times New Roman" w:cs="Times New Roman"/>
          <w:b/>
          <w:bCs/>
          <w:color w:val="000000"/>
          <w:sz w:val="30"/>
          <w:szCs w:val="30"/>
        </w:rPr>
      </w:pPr>
      <w:bookmarkStart w:id="60" w:name="_Toc485651805"/>
      <w:bookmarkStart w:id="61" w:name="_Toc487097069"/>
      <w:r>
        <w:rPr>
          <w:rFonts w:ascii="Times New Roman" w:eastAsia="楷体_GB2312" w:hAnsi="Times New Roman" w:cs="Times New Roman"/>
          <w:b/>
          <w:bCs/>
          <w:color w:val="000000"/>
          <w:sz w:val="30"/>
          <w:szCs w:val="30"/>
        </w:rPr>
        <w:br w:type="page"/>
      </w:r>
    </w:p>
    <w:p w:rsidR="00420B7B" w:rsidRPr="00D93A54" w:rsidRDefault="00420B7B" w:rsidP="00A56BA4">
      <w:pPr>
        <w:jc w:val="center"/>
        <w:outlineLvl w:val="1"/>
        <w:rPr>
          <w:rFonts w:ascii="Times New Roman" w:eastAsia="楷体_GB2312" w:hAnsi="Times New Roman" w:cs="Times New Roman"/>
          <w:b/>
          <w:bCs/>
          <w:color w:val="000000"/>
          <w:sz w:val="30"/>
          <w:szCs w:val="30"/>
        </w:rPr>
      </w:pPr>
      <w:bookmarkStart w:id="62" w:name="_Toc487986586"/>
      <w:bookmarkStart w:id="63" w:name="_Toc488097412"/>
      <w:bookmarkStart w:id="64" w:name="_Toc492132995"/>
      <w:r w:rsidRPr="00D93A54">
        <w:rPr>
          <w:rFonts w:ascii="Times New Roman" w:eastAsia="楷体_GB2312" w:hAnsi="Times New Roman" w:cs="Times New Roman" w:hint="eastAsia"/>
          <w:b/>
          <w:bCs/>
          <w:color w:val="000000"/>
          <w:sz w:val="30"/>
          <w:szCs w:val="30"/>
        </w:rPr>
        <w:t>附件</w:t>
      </w:r>
      <w:r w:rsidRPr="00D93A54">
        <w:rPr>
          <w:rFonts w:ascii="Times New Roman" w:eastAsia="楷体_GB2312" w:hAnsi="Times New Roman" w:cs="Times New Roman"/>
          <w:b/>
          <w:bCs/>
          <w:color w:val="000000"/>
          <w:sz w:val="30"/>
          <w:szCs w:val="30"/>
        </w:rPr>
        <w:t>一：</w:t>
      </w:r>
      <w:r w:rsidRPr="00D93A54">
        <w:rPr>
          <w:rFonts w:ascii="Times New Roman" w:eastAsia="楷体_GB2312" w:hAnsi="Times New Roman" w:cs="Times New Roman" w:hint="eastAsia"/>
          <w:b/>
          <w:bCs/>
          <w:color w:val="000000"/>
          <w:sz w:val="30"/>
          <w:szCs w:val="30"/>
        </w:rPr>
        <w:t>华中科技大学双创示范基地建设指标</w:t>
      </w:r>
      <w:bookmarkEnd w:id="60"/>
      <w:bookmarkEnd w:id="61"/>
      <w:bookmarkEnd w:id="62"/>
      <w:bookmarkEnd w:id="63"/>
      <w:bookmarkEnd w:id="64"/>
    </w:p>
    <w:p w:rsidR="00420B7B" w:rsidRDefault="00420B7B" w:rsidP="004A2447">
      <w:pPr>
        <w:ind w:firstLineChars="200" w:firstLine="600"/>
        <w:rPr>
          <w:rFonts w:ascii="仿宋_GB2312" w:eastAsia="仿宋_GB2312" w:hAnsi="等线" w:cs="Times New Roman"/>
          <w:sz w:val="30"/>
          <w:szCs w:val="30"/>
        </w:rPr>
      </w:pPr>
      <w:r w:rsidRPr="00165949">
        <w:rPr>
          <w:rFonts w:ascii="仿宋_GB2312" w:eastAsia="仿宋_GB2312" w:hAnsi="等线" w:cs="Times New Roman" w:hint="eastAsia"/>
          <w:sz w:val="30"/>
          <w:szCs w:val="30"/>
        </w:rPr>
        <w:t>通过三年的建设，完成如下指标</w:t>
      </w:r>
      <w:r>
        <w:rPr>
          <w:rFonts w:ascii="仿宋_GB2312" w:eastAsia="仿宋_GB2312" w:hAnsi="等线" w:cs="Times New Roman" w:hint="eastAsia"/>
          <w:sz w:val="30"/>
          <w:szCs w:val="30"/>
        </w:rPr>
        <w:t>：</w:t>
      </w:r>
    </w:p>
    <w:p w:rsidR="006E130E" w:rsidRPr="004A2447" w:rsidRDefault="004A3890" w:rsidP="004A2447">
      <w:pPr>
        <w:tabs>
          <w:tab w:val="left" w:pos="3735"/>
        </w:tabs>
        <w:spacing w:beforeLines="50" w:before="156" w:afterLines="50" w:after="156"/>
        <w:jc w:val="center"/>
        <w:rPr>
          <w:rFonts w:asciiTheme="minorEastAsia" w:hAnsiTheme="minorEastAsia" w:cs="Times New Roman"/>
          <w:b/>
          <w:sz w:val="24"/>
          <w:szCs w:val="28"/>
        </w:rPr>
      </w:pPr>
      <w:r>
        <w:rPr>
          <w:rFonts w:asciiTheme="minorEastAsia" w:hAnsiTheme="minorEastAsia" w:cs="Times New Roman" w:hint="eastAsia"/>
          <w:b/>
          <w:sz w:val="24"/>
          <w:szCs w:val="28"/>
        </w:rPr>
        <w:t xml:space="preserve">表 </w:t>
      </w:r>
      <w:r w:rsidR="006E130E" w:rsidRPr="004A2447">
        <w:rPr>
          <w:rFonts w:asciiTheme="minorEastAsia" w:hAnsiTheme="minorEastAsia" w:cs="Times New Roman" w:hint="eastAsia"/>
          <w:b/>
          <w:sz w:val="24"/>
          <w:szCs w:val="28"/>
        </w:rPr>
        <w:t>华中科技大学双创示范</w:t>
      </w:r>
      <w:r w:rsidR="006E130E" w:rsidRPr="004A2447">
        <w:rPr>
          <w:rFonts w:asciiTheme="minorEastAsia" w:hAnsiTheme="minorEastAsia" w:cs="Times New Roman"/>
          <w:b/>
          <w:sz w:val="24"/>
          <w:szCs w:val="28"/>
        </w:rPr>
        <w:t>基地建设指标</w:t>
      </w:r>
    </w:p>
    <w:tbl>
      <w:tblPr>
        <w:tblStyle w:val="aa"/>
        <w:tblW w:w="4860" w:type="pct"/>
        <w:tblLook w:val="04A0" w:firstRow="1" w:lastRow="0" w:firstColumn="1" w:lastColumn="0" w:noHBand="0" w:noVBand="1"/>
      </w:tblPr>
      <w:tblGrid>
        <w:gridCol w:w="1329"/>
        <w:gridCol w:w="3181"/>
        <w:gridCol w:w="732"/>
        <w:gridCol w:w="972"/>
        <w:gridCol w:w="1035"/>
        <w:gridCol w:w="1034"/>
      </w:tblGrid>
      <w:tr w:rsidR="006E130E" w:rsidRPr="004A3890" w:rsidTr="00494648">
        <w:trPr>
          <w:trHeight w:val="548"/>
        </w:trPr>
        <w:tc>
          <w:tcPr>
            <w:tcW w:w="802" w:type="pct"/>
            <w:vAlign w:val="center"/>
          </w:tcPr>
          <w:p w:rsidR="006E130E" w:rsidRPr="004A3890" w:rsidRDefault="006E130E" w:rsidP="004A2447">
            <w:pPr>
              <w:jc w:val="center"/>
              <w:rPr>
                <w:rFonts w:ascii="楷体" w:eastAsia="楷体" w:hAnsi="楷体" w:cs="Times New Roman"/>
                <w:b/>
                <w:sz w:val="24"/>
                <w:szCs w:val="21"/>
              </w:rPr>
            </w:pPr>
            <w:r w:rsidRPr="004A3890">
              <w:rPr>
                <w:rFonts w:ascii="楷体" w:eastAsia="楷体" w:hAnsi="楷体" w:cs="Times New Roman" w:hint="eastAsia"/>
                <w:b/>
                <w:sz w:val="24"/>
                <w:szCs w:val="21"/>
              </w:rPr>
              <w:t>一级</w:t>
            </w:r>
            <w:r w:rsidRPr="004A3890">
              <w:rPr>
                <w:rFonts w:ascii="楷体" w:eastAsia="楷体" w:hAnsi="楷体" w:cs="Times New Roman"/>
                <w:b/>
                <w:sz w:val="24"/>
                <w:szCs w:val="21"/>
              </w:rPr>
              <w:t>指标</w:t>
            </w:r>
          </w:p>
        </w:tc>
        <w:tc>
          <w:tcPr>
            <w:tcW w:w="1920" w:type="pct"/>
            <w:vAlign w:val="center"/>
          </w:tcPr>
          <w:p w:rsidR="006E130E" w:rsidRPr="004A3890" w:rsidRDefault="006E130E" w:rsidP="004A2447">
            <w:pPr>
              <w:jc w:val="center"/>
              <w:rPr>
                <w:rFonts w:ascii="楷体" w:eastAsia="楷体" w:hAnsi="楷体" w:cs="Times New Roman"/>
                <w:b/>
                <w:sz w:val="24"/>
                <w:szCs w:val="21"/>
              </w:rPr>
            </w:pPr>
            <w:r w:rsidRPr="004A3890">
              <w:rPr>
                <w:rFonts w:ascii="楷体" w:eastAsia="楷体" w:hAnsi="楷体" w:cs="Times New Roman" w:hint="eastAsia"/>
                <w:b/>
                <w:sz w:val="24"/>
                <w:szCs w:val="21"/>
              </w:rPr>
              <w:t>二级</w:t>
            </w:r>
            <w:r w:rsidRPr="004A3890">
              <w:rPr>
                <w:rFonts w:ascii="楷体" w:eastAsia="楷体" w:hAnsi="楷体" w:cs="Times New Roman"/>
                <w:b/>
                <w:sz w:val="24"/>
                <w:szCs w:val="21"/>
              </w:rPr>
              <w:t>指标</w:t>
            </w:r>
          </w:p>
        </w:tc>
        <w:tc>
          <w:tcPr>
            <w:tcW w:w="442" w:type="pct"/>
            <w:vAlign w:val="center"/>
          </w:tcPr>
          <w:p w:rsidR="006E130E" w:rsidRPr="004A3890" w:rsidRDefault="006E130E" w:rsidP="004A2447">
            <w:pPr>
              <w:jc w:val="center"/>
              <w:rPr>
                <w:rFonts w:ascii="楷体" w:eastAsia="楷体" w:hAnsi="楷体" w:cs="Times New Roman"/>
                <w:b/>
                <w:sz w:val="24"/>
                <w:szCs w:val="21"/>
              </w:rPr>
            </w:pPr>
            <w:r w:rsidRPr="004A3890">
              <w:rPr>
                <w:rFonts w:ascii="楷体" w:eastAsia="楷体" w:hAnsi="楷体" w:cs="Times New Roman" w:hint="eastAsia"/>
                <w:b/>
                <w:sz w:val="24"/>
                <w:szCs w:val="21"/>
              </w:rPr>
              <w:t>单位</w:t>
            </w:r>
          </w:p>
        </w:tc>
        <w:tc>
          <w:tcPr>
            <w:tcW w:w="587" w:type="pct"/>
            <w:vAlign w:val="center"/>
          </w:tcPr>
          <w:p w:rsidR="006E130E" w:rsidRPr="004A3890" w:rsidRDefault="006E130E" w:rsidP="004A2447">
            <w:pPr>
              <w:jc w:val="center"/>
              <w:rPr>
                <w:rFonts w:ascii="楷体" w:eastAsia="楷体" w:hAnsi="楷体" w:cs="Times New Roman"/>
                <w:b/>
                <w:sz w:val="24"/>
                <w:szCs w:val="21"/>
              </w:rPr>
            </w:pPr>
            <w:r w:rsidRPr="004A3890">
              <w:rPr>
                <w:rFonts w:ascii="楷体" w:eastAsia="楷体" w:hAnsi="楷体" w:cs="Times New Roman" w:hint="eastAsia"/>
                <w:b/>
                <w:sz w:val="24"/>
                <w:szCs w:val="21"/>
              </w:rPr>
              <w:t>201</w:t>
            </w:r>
            <w:r w:rsidRPr="004A3890">
              <w:rPr>
                <w:rFonts w:ascii="楷体" w:eastAsia="楷体" w:hAnsi="楷体" w:cs="Times New Roman"/>
                <w:b/>
                <w:sz w:val="24"/>
                <w:szCs w:val="21"/>
              </w:rPr>
              <w:t>7</w:t>
            </w:r>
          </w:p>
        </w:tc>
        <w:tc>
          <w:tcPr>
            <w:tcW w:w="625" w:type="pct"/>
            <w:vAlign w:val="center"/>
          </w:tcPr>
          <w:p w:rsidR="006E130E" w:rsidRPr="004A3890" w:rsidRDefault="006E130E" w:rsidP="004A2447">
            <w:pPr>
              <w:jc w:val="center"/>
              <w:rPr>
                <w:rFonts w:ascii="楷体" w:eastAsia="楷体" w:hAnsi="楷体" w:cs="Times New Roman"/>
                <w:b/>
                <w:sz w:val="24"/>
                <w:szCs w:val="21"/>
              </w:rPr>
            </w:pPr>
            <w:r w:rsidRPr="004A3890">
              <w:rPr>
                <w:rFonts w:ascii="楷体" w:eastAsia="楷体" w:hAnsi="楷体" w:cs="Times New Roman" w:hint="eastAsia"/>
                <w:b/>
                <w:sz w:val="24"/>
                <w:szCs w:val="21"/>
              </w:rPr>
              <w:t>2018</w:t>
            </w:r>
          </w:p>
        </w:tc>
        <w:tc>
          <w:tcPr>
            <w:tcW w:w="624" w:type="pct"/>
            <w:vAlign w:val="center"/>
          </w:tcPr>
          <w:p w:rsidR="006E130E" w:rsidRPr="004A3890" w:rsidRDefault="006E130E" w:rsidP="004A2447">
            <w:pPr>
              <w:jc w:val="center"/>
              <w:rPr>
                <w:rFonts w:ascii="楷体" w:eastAsia="楷体" w:hAnsi="楷体" w:cs="Times New Roman"/>
                <w:b/>
                <w:sz w:val="24"/>
                <w:szCs w:val="21"/>
              </w:rPr>
            </w:pPr>
            <w:r w:rsidRPr="004A3890">
              <w:rPr>
                <w:rFonts w:ascii="楷体" w:eastAsia="楷体" w:hAnsi="楷体" w:cs="Times New Roman" w:hint="eastAsia"/>
                <w:b/>
                <w:sz w:val="24"/>
                <w:szCs w:val="21"/>
              </w:rPr>
              <w:t>2019</w:t>
            </w:r>
          </w:p>
        </w:tc>
      </w:tr>
      <w:tr w:rsidR="00E746EE" w:rsidRPr="004A3890" w:rsidTr="00494648">
        <w:trPr>
          <w:trHeight w:val="575"/>
        </w:trPr>
        <w:tc>
          <w:tcPr>
            <w:tcW w:w="802" w:type="pct"/>
            <w:vMerge w:val="restart"/>
            <w:vAlign w:val="center"/>
          </w:tcPr>
          <w:p w:rsidR="00E746EE" w:rsidRPr="004A3890" w:rsidRDefault="00E746EE" w:rsidP="004A2447">
            <w:pPr>
              <w:jc w:val="center"/>
              <w:rPr>
                <w:rFonts w:ascii="楷体" w:eastAsia="楷体" w:hAnsi="楷体" w:cs="Times New Roman"/>
                <w:sz w:val="24"/>
                <w:szCs w:val="21"/>
              </w:rPr>
            </w:pPr>
            <w:r w:rsidRPr="004A3890">
              <w:rPr>
                <w:rFonts w:ascii="楷体" w:eastAsia="楷体" w:hAnsi="楷体" w:cs="Times New Roman"/>
                <w:sz w:val="24"/>
                <w:szCs w:val="21"/>
              </w:rPr>
              <w:t>人才培养</w:t>
            </w:r>
          </w:p>
        </w:tc>
        <w:tc>
          <w:tcPr>
            <w:tcW w:w="1920" w:type="pct"/>
            <w:vAlign w:val="center"/>
          </w:tcPr>
          <w:p w:rsidR="00E746EE" w:rsidRPr="004A3890" w:rsidRDefault="00E746EE" w:rsidP="004A2447">
            <w:pPr>
              <w:jc w:val="center"/>
              <w:rPr>
                <w:rFonts w:ascii="楷体" w:eastAsia="楷体" w:hAnsi="楷体" w:cs="Times New Roman"/>
                <w:sz w:val="24"/>
                <w:szCs w:val="21"/>
              </w:rPr>
            </w:pPr>
            <w:r w:rsidRPr="004A3890">
              <w:rPr>
                <w:rFonts w:ascii="楷体" w:eastAsia="楷体" w:hAnsi="楷体" w:cs="Times New Roman" w:hint="eastAsia"/>
                <w:sz w:val="24"/>
                <w:szCs w:val="21"/>
              </w:rPr>
              <w:t>创新创业课程</w:t>
            </w:r>
          </w:p>
        </w:tc>
        <w:tc>
          <w:tcPr>
            <w:tcW w:w="442" w:type="pct"/>
            <w:vAlign w:val="center"/>
          </w:tcPr>
          <w:p w:rsidR="00E746EE" w:rsidRPr="004A3890" w:rsidRDefault="00E746EE" w:rsidP="004A2447">
            <w:pPr>
              <w:jc w:val="center"/>
              <w:rPr>
                <w:rFonts w:ascii="楷体" w:eastAsia="楷体" w:hAnsi="楷体" w:cs="Times New Roman"/>
                <w:sz w:val="24"/>
                <w:szCs w:val="21"/>
              </w:rPr>
            </w:pPr>
            <w:r w:rsidRPr="004A3890">
              <w:rPr>
                <w:rFonts w:ascii="楷体" w:eastAsia="楷体" w:hAnsi="楷体" w:cs="Times New Roman" w:hint="eastAsia"/>
                <w:sz w:val="24"/>
                <w:szCs w:val="21"/>
              </w:rPr>
              <w:t>门</w:t>
            </w:r>
          </w:p>
        </w:tc>
        <w:tc>
          <w:tcPr>
            <w:tcW w:w="587" w:type="pct"/>
            <w:vAlign w:val="center"/>
          </w:tcPr>
          <w:p w:rsidR="00E746EE" w:rsidRPr="004A3890" w:rsidRDefault="00E746EE" w:rsidP="004A2447">
            <w:pPr>
              <w:jc w:val="center"/>
              <w:rPr>
                <w:rFonts w:ascii="楷体" w:eastAsia="楷体" w:hAnsi="楷体" w:cs="Times New Roman"/>
                <w:sz w:val="24"/>
                <w:szCs w:val="21"/>
              </w:rPr>
            </w:pPr>
            <w:r w:rsidRPr="004A3890">
              <w:rPr>
                <w:rFonts w:ascii="楷体" w:eastAsia="楷体" w:hAnsi="楷体" w:cs="Times New Roman"/>
                <w:sz w:val="24"/>
                <w:szCs w:val="21"/>
              </w:rPr>
              <w:t>42</w:t>
            </w:r>
          </w:p>
        </w:tc>
        <w:tc>
          <w:tcPr>
            <w:tcW w:w="625" w:type="pct"/>
            <w:vAlign w:val="center"/>
          </w:tcPr>
          <w:p w:rsidR="00E746EE" w:rsidRPr="004A3890" w:rsidRDefault="00E746EE" w:rsidP="004A2447">
            <w:pPr>
              <w:jc w:val="center"/>
              <w:rPr>
                <w:rFonts w:ascii="楷体" w:eastAsia="楷体" w:hAnsi="楷体" w:cs="Times New Roman"/>
                <w:sz w:val="24"/>
                <w:szCs w:val="21"/>
              </w:rPr>
            </w:pPr>
            <w:r w:rsidRPr="004A3890">
              <w:rPr>
                <w:rFonts w:ascii="楷体" w:eastAsia="楷体" w:hAnsi="楷体" w:cs="Times New Roman"/>
                <w:sz w:val="24"/>
                <w:szCs w:val="21"/>
              </w:rPr>
              <w:t>58</w:t>
            </w:r>
          </w:p>
        </w:tc>
        <w:tc>
          <w:tcPr>
            <w:tcW w:w="624" w:type="pct"/>
            <w:vAlign w:val="center"/>
          </w:tcPr>
          <w:p w:rsidR="00E746EE" w:rsidRPr="004A3890" w:rsidRDefault="00E746EE" w:rsidP="004A2447">
            <w:pPr>
              <w:jc w:val="center"/>
              <w:rPr>
                <w:rFonts w:ascii="楷体" w:eastAsia="楷体" w:hAnsi="楷体" w:cs="Times New Roman"/>
                <w:sz w:val="24"/>
                <w:szCs w:val="21"/>
              </w:rPr>
            </w:pPr>
            <w:r w:rsidRPr="004A3890">
              <w:rPr>
                <w:rFonts w:ascii="楷体" w:eastAsia="楷体" w:hAnsi="楷体" w:cs="Times New Roman"/>
                <w:sz w:val="24"/>
                <w:szCs w:val="21"/>
              </w:rPr>
              <w:t>74</w:t>
            </w:r>
          </w:p>
        </w:tc>
      </w:tr>
      <w:tr w:rsidR="00E746EE" w:rsidRPr="004A3890" w:rsidTr="00494648">
        <w:trPr>
          <w:trHeight w:val="575"/>
        </w:trPr>
        <w:tc>
          <w:tcPr>
            <w:tcW w:w="802" w:type="pct"/>
            <w:vMerge/>
            <w:vAlign w:val="center"/>
          </w:tcPr>
          <w:p w:rsidR="00E746EE" w:rsidRPr="004A3890" w:rsidRDefault="00E746EE" w:rsidP="004A2447">
            <w:pPr>
              <w:jc w:val="center"/>
              <w:rPr>
                <w:rFonts w:ascii="楷体" w:eastAsia="楷体" w:hAnsi="楷体" w:cs="Times New Roman"/>
                <w:sz w:val="24"/>
                <w:szCs w:val="21"/>
              </w:rPr>
            </w:pPr>
          </w:p>
        </w:tc>
        <w:tc>
          <w:tcPr>
            <w:tcW w:w="1920" w:type="pct"/>
            <w:vAlign w:val="center"/>
          </w:tcPr>
          <w:p w:rsidR="00E746EE" w:rsidRPr="004A3890" w:rsidRDefault="00E746EE" w:rsidP="004A2447">
            <w:pPr>
              <w:jc w:val="center"/>
              <w:rPr>
                <w:rFonts w:ascii="楷体" w:eastAsia="楷体" w:hAnsi="楷体" w:cs="Times New Roman"/>
                <w:sz w:val="24"/>
                <w:szCs w:val="21"/>
              </w:rPr>
            </w:pPr>
            <w:r w:rsidRPr="004A3890">
              <w:rPr>
                <w:rFonts w:ascii="楷体" w:eastAsia="楷体" w:hAnsi="楷体" w:cs="Times New Roman" w:hint="eastAsia"/>
                <w:sz w:val="24"/>
                <w:szCs w:val="21"/>
              </w:rPr>
              <w:t>创新创业导师</w:t>
            </w:r>
          </w:p>
        </w:tc>
        <w:tc>
          <w:tcPr>
            <w:tcW w:w="442" w:type="pct"/>
            <w:vAlign w:val="center"/>
          </w:tcPr>
          <w:p w:rsidR="00E746EE" w:rsidRPr="004A3890" w:rsidRDefault="00E746EE" w:rsidP="004A2447">
            <w:pPr>
              <w:jc w:val="center"/>
              <w:rPr>
                <w:rFonts w:ascii="楷体" w:eastAsia="楷体" w:hAnsi="楷体" w:cs="Times New Roman"/>
                <w:sz w:val="24"/>
                <w:szCs w:val="21"/>
              </w:rPr>
            </w:pPr>
            <w:r w:rsidRPr="004A3890">
              <w:rPr>
                <w:rFonts w:ascii="楷体" w:eastAsia="楷体" w:hAnsi="楷体" w:cs="Times New Roman" w:hint="eastAsia"/>
                <w:sz w:val="24"/>
                <w:szCs w:val="21"/>
              </w:rPr>
              <w:t>人</w:t>
            </w:r>
          </w:p>
        </w:tc>
        <w:tc>
          <w:tcPr>
            <w:tcW w:w="587" w:type="pct"/>
            <w:vAlign w:val="center"/>
          </w:tcPr>
          <w:p w:rsidR="00E746EE" w:rsidRPr="004A3890" w:rsidRDefault="00E746EE" w:rsidP="0040251E">
            <w:pPr>
              <w:jc w:val="center"/>
              <w:rPr>
                <w:rFonts w:ascii="楷体" w:eastAsia="楷体" w:hAnsi="楷体" w:cs="Times New Roman"/>
                <w:sz w:val="24"/>
                <w:szCs w:val="21"/>
              </w:rPr>
            </w:pPr>
            <w:r w:rsidRPr="004A3890">
              <w:rPr>
                <w:rFonts w:ascii="楷体" w:eastAsia="楷体" w:hAnsi="楷体" w:cs="Times New Roman" w:hint="eastAsia"/>
                <w:sz w:val="24"/>
                <w:szCs w:val="21"/>
              </w:rPr>
              <w:t>300</w:t>
            </w:r>
          </w:p>
        </w:tc>
        <w:tc>
          <w:tcPr>
            <w:tcW w:w="625" w:type="pct"/>
            <w:vAlign w:val="center"/>
          </w:tcPr>
          <w:p w:rsidR="00E746EE" w:rsidRPr="004A3890" w:rsidRDefault="00E746EE" w:rsidP="0040251E">
            <w:pPr>
              <w:jc w:val="center"/>
              <w:rPr>
                <w:rFonts w:ascii="楷体" w:eastAsia="楷体" w:hAnsi="楷体" w:cs="Times New Roman"/>
                <w:sz w:val="24"/>
                <w:szCs w:val="21"/>
              </w:rPr>
            </w:pPr>
            <w:r w:rsidRPr="004A3890">
              <w:rPr>
                <w:rFonts w:ascii="楷体" w:eastAsia="楷体" w:hAnsi="楷体" w:cs="Times New Roman" w:hint="eastAsia"/>
                <w:sz w:val="24"/>
                <w:szCs w:val="21"/>
              </w:rPr>
              <w:t>400</w:t>
            </w:r>
          </w:p>
        </w:tc>
        <w:tc>
          <w:tcPr>
            <w:tcW w:w="624" w:type="pct"/>
            <w:vAlign w:val="center"/>
          </w:tcPr>
          <w:p w:rsidR="00E746EE" w:rsidRPr="004A3890" w:rsidRDefault="00E746EE" w:rsidP="0040251E">
            <w:pPr>
              <w:jc w:val="center"/>
              <w:rPr>
                <w:rFonts w:ascii="楷体" w:eastAsia="楷体" w:hAnsi="楷体" w:cs="Times New Roman"/>
                <w:sz w:val="24"/>
                <w:szCs w:val="21"/>
              </w:rPr>
            </w:pPr>
            <w:r w:rsidRPr="004A3890">
              <w:rPr>
                <w:rFonts w:ascii="楷体" w:eastAsia="楷体" w:hAnsi="楷体" w:cs="Times New Roman" w:hint="eastAsia"/>
                <w:sz w:val="24"/>
                <w:szCs w:val="21"/>
              </w:rPr>
              <w:t>500</w:t>
            </w:r>
          </w:p>
        </w:tc>
      </w:tr>
      <w:tr w:rsidR="00E746EE" w:rsidRPr="004A3890" w:rsidTr="00494648">
        <w:trPr>
          <w:trHeight w:val="603"/>
        </w:trPr>
        <w:tc>
          <w:tcPr>
            <w:tcW w:w="802" w:type="pct"/>
            <w:vMerge/>
            <w:vAlign w:val="center"/>
          </w:tcPr>
          <w:p w:rsidR="00E746EE" w:rsidRPr="004A3890" w:rsidRDefault="00E746EE" w:rsidP="00494648">
            <w:pPr>
              <w:jc w:val="center"/>
              <w:rPr>
                <w:rFonts w:ascii="楷体" w:eastAsia="楷体" w:hAnsi="楷体" w:cs="Times New Roman"/>
                <w:sz w:val="24"/>
                <w:szCs w:val="21"/>
              </w:rPr>
            </w:pPr>
          </w:p>
        </w:tc>
        <w:tc>
          <w:tcPr>
            <w:tcW w:w="1920" w:type="pct"/>
            <w:vAlign w:val="center"/>
          </w:tcPr>
          <w:p w:rsidR="00E746EE" w:rsidRPr="004A3890" w:rsidRDefault="00E746EE" w:rsidP="00494648">
            <w:pPr>
              <w:jc w:val="center"/>
              <w:rPr>
                <w:rFonts w:ascii="楷体" w:eastAsia="楷体" w:hAnsi="楷体" w:cs="Times New Roman"/>
                <w:sz w:val="24"/>
                <w:szCs w:val="21"/>
              </w:rPr>
            </w:pPr>
            <w:r w:rsidRPr="004A3890">
              <w:rPr>
                <w:rFonts w:ascii="楷体" w:eastAsia="楷体" w:hAnsi="楷体" w:cs="Times New Roman" w:hint="eastAsia"/>
                <w:sz w:val="24"/>
                <w:szCs w:val="21"/>
              </w:rPr>
              <w:t>大学生创新创业团队</w:t>
            </w:r>
          </w:p>
        </w:tc>
        <w:tc>
          <w:tcPr>
            <w:tcW w:w="442" w:type="pct"/>
            <w:vAlign w:val="center"/>
          </w:tcPr>
          <w:p w:rsidR="00E746EE" w:rsidRPr="004A3890" w:rsidRDefault="00E746EE" w:rsidP="00494648">
            <w:pPr>
              <w:jc w:val="center"/>
              <w:rPr>
                <w:rFonts w:ascii="楷体" w:eastAsia="楷体" w:hAnsi="楷体" w:cs="Times New Roman"/>
                <w:sz w:val="24"/>
                <w:szCs w:val="21"/>
              </w:rPr>
            </w:pPr>
            <w:r w:rsidRPr="004A3890">
              <w:rPr>
                <w:rFonts w:ascii="楷体" w:eastAsia="楷体" w:hAnsi="楷体" w:cs="Times New Roman" w:hint="eastAsia"/>
                <w:sz w:val="24"/>
                <w:szCs w:val="21"/>
              </w:rPr>
              <w:t>个</w:t>
            </w:r>
          </w:p>
        </w:tc>
        <w:tc>
          <w:tcPr>
            <w:tcW w:w="587" w:type="pct"/>
            <w:vAlign w:val="center"/>
          </w:tcPr>
          <w:p w:rsidR="00E746EE" w:rsidRPr="004A3890" w:rsidRDefault="00E746EE" w:rsidP="00494648">
            <w:pPr>
              <w:jc w:val="center"/>
              <w:rPr>
                <w:rFonts w:ascii="楷体" w:eastAsia="楷体" w:hAnsi="楷体" w:cs="Times New Roman"/>
                <w:sz w:val="24"/>
                <w:szCs w:val="21"/>
              </w:rPr>
            </w:pPr>
            <w:r w:rsidRPr="004A3890">
              <w:rPr>
                <w:rFonts w:ascii="楷体" w:eastAsia="楷体" w:hAnsi="楷体" w:cs="Times New Roman"/>
                <w:sz w:val="24"/>
                <w:szCs w:val="21"/>
              </w:rPr>
              <w:t>33</w:t>
            </w:r>
          </w:p>
        </w:tc>
        <w:tc>
          <w:tcPr>
            <w:tcW w:w="625" w:type="pct"/>
            <w:vAlign w:val="center"/>
          </w:tcPr>
          <w:p w:rsidR="00E746EE" w:rsidRPr="004A3890" w:rsidRDefault="00E746EE" w:rsidP="00494648">
            <w:pPr>
              <w:jc w:val="center"/>
              <w:rPr>
                <w:rFonts w:ascii="楷体" w:eastAsia="楷体" w:hAnsi="楷体" w:cs="Times New Roman"/>
                <w:sz w:val="24"/>
                <w:szCs w:val="21"/>
              </w:rPr>
            </w:pPr>
            <w:r w:rsidRPr="004A3890">
              <w:rPr>
                <w:rFonts w:ascii="楷体" w:eastAsia="楷体" w:hAnsi="楷体" w:cs="Times New Roman"/>
                <w:sz w:val="24"/>
                <w:szCs w:val="21"/>
              </w:rPr>
              <w:t>48</w:t>
            </w:r>
          </w:p>
        </w:tc>
        <w:tc>
          <w:tcPr>
            <w:tcW w:w="624" w:type="pct"/>
            <w:vAlign w:val="center"/>
          </w:tcPr>
          <w:p w:rsidR="00E746EE" w:rsidRPr="004A3890" w:rsidRDefault="00E746EE" w:rsidP="00494648">
            <w:pPr>
              <w:jc w:val="center"/>
              <w:rPr>
                <w:rFonts w:ascii="楷体" w:eastAsia="楷体" w:hAnsi="楷体" w:cs="Times New Roman"/>
                <w:sz w:val="24"/>
                <w:szCs w:val="21"/>
              </w:rPr>
            </w:pPr>
            <w:r w:rsidRPr="004A3890">
              <w:rPr>
                <w:rFonts w:ascii="楷体" w:eastAsia="楷体" w:hAnsi="楷体" w:cs="Times New Roman"/>
                <w:sz w:val="24"/>
                <w:szCs w:val="21"/>
              </w:rPr>
              <w:t>58</w:t>
            </w:r>
          </w:p>
        </w:tc>
      </w:tr>
      <w:tr w:rsidR="00E746EE" w:rsidRPr="004A3890" w:rsidTr="00494648">
        <w:trPr>
          <w:trHeight w:val="575"/>
        </w:trPr>
        <w:tc>
          <w:tcPr>
            <w:tcW w:w="802" w:type="pct"/>
            <w:vMerge/>
            <w:vAlign w:val="center"/>
          </w:tcPr>
          <w:p w:rsidR="00E746EE" w:rsidRPr="004A3890" w:rsidRDefault="00E746EE" w:rsidP="00494648">
            <w:pPr>
              <w:jc w:val="center"/>
              <w:rPr>
                <w:rFonts w:ascii="楷体" w:eastAsia="楷体" w:hAnsi="楷体" w:cs="Times New Roman"/>
                <w:sz w:val="24"/>
                <w:szCs w:val="21"/>
              </w:rPr>
            </w:pPr>
          </w:p>
        </w:tc>
        <w:tc>
          <w:tcPr>
            <w:tcW w:w="1920" w:type="pct"/>
            <w:vAlign w:val="center"/>
          </w:tcPr>
          <w:p w:rsidR="00E746EE" w:rsidRPr="004A3890" w:rsidRDefault="00E746EE" w:rsidP="00494648">
            <w:pPr>
              <w:jc w:val="center"/>
              <w:rPr>
                <w:rFonts w:ascii="楷体" w:eastAsia="楷体" w:hAnsi="楷体" w:cs="Times New Roman"/>
                <w:sz w:val="24"/>
                <w:szCs w:val="21"/>
              </w:rPr>
            </w:pPr>
            <w:r w:rsidRPr="004A3890">
              <w:rPr>
                <w:rFonts w:ascii="楷体" w:eastAsia="楷体" w:hAnsi="楷体" w:cs="Times New Roman" w:hint="eastAsia"/>
                <w:sz w:val="24"/>
                <w:szCs w:val="21"/>
              </w:rPr>
              <w:t>交叉科研团队</w:t>
            </w:r>
          </w:p>
        </w:tc>
        <w:tc>
          <w:tcPr>
            <w:tcW w:w="442" w:type="pct"/>
            <w:vAlign w:val="center"/>
          </w:tcPr>
          <w:p w:rsidR="00E746EE" w:rsidRPr="004A3890" w:rsidRDefault="00E746EE" w:rsidP="00494648">
            <w:pPr>
              <w:jc w:val="center"/>
              <w:rPr>
                <w:rFonts w:ascii="楷体" w:eastAsia="楷体" w:hAnsi="楷体" w:cs="Times New Roman"/>
                <w:sz w:val="24"/>
                <w:szCs w:val="21"/>
              </w:rPr>
            </w:pPr>
            <w:r w:rsidRPr="004A3890">
              <w:rPr>
                <w:rFonts w:ascii="楷体" w:eastAsia="楷体" w:hAnsi="楷体" w:cs="Times New Roman" w:hint="eastAsia"/>
                <w:sz w:val="24"/>
                <w:szCs w:val="21"/>
              </w:rPr>
              <w:t>个</w:t>
            </w:r>
          </w:p>
        </w:tc>
        <w:tc>
          <w:tcPr>
            <w:tcW w:w="587" w:type="pct"/>
            <w:vAlign w:val="center"/>
          </w:tcPr>
          <w:p w:rsidR="00E746EE" w:rsidRPr="004A3890" w:rsidRDefault="00E746EE" w:rsidP="00494648">
            <w:pPr>
              <w:jc w:val="center"/>
              <w:rPr>
                <w:rFonts w:ascii="楷体" w:eastAsia="楷体" w:hAnsi="楷体" w:cs="Times New Roman"/>
                <w:sz w:val="24"/>
                <w:szCs w:val="21"/>
              </w:rPr>
            </w:pPr>
            <w:r w:rsidRPr="004A3890">
              <w:rPr>
                <w:rFonts w:ascii="楷体" w:eastAsia="楷体" w:hAnsi="楷体" w:cs="Times New Roman" w:hint="eastAsia"/>
                <w:sz w:val="24"/>
                <w:szCs w:val="21"/>
              </w:rPr>
              <w:t>10</w:t>
            </w:r>
          </w:p>
        </w:tc>
        <w:tc>
          <w:tcPr>
            <w:tcW w:w="625" w:type="pct"/>
            <w:vAlign w:val="center"/>
          </w:tcPr>
          <w:p w:rsidR="00E746EE" w:rsidRPr="004A3890" w:rsidRDefault="00E746EE" w:rsidP="00494648">
            <w:pPr>
              <w:jc w:val="center"/>
              <w:rPr>
                <w:rFonts w:ascii="楷体" w:eastAsia="楷体" w:hAnsi="楷体" w:cs="Times New Roman"/>
                <w:sz w:val="24"/>
                <w:szCs w:val="21"/>
              </w:rPr>
            </w:pPr>
            <w:r w:rsidRPr="004A3890">
              <w:rPr>
                <w:rFonts w:ascii="楷体" w:eastAsia="楷体" w:hAnsi="楷体" w:cs="Times New Roman" w:hint="eastAsia"/>
                <w:sz w:val="24"/>
                <w:szCs w:val="21"/>
              </w:rPr>
              <w:t>20</w:t>
            </w:r>
          </w:p>
        </w:tc>
        <w:tc>
          <w:tcPr>
            <w:tcW w:w="624" w:type="pct"/>
            <w:vAlign w:val="center"/>
          </w:tcPr>
          <w:p w:rsidR="00E746EE" w:rsidRPr="004A3890" w:rsidRDefault="00E746EE" w:rsidP="00494648">
            <w:pPr>
              <w:jc w:val="center"/>
              <w:rPr>
                <w:rFonts w:ascii="楷体" w:eastAsia="楷体" w:hAnsi="楷体" w:cs="Times New Roman"/>
                <w:sz w:val="24"/>
                <w:szCs w:val="21"/>
              </w:rPr>
            </w:pPr>
            <w:r w:rsidRPr="004A3890">
              <w:rPr>
                <w:rFonts w:ascii="楷体" w:eastAsia="楷体" w:hAnsi="楷体" w:cs="Times New Roman" w:hint="eastAsia"/>
                <w:sz w:val="24"/>
                <w:szCs w:val="21"/>
              </w:rPr>
              <w:t>30</w:t>
            </w:r>
          </w:p>
        </w:tc>
      </w:tr>
      <w:tr w:rsidR="00E746EE" w:rsidRPr="004A3890" w:rsidTr="00494648">
        <w:trPr>
          <w:trHeight w:val="575"/>
        </w:trPr>
        <w:tc>
          <w:tcPr>
            <w:tcW w:w="802" w:type="pct"/>
            <w:vMerge w:val="restar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创业</w:t>
            </w:r>
            <w:r w:rsidRPr="004A3890">
              <w:rPr>
                <w:rFonts w:ascii="楷体" w:eastAsia="楷体" w:hAnsi="楷体" w:cs="Times New Roman"/>
                <w:sz w:val="24"/>
                <w:szCs w:val="21"/>
              </w:rPr>
              <w:t>孵化</w:t>
            </w:r>
          </w:p>
        </w:tc>
        <w:tc>
          <w:tcPr>
            <w:tcW w:w="1920"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孵化创业项目</w:t>
            </w:r>
          </w:p>
        </w:tc>
        <w:tc>
          <w:tcPr>
            <w:tcW w:w="442"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个</w:t>
            </w:r>
          </w:p>
        </w:tc>
        <w:tc>
          <w:tcPr>
            <w:tcW w:w="587"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70</w:t>
            </w:r>
          </w:p>
        </w:tc>
        <w:tc>
          <w:tcPr>
            <w:tcW w:w="625"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90</w:t>
            </w:r>
          </w:p>
        </w:tc>
        <w:tc>
          <w:tcPr>
            <w:tcW w:w="624"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110</w:t>
            </w:r>
          </w:p>
        </w:tc>
      </w:tr>
      <w:tr w:rsidR="00E746EE" w:rsidRPr="004A3890" w:rsidTr="00494648">
        <w:trPr>
          <w:trHeight w:val="603"/>
        </w:trPr>
        <w:tc>
          <w:tcPr>
            <w:tcW w:w="802" w:type="pct"/>
            <w:vMerge/>
            <w:vAlign w:val="center"/>
          </w:tcPr>
          <w:p w:rsidR="00E746EE" w:rsidRPr="004A3890" w:rsidRDefault="00E746EE" w:rsidP="00E746EE">
            <w:pPr>
              <w:jc w:val="center"/>
              <w:rPr>
                <w:rFonts w:ascii="楷体" w:eastAsia="楷体" w:hAnsi="楷体" w:cs="Times New Roman"/>
                <w:sz w:val="24"/>
                <w:szCs w:val="21"/>
              </w:rPr>
            </w:pPr>
          </w:p>
        </w:tc>
        <w:tc>
          <w:tcPr>
            <w:tcW w:w="1920"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创业投资基金规模</w:t>
            </w:r>
          </w:p>
        </w:tc>
        <w:tc>
          <w:tcPr>
            <w:tcW w:w="442"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亿元</w:t>
            </w:r>
          </w:p>
        </w:tc>
        <w:tc>
          <w:tcPr>
            <w:tcW w:w="587"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1</w:t>
            </w:r>
          </w:p>
        </w:tc>
        <w:tc>
          <w:tcPr>
            <w:tcW w:w="625"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1.5</w:t>
            </w:r>
          </w:p>
        </w:tc>
        <w:tc>
          <w:tcPr>
            <w:tcW w:w="624"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3</w:t>
            </w:r>
          </w:p>
        </w:tc>
      </w:tr>
      <w:tr w:rsidR="00E746EE" w:rsidRPr="004A3890" w:rsidTr="00494648">
        <w:trPr>
          <w:trHeight w:val="603"/>
        </w:trPr>
        <w:tc>
          <w:tcPr>
            <w:tcW w:w="802" w:type="pct"/>
            <w:vMerge/>
            <w:vAlign w:val="center"/>
          </w:tcPr>
          <w:p w:rsidR="00E746EE" w:rsidRPr="004A3890" w:rsidRDefault="00E746EE" w:rsidP="00E746EE">
            <w:pPr>
              <w:jc w:val="center"/>
              <w:rPr>
                <w:rFonts w:ascii="楷体" w:eastAsia="楷体" w:hAnsi="楷体" w:cs="Times New Roman"/>
                <w:sz w:val="24"/>
                <w:szCs w:val="21"/>
              </w:rPr>
            </w:pPr>
          </w:p>
        </w:tc>
        <w:tc>
          <w:tcPr>
            <w:tcW w:w="1920"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双创平台数量</w:t>
            </w:r>
          </w:p>
        </w:tc>
        <w:tc>
          <w:tcPr>
            <w:tcW w:w="442"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个</w:t>
            </w:r>
          </w:p>
        </w:tc>
        <w:tc>
          <w:tcPr>
            <w:tcW w:w="587"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14</w:t>
            </w:r>
          </w:p>
        </w:tc>
        <w:tc>
          <w:tcPr>
            <w:tcW w:w="625"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20</w:t>
            </w:r>
          </w:p>
        </w:tc>
        <w:tc>
          <w:tcPr>
            <w:tcW w:w="624"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25</w:t>
            </w:r>
          </w:p>
        </w:tc>
      </w:tr>
      <w:tr w:rsidR="00E746EE" w:rsidRPr="004A3890" w:rsidTr="00494648">
        <w:trPr>
          <w:trHeight w:val="548"/>
        </w:trPr>
        <w:tc>
          <w:tcPr>
            <w:tcW w:w="802" w:type="pct"/>
            <w:vMerge w:val="restar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sz w:val="24"/>
                <w:szCs w:val="21"/>
              </w:rPr>
              <w:t>成果转化</w:t>
            </w:r>
          </w:p>
        </w:tc>
        <w:tc>
          <w:tcPr>
            <w:tcW w:w="1920"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发明专利申请</w:t>
            </w:r>
          </w:p>
        </w:tc>
        <w:tc>
          <w:tcPr>
            <w:tcW w:w="442"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个</w:t>
            </w:r>
          </w:p>
        </w:tc>
        <w:tc>
          <w:tcPr>
            <w:tcW w:w="587"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1800</w:t>
            </w:r>
          </w:p>
        </w:tc>
        <w:tc>
          <w:tcPr>
            <w:tcW w:w="625"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2000</w:t>
            </w:r>
          </w:p>
        </w:tc>
        <w:tc>
          <w:tcPr>
            <w:tcW w:w="624"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2200</w:t>
            </w:r>
          </w:p>
        </w:tc>
      </w:tr>
      <w:tr w:rsidR="00E746EE" w:rsidRPr="004A3890" w:rsidTr="00494648">
        <w:trPr>
          <w:trHeight w:val="603"/>
        </w:trPr>
        <w:tc>
          <w:tcPr>
            <w:tcW w:w="802" w:type="pct"/>
            <w:vMerge/>
            <w:vAlign w:val="center"/>
          </w:tcPr>
          <w:p w:rsidR="00E746EE" w:rsidRPr="004A3890" w:rsidRDefault="00E746EE" w:rsidP="00E746EE">
            <w:pPr>
              <w:jc w:val="center"/>
              <w:rPr>
                <w:rFonts w:ascii="楷体" w:eastAsia="楷体" w:hAnsi="楷体" w:cs="Times New Roman"/>
                <w:sz w:val="24"/>
                <w:szCs w:val="21"/>
              </w:rPr>
            </w:pPr>
          </w:p>
        </w:tc>
        <w:tc>
          <w:tcPr>
            <w:tcW w:w="1920"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科技成果转化</w:t>
            </w:r>
          </w:p>
        </w:tc>
        <w:tc>
          <w:tcPr>
            <w:tcW w:w="442"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项</w:t>
            </w:r>
          </w:p>
        </w:tc>
        <w:tc>
          <w:tcPr>
            <w:tcW w:w="587" w:type="pct"/>
            <w:vAlign w:val="center"/>
          </w:tcPr>
          <w:p w:rsidR="00E746EE" w:rsidRPr="001D3B7F" w:rsidRDefault="00E746EE" w:rsidP="00E746EE">
            <w:pPr>
              <w:jc w:val="center"/>
              <w:rPr>
                <w:rFonts w:ascii="楷体" w:eastAsia="楷体" w:hAnsi="楷体" w:cs="Times New Roman"/>
                <w:sz w:val="24"/>
                <w:szCs w:val="21"/>
              </w:rPr>
            </w:pPr>
            <w:r w:rsidRPr="001D3B7F">
              <w:rPr>
                <w:rFonts w:ascii="楷体" w:eastAsia="楷体" w:hAnsi="楷体" w:cs="Times New Roman"/>
                <w:sz w:val="24"/>
                <w:szCs w:val="21"/>
              </w:rPr>
              <w:t>30</w:t>
            </w:r>
          </w:p>
        </w:tc>
        <w:tc>
          <w:tcPr>
            <w:tcW w:w="625" w:type="pct"/>
            <w:vAlign w:val="center"/>
          </w:tcPr>
          <w:p w:rsidR="00E746EE" w:rsidRPr="001D3B7F" w:rsidRDefault="00E746EE" w:rsidP="00E746EE">
            <w:pPr>
              <w:jc w:val="center"/>
              <w:rPr>
                <w:rFonts w:ascii="楷体" w:eastAsia="楷体" w:hAnsi="楷体" w:cs="Times New Roman"/>
                <w:sz w:val="24"/>
                <w:szCs w:val="21"/>
              </w:rPr>
            </w:pPr>
            <w:r w:rsidRPr="001D3B7F">
              <w:rPr>
                <w:rFonts w:ascii="楷体" w:eastAsia="楷体" w:hAnsi="楷体" w:cs="Times New Roman" w:hint="eastAsia"/>
                <w:sz w:val="24"/>
                <w:szCs w:val="21"/>
              </w:rPr>
              <w:t>40</w:t>
            </w:r>
          </w:p>
        </w:tc>
        <w:tc>
          <w:tcPr>
            <w:tcW w:w="624" w:type="pct"/>
            <w:vAlign w:val="center"/>
          </w:tcPr>
          <w:p w:rsidR="00E746EE" w:rsidRPr="001D3B7F" w:rsidRDefault="00E746EE" w:rsidP="00E746EE">
            <w:pPr>
              <w:jc w:val="center"/>
              <w:rPr>
                <w:rFonts w:ascii="楷体" w:eastAsia="楷体" w:hAnsi="楷体" w:cs="Times New Roman"/>
                <w:sz w:val="24"/>
                <w:szCs w:val="21"/>
              </w:rPr>
            </w:pPr>
            <w:r w:rsidRPr="001D3B7F">
              <w:rPr>
                <w:rFonts w:ascii="楷体" w:eastAsia="楷体" w:hAnsi="楷体" w:cs="Times New Roman" w:hint="eastAsia"/>
                <w:sz w:val="24"/>
                <w:szCs w:val="21"/>
              </w:rPr>
              <w:t>50</w:t>
            </w:r>
          </w:p>
        </w:tc>
      </w:tr>
      <w:tr w:rsidR="00E746EE" w:rsidRPr="004A3890" w:rsidTr="00494648">
        <w:trPr>
          <w:trHeight w:val="575"/>
        </w:trPr>
        <w:tc>
          <w:tcPr>
            <w:tcW w:w="802" w:type="pct"/>
            <w:vMerge/>
            <w:vAlign w:val="center"/>
          </w:tcPr>
          <w:p w:rsidR="00E746EE" w:rsidRPr="004A3890" w:rsidRDefault="00E746EE" w:rsidP="00E746EE">
            <w:pPr>
              <w:jc w:val="center"/>
              <w:rPr>
                <w:rFonts w:ascii="楷体" w:eastAsia="楷体" w:hAnsi="楷体" w:cs="Times New Roman"/>
                <w:sz w:val="24"/>
                <w:szCs w:val="21"/>
              </w:rPr>
            </w:pPr>
          </w:p>
        </w:tc>
        <w:tc>
          <w:tcPr>
            <w:tcW w:w="1920"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科技成果转化金额</w:t>
            </w:r>
          </w:p>
        </w:tc>
        <w:tc>
          <w:tcPr>
            <w:tcW w:w="442"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亿元</w:t>
            </w:r>
          </w:p>
        </w:tc>
        <w:tc>
          <w:tcPr>
            <w:tcW w:w="587"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1</w:t>
            </w:r>
          </w:p>
        </w:tc>
        <w:tc>
          <w:tcPr>
            <w:tcW w:w="625"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1.2</w:t>
            </w:r>
          </w:p>
        </w:tc>
        <w:tc>
          <w:tcPr>
            <w:tcW w:w="624"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1.5</w:t>
            </w:r>
          </w:p>
        </w:tc>
      </w:tr>
      <w:tr w:rsidR="00E746EE" w:rsidRPr="004A3890" w:rsidTr="00494648">
        <w:trPr>
          <w:trHeight w:val="629"/>
        </w:trPr>
        <w:tc>
          <w:tcPr>
            <w:tcW w:w="802" w:type="pct"/>
            <w:vMerge w:val="restar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社会服务</w:t>
            </w:r>
          </w:p>
        </w:tc>
        <w:tc>
          <w:tcPr>
            <w:tcW w:w="1920"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双创平台及育成企业提供的就业人数</w:t>
            </w:r>
          </w:p>
        </w:tc>
        <w:tc>
          <w:tcPr>
            <w:tcW w:w="442"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万人</w:t>
            </w:r>
          </w:p>
        </w:tc>
        <w:tc>
          <w:tcPr>
            <w:tcW w:w="587"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sz w:val="24"/>
                <w:szCs w:val="21"/>
              </w:rPr>
              <w:t>1.9</w:t>
            </w:r>
          </w:p>
        </w:tc>
        <w:tc>
          <w:tcPr>
            <w:tcW w:w="625"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sz w:val="24"/>
                <w:szCs w:val="21"/>
              </w:rPr>
              <w:t>2.1</w:t>
            </w:r>
          </w:p>
        </w:tc>
        <w:tc>
          <w:tcPr>
            <w:tcW w:w="624"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sz w:val="24"/>
                <w:szCs w:val="21"/>
              </w:rPr>
              <w:t>2.4</w:t>
            </w:r>
          </w:p>
        </w:tc>
      </w:tr>
      <w:tr w:rsidR="00E746EE" w:rsidRPr="004A3890" w:rsidTr="00494648">
        <w:trPr>
          <w:trHeight w:val="575"/>
        </w:trPr>
        <w:tc>
          <w:tcPr>
            <w:tcW w:w="802" w:type="pct"/>
            <w:vMerge/>
            <w:vAlign w:val="center"/>
          </w:tcPr>
          <w:p w:rsidR="00E746EE" w:rsidRPr="004A3890" w:rsidRDefault="00E746EE" w:rsidP="00E746EE">
            <w:pPr>
              <w:jc w:val="center"/>
              <w:rPr>
                <w:rFonts w:ascii="楷体" w:eastAsia="楷体" w:hAnsi="楷体" w:cs="Times New Roman"/>
                <w:sz w:val="24"/>
                <w:szCs w:val="21"/>
              </w:rPr>
            </w:pPr>
          </w:p>
        </w:tc>
        <w:tc>
          <w:tcPr>
            <w:tcW w:w="1920"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双创项目建设拉动的投资金额</w:t>
            </w:r>
          </w:p>
        </w:tc>
        <w:tc>
          <w:tcPr>
            <w:tcW w:w="442"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亿元</w:t>
            </w:r>
          </w:p>
        </w:tc>
        <w:tc>
          <w:tcPr>
            <w:tcW w:w="587"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2.6</w:t>
            </w:r>
          </w:p>
        </w:tc>
        <w:tc>
          <w:tcPr>
            <w:tcW w:w="625"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3.3</w:t>
            </w:r>
          </w:p>
        </w:tc>
        <w:tc>
          <w:tcPr>
            <w:tcW w:w="624" w:type="pct"/>
            <w:vAlign w:val="center"/>
          </w:tcPr>
          <w:p w:rsidR="00E746EE" w:rsidRPr="004A3890" w:rsidRDefault="00E746EE" w:rsidP="00E746EE">
            <w:pPr>
              <w:jc w:val="center"/>
              <w:rPr>
                <w:rFonts w:ascii="楷体" w:eastAsia="楷体" w:hAnsi="楷体" w:cs="Times New Roman"/>
                <w:sz w:val="24"/>
                <w:szCs w:val="21"/>
              </w:rPr>
            </w:pPr>
            <w:r w:rsidRPr="004A3890">
              <w:rPr>
                <w:rFonts w:ascii="楷体" w:eastAsia="楷体" w:hAnsi="楷体" w:cs="Times New Roman" w:hint="eastAsia"/>
                <w:sz w:val="24"/>
                <w:szCs w:val="21"/>
              </w:rPr>
              <w:t>4</w:t>
            </w:r>
          </w:p>
        </w:tc>
      </w:tr>
    </w:tbl>
    <w:p w:rsidR="006E130E" w:rsidRPr="004A3890" w:rsidRDefault="006E130E" w:rsidP="004A3890">
      <w:pPr>
        <w:widowControl/>
        <w:spacing w:beforeLines="50" w:before="156" w:afterLines="100" w:after="312"/>
        <w:jc w:val="left"/>
        <w:rPr>
          <w:rFonts w:ascii="楷体" w:eastAsia="楷体" w:hAnsi="楷体" w:cs="Times New Roman"/>
          <w:szCs w:val="30"/>
        </w:rPr>
      </w:pPr>
      <w:r w:rsidRPr="004A3890">
        <w:rPr>
          <w:rFonts w:ascii="楷体" w:eastAsia="楷体" w:hAnsi="楷体" w:cs="Times New Roman" w:hint="eastAsia"/>
          <w:szCs w:val="30"/>
        </w:rPr>
        <w:t>备注</w:t>
      </w:r>
      <w:r w:rsidRPr="004A3890">
        <w:rPr>
          <w:rFonts w:ascii="楷体" w:eastAsia="楷体" w:hAnsi="楷体" w:cs="Times New Roman"/>
          <w:szCs w:val="30"/>
        </w:rPr>
        <w:t>：</w:t>
      </w:r>
      <w:r w:rsidR="000239FB" w:rsidRPr="001D3B7F">
        <w:rPr>
          <w:rFonts w:ascii="楷体" w:eastAsia="楷体" w:hAnsi="楷体" w:cs="Times New Roman" w:hint="eastAsia"/>
          <w:szCs w:val="30"/>
        </w:rPr>
        <w:t>大学生创新创业团队</w:t>
      </w:r>
      <w:r w:rsidR="00067038" w:rsidRPr="001D3B7F">
        <w:rPr>
          <w:rFonts w:ascii="楷体" w:eastAsia="楷体" w:hAnsi="楷体" w:cs="Times New Roman" w:hint="eastAsia"/>
          <w:szCs w:val="30"/>
        </w:rPr>
        <w:t>是指</w:t>
      </w:r>
      <w:r w:rsidR="00067038" w:rsidRPr="001D3B7F">
        <w:rPr>
          <w:rFonts w:ascii="楷体" w:eastAsia="楷体" w:hAnsi="楷体" w:cs="Times New Roman"/>
          <w:szCs w:val="30"/>
        </w:rPr>
        <w:t>华中科技大学示范性学生创新团队</w:t>
      </w:r>
      <w:r w:rsidR="000239FB" w:rsidRPr="001D3B7F">
        <w:rPr>
          <w:rFonts w:ascii="楷体" w:eastAsia="楷体" w:hAnsi="楷体" w:cs="Times New Roman" w:hint="eastAsia"/>
          <w:szCs w:val="30"/>
        </w:rPr>
        <w:t>；</w:t>
      </w:r>
      <w:r w:rsidRPr="001D3B7F">
        <w:rPr>
          <w:rFonts w:ascii="楷体" w:eastAsia="楷体" w:hAnsi="楷体" w:cs="Times New Roman"/>
          <w:szCs w:val="30"/>
        </w:rPr>
        <w:t>双创平台</w:t>
      </w:r>
      <w:r w:rsidRPr="001D3B7F">
        <w:rPr>
          <w:rFonts w:ascii="楷体" w:eastAsia="楷体" w:hAnsi="楷体" w:cs="Times New Roman" w:hint="eastAsia"/>
          <w:szCs w:val="30"/>
        </w:rPr>
        <w:t>包括</w:t>
      </w:r>
      <w:r w:rsidR="007718CD" w:rsidRPr="001D3B7F">
        <w:rPr>
          <w:rFonts w:ascii="楷体" w:eastAsia="楷体" w:hAnsi="楷体" w:cs="Times New Roman" w:hint="eastAsia"/>
          <w:szCs w:val="30"/>
        </w:rPr>
        <w:t>各类</w:t>
      </w:r>
      <w:r w:rsidRPr="001D3B7F">
        <w:rPr>
          <w:rFonts w:ascii="楷体" w:eastAsia="楷体" w:hAnsi="楷体" w:cs="Times New Roman" w:hint="eastAsia"/>
          <w:szCs w:val="30"/>
        </w:rPr>
        <w:t>众创空间</w:t>
      </w:r>
      <w:r w:rsidR="007718CD" w:rsidRPr="001D3B7F">
        <w:rPr>
          <w:rFonts w:ascii="楷体" w:eastAsia="楷体" w:hAnsi="楷体" w:cs="Times New Roman" w:hint="eastAsia"/>
          <w:szCs w:val="30"/>
        </w:rPr>
        <w:t>、</w:t>
      </w:r>
      <w:r w:rsidRPr="001D3B7F">
        <w:rPr>
          <w:rFonts w:ascii="楷体" w:eastAsia="楷体" w:hAnsi="楷体" w:cs="Times New Roman" w:hint="eastAsia"/>
          <w:szCs w:val="30"/>
        </w:rPr>
        <w:t>孵化器、工研院、大学科技园等</w:t>
      </w:r>
      <w:r w:rsidR="000239FB" w:rsidRPr="001D3B7F">
        <w:rPr>
          <w:rFonts w:ascii="楷体" w:eastAsia="楷体" w:hAnsi="楷体" w:cs="Times New Roman" w:hint="eastAsia"/>
          <w:szCs w:val="30"/>
        </w:rPr>
        <w:t>。</w:t>
      </w:r>
    </w:p>
    <w:p w:rsidR="009427A9" w:rsidRPr="006E130E" w:rsidRDefault="009427A9" w:rsidP="00420B7B">
      <w:pPr>
        <w:ind w:firstLineChars="200" w:firstLine="600"/>
        <w:rPr>
          <w:rFonts w:ascii="仿宋_GB2312" w:eastAsia="仿宋_GB2312" w:hAnsi="等线" w:cs="Times New Roman"/>
          <w:sz w:val="30"/>
          <w:szCs w:val="30"/>
        </w:rPr>
      </w:pPr>
    </w:p>
    <w:p w:rsidR="009427A9" w:rsidRDefault="009427A9" w:rsidP="00420B7B">
      <w:pPr>
        <w:ind w:firstLineChars="200" w:firstLine="600"/>
        <w:rPr>
          <w:rFonts w:ascii="仿宋_GB2312" w:eastAsia="仿宋_GB2312" w:hAnsi="等线" w:cs="Times New Roman"/>
          <w:sz w:val="30"/>
          <w:szCs w:val="30"/>
        </w:rPr>
      </w:pPr>
    </w:p>
    <w:p w:rsidR="009427A9" w:rsidRPr="00165949" w:rsidRDefault="009427A9" w:rsidP="00420B7B">
      <w:pPr>
        <w:ind w:firstLineChars="200" w:firstLine="600"/>
        <w:rPr>
          <w:rFonts w:ascii="仿宋_GB2312" w:eastAsia="仿宋_GB2312" w:hAnsi="等线" w:cs="Times New Roman"/>
          <w:sz w:val="30"/>
          <w:szCs w:val="30"/>
        </w:rPr>
      </w:pPr>
    </w:p>
    <w:p w:rsidR="00420B7B" w:rsidRPr="00055E38" w:rsidRDefault="00420B7B" w:rsidP="00420B7B">
      <w:pPr>
        <w:numPr>
          <w:ilvl w:val="0"/>
          <w:numId w:val="46"/>
        </w:numPr>
        <w:rPr>
          <w:rFonts w:ascii="仿宋_GB2312" w:eastAsia="仿宋_GB2312" w:hAnsi="等线" w:cs="Times New Roman"/>
          <w:sz w:val="30"/>
          <w:szCs w:val="30"/>
        </w:rPr>
      </w:pPr>
      <w:r w:rsidRPr="00055E38">
        <w:rPr>
          <w:rFonts w:ascii="仿宋_GB2312" w:eastAsia="仿宋_GB2312" w:hAnsi="等线" w:cs="Times New Roman"/>
          <w:sz w:val="30"/>
          <w:szCs w:val="30"/>
        </w:rPr>
        <w:br w:type="page"/>
      </w:r>
    </w:p>
    <w:p w:rsidR="00B7596C" w:rsidRDefault="00B7596C" w:rsidP="00420B7B">
      <w:pPr>
        <w:ind w:firstLineChars="200" w:firstLine="602"/>
        <w:outlineLvl w:val="1"/>
        <w:rPr>
          <w:rFonts w:ascii="Times New Roman" w:eastAsia="楷体_GB2312" w:hAnsi="Times New Roman" w:cs="Times New Roman"/>
          <w:b/>
          <w:bCs/>
          <w:color w:val="000000"/>
          <w:sz w:val="30"/>
          <w:szCs w:val="30"/>
        </w:rPr>
        <w:sectPr w:rsidR="00B7596C" w:rsidSect="005C0AC9">
          <w:footerReference w:type="default" r:id="rId16"/>
          <w:footnotePr>
            <w:numFmt w:val="decimalEnclosedCircleChinese"/>
          </w:footnotePr>
          <w:pgSz w:w="11906" w:h="16838"/>
          <w:pgMar w:top="1440" w:right="1800" w:bottom="1440" w:left="1800" w:header="851" w:footer="992" w:gutter="0"/>
          <w:pgNumType w:start="1"/>
          <w:cols w:space="425"/>
          <w:docGrid w:type="lines" w:linePitch="312"/>
        </w:sectPr>
      </w:pPr>
      <w:bookmarkStart w:id="65" w:name="_Toc485651806"/>
      <w:bookmarkStart w:id="66" w:name="_Toc487097070"/>
      <w:bookmarkStart w:id="67" w:name="_Toc487986587"/>
    </w:p>
    <w:p w:rsidR="007A47D4" w:rsidRPr="00D93A54" w:rsidRDefault="007A47D4" w:rsidP="007A47D4">
      <w:pPr>
        <w:jc w:val="center"/>
        <w:outlineLvl w:val="1"/>
        <w:rPr>
          <w:rFonts w:ascii="Times New Roman" w:eastAsia="楷体_GB2312" w:hAnsi="Times New Roman" w:cs="Times New Roman"/>
          <w:b/>
          <w:bCs/>
          <w:color w:val="000000"/>
          <w:sz w:val="30"/>
          <w:szCs w:val="30"/>
        </w:rPr>
      </w:pPr>
      <w:bookmarkStart w:id="68" w:name="_Toc488097413"/>
      <w:bookmarkStart w:id="69" w:name="_Toc492132996"/>
      <w:bookmarkStart w:id="70" w:name="_Toc485651808"/>
      <w:bookmarkStart w:id="71" w:name="_Toc487097071"/>
      <w:bookmarkEnd w:id="65"/>
      <w:bookmarkEnd w:id="66"/>
      <w:bookmarkEnd w:id="67"/>
      <w:r w:rsidRPr="00D93A54">
        <w:rPr>
          <w:rFonts w:ascii="Times New Roman" w:eastAsia="楷体_GB2312" w:hAnsi="Times New Roman" w:cs="Times New Roman" w:hint="eastAsia"/>
          <w:b/>
          <w:bCs/>
          <w:color w:val="000000"/>
          <w:sz w:val="30"/>
          <w:szCs w:val="30"/>
        </w:rPr>
        <w:t>附件</w:t>
      </w:r>
      <w:r w:rsidRPr="00D93A54">
        <w:rPr>
          <w:rFonts w:ascii="Times New Roman" w:eastAsia="楷体_GB2312" w:hAnsi="Times New Roman" w:cs="Times New Roman"/>
          <w:b/>
          <w:bCs/>
          <w:color w:val="000000"/>
          <w:sz w:val="30"/>
          <w:szCs w:val="30"/>
        </w:rPr>
        <w:t>二：</w:t>
      </w:r>
      <w:r w:rsidRPr="00D93A54">
        <w:rPr>
          <w:rFonts w:ascii="Times New Roman" w:eastAsia="楷体_GB2312" w:hAnsi="Times New Roman" w:cs="Times New Roman" w:hint="eastAsia"/>
          <w:b/>
          <w:bCs/>
          <w:color w:val="000000"/>
          <w:sz w:val="30"/>
          <w:szCs w:val="30"/>
        </w:rPr>
        <w:t>华中科技</w:t>
      </w:r>
      <w:r w:rsidRPr="00D93A54">
        <w:rPr>
          <w:rFonts w:ascii="Times New Roman" w:eastAsia="楷体_GB2312" w:hAnsi="Times New Roman" w:cs="Times New Roman"/>
          <w:b/>
          <w:bCs/>
          <w:color w:val="000000"/>
          <w:sz w:val="30"/>
          <w:szCs w:val="30"/>
        </w:rPr>
        <w:t>大学</w:t>
      </w:r>
      <w:r w:rsidRPr="003E6E29">
        <w:rPr>
          <w:rFonts w:ascii="Times New Roman" w:eastAsia="楷体_GB2312" w:hAnsi="Times New Roman" w:cs="Times New Roman" w:hint="eastAsia"/>
          <w:b/>
          <w:bCs/>
          <w:sz w:val="30"/>
          <w:szCs w:val="30"/>
        </w:rPr>
        <w:t>双创</w:t>
      </w:r>
      <w:r w:rsidRPr="00D93A54">
        <w:rPr>
          <w:rFonts w:ascii="Times New Roman" w:eastAsia="楷体_GB2312" w:hAnsi="Times New Roman" w:cs="Times New Roman" w:hint="eastAsia"/>
          <w:b/>
          <w:bCs/>
          <w:color w:val="000000"/>
          <w:sz w:val="30"/>
          <w:szCs w:val="30"/>
        </w:rPr>
        <w:t>示范基地重点工程项目清单</w:t>
      </w:r>
      <w:bookmarkEnd w:id="68"/>
      <w:bookmarkEnd w:id="69"/>
    </w:p>
    <w:tbl>
      <w:tblPr>
        <w:tblStyle w:val="12"/>
        <w:tblpPr w:leftFromText="180" w:rightFromText="180" w:vertAnchor="text" w:horzAnchor="page" w:tblpX="970" w:tblpY="211"/>
        <w:tblW w:w="5283" w:type="pct"/>
        <w:tblLook w:val="04A0" w:firstRow="1" w:lastRow="0" w:firstColumn="1" w:lastColumn="0" w:noHBand="0" w:noVBand="1"/>
      </w:tblPr>
      <w:tblGrid>
        <w:gridCol w:w="860"/>
        <w:gridCol w:w="1728"/>
        <w:gridCol w:w="1584"/>
        <w:gridCol w:w="2450"/>
        <w:gridCol w:w="8354"/>
      </w:tblGrid>
      <w:tr w:rsidR="007A47D4" w:rsidRPr="00C24164" w:rsidTr="000E4419">
        <w:tc>
          <w:tcPr>
            <w:tcW w:w="287" w:type="pct"/>
            <w:vAlign w:val="center"/>
          </w:tcPr>
          <w:p w:rsidR="007A47D4" w:rsidRPr="00C24164" w:rsidRDefault="007A47D4" w:rsidP="000E4419">
            <w:pPr>
              <w:spacing w:line="360" w:lineRule="exact"/>
              <w:jc w:val="center"/>
              <w:rPr>
                <w:rFonts w:ascii="楷体" w:eastAsia="楷体" w:hAnsi="楷体" w:cs="Times New Roman"/>
                <w:b/>
                <w:sz w:val="28"/>
                <w:szCs w:val="28"/>
              </w:rPr>
            </w:pPr>
            <w:r w:rsidRPr="00C24164">
              <w:rPr>
                <w:rFonts w:ascii="楷体" w:eastAsia="楷体" w:hAnsi="楷体" w:cs="Times New Roman" w:hint="eastAsia"/>
                <w:b/>
                <w:sz w:val="28"/>
                <w:szCs w:val="28"/>
              </w:rPr>
              <w:t>序号</w:t>
            </w:r>
          </w:p>
        </w:tc>
        <w:tc>
          <w:tcPr>
            <w:tcW w:w="577" w:type="pct"/>
            <w:vAlign w:val="center"/>
          </w:tcPr>
          <w:p w:rsidR="007A47D4" w:rsidRPr="00C24164" w:rsidRDefault="007A47D4" w:rsidP="000E4419">
            <w:pPr>
              <w:spacing w:line="360" w:lineRule="exact"/>
              <w:jc w:val="center"/>
              <w:rPr>
                <w:rFonts w:ascii="楷体" w:eastAsia="楷体" w:hAnsi="楷体" w:cs="Times New Roman"/>
                <w:b/>
                <w:sz w:val="28"/>
                <w:szCs w:val="28"/>
              </w:rPr>
            </w:pPr>
            <w:r w:rsidRPr="00C24164">
              <w:rPr>
                <w:rFonts w:ascii="楷体" w:eastAsia="楷体" w:hAnsi="楷体" w:cs="Times New Roman" w:hint="eastAsia"/>
                <w:b/>
                <w:sz w:val="28"/>
                <w:szCs w:val="28"/>
              </w:rPr>
              <w:t>重点</w:t>
            </w:r>
            <w:r w:rsidRPr="00C24164">
              <w:rPr>
                <w:rFonts w:ascii="楷体" w:eastAsia="楷体" w:hAnsi="楷体" w:cs="Times New Roman"/>
                <w:b/>
                <w:sz w:val="28"/>
                <w:szCs w:val="28"/>
              </w:rPr>
              <w:t>工程</w:t>
            </w:r>
          </w:p>
        </w:tc>
        <w:tc>
          <w:tcPr>
            <w:tcW w:w="1347" w:type="pct"/>
            <w:gridSpan w:val="2"/>
            <w:vAlign w:val="center"/>
          </w:tcPr>
          <w:p w:rsidR="007A47D4" w:rsidRPr="00C24164" w:rsidRDefault="007A47D4" w:rsidP="000E4419">
            <w:pPr>
              <w:spacing w:line="360" w:lineRule="exact"/>
              <w:jc w:val="center"/>
              <w:rPr>
                <w:rFonts w:ascii="楷体" w:eastAsia="楷体" w:hAnsi="楷体" w:cs="Times New Roman"/>
                <w:b/>
                <w:sz w:val="28"/>
                <w:szCs w:val="28"/>
              </w:rPr>
            </w:pPr>
            <w:r w:rsidRPr="00C24164">
              <w:rPr>
                <w:rFonts w:ascii="楷体" w:eastAsia="楷体" w:hAnsi="楷体" w:cs="Times New Roman" w:hint="eastAsia"/>
                <w:b/>
                <w:sz w:val="28"/>
                <w:szCs w:val="28"/>
              </w:rPr>
              <w:t>重点项目</w:t>
            </w:r>
          </w:p>
        </w:tc>
        <w:tc>
          <w:tcPr>
            <w:tcW w:w="2789" w:type="pct"/>
            <w:vAlign w:val="center"/>
          </w:tcPr>
          <w:p w:rsidR="007A47D4" w:rsidRPr="00C24164" w:rsidRDefault="007A47D4" w:rsidP="000E4419">
            <w:pPr>
              <w:spacing w:line="360" w:lineRule="exact"/>
              <w:jc w:val="center"/>
              <w:rPr>
                <w:rFonts w:ascii="楷体" w:eastAsia="楷体" w:hAnsi="楷体" w:cs="Times New Roman"/>
                <w:b/>
                <w:sz w:val="28"/>
                <w:szCs w:val="28"/>
              </w:rPr>
            </w:pPr>
            <w:r w:rsidRPr="00C24164">
              <w:rPr>
                <w:rFonts w:ascii="楷体" w:eastAsia="楷体" w:hAnsi="楷体" w:cs="Times New Roman" w:hint="eastAsia"/>
                <w:b/>
                <w:sz w:val="28"/>
                <w:szCs w:val="28"/>
              </w:rPr>
              <w:t>时间安排</w:t>
            </w:r>
          </w:p>
        </w:tc>
      </w:tr>
      <w:tr w:rsidR="007A47D4" w:rsidRPr="00C24164" w:rsidTr="000E4419">
        <w:trPr>
          <w:trHeight w:val="1181"/>
        </w:trPr>
        <w:tc>
          <w:tcPr>
            <w:tcW w:w="287" w:type="pct"/>
            <w:vAlign w:val="center"/>
          </w:tcPr>
          <w:p w:rsidR="007A47D4" w:rsidRPr="00C24164" w:rsidRDefault="007A47D4" w:rsidP="000E4419">
            <w:pPr>
              <w:spacing w:line="360" w:lineRule="exact"/>
              <w:jc w:val="center"/>
              <w:rPr>
                <w:rFonts w:ascii="楷体" w:eastAsia="楷体" w:hAnsi="楷体" w:cs="Times New Roman"/>
                <w:b/>
                <w:sz w:val="24"/>
                <w:szCs w:val="28"/>
              </w:rPr>
            </w:pPr>
            <w:r w:rsidRPr="00C24164">
              <w:rPr>
                <w:rFonts w:ascii="楷体" w:eastAsia="楷体" w:hAnsi="楷体" w:cs="Times New Roman"/>
                <w:b/>
                <w:sz w:val="24"/>
                <w:szCs w:val="28"/>
              </w:rPr>
              <w:t>1</w:t>
            </w:r>
          </w:p>
        </w:tc>
        <w:tc>
          <w:tcPr>
            <w:tcW w:w="577"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创新创业大厦建设工程</w:t>
            </w:r>
          </w:p>
        </w:tc>
        <w:tc>
          <w:tcPr>
            <w:tcW w:w="1347" w:type="pct"/>
            <w:gridSpan w:val="2"/>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1.建设大学生创新创业空间</w:t>
            </w:r>
          </w:p>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2.建设科技孵化加速空间</w:t>
            </w:r>
          </w:p>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3.建设一站式双创服务平台</w:t>
            </w:r>
          </w:p>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4.打通学校创新创业空间链条</w:t>
            </w:r>
          </w:p>
        </w:tc>
        <w:tc>
          <w:tcPr>
            <w:tcW w:w="2789" w:type="pct"/>
            <w:vAlign w:val="center"/>
          </w:tcPr>
          <w:p w:rsidR="007A47D4" w:rsidRDefault="007A47D4" w:rsidP="000E4419">
            <w:pPr>
              <w:spacing w:line="360" w:lineRule="exact"/>
              <w:rPr>
                <w:rFonts w:ascii="楷体" w:eastAsia="楷体" w:hAnsi="楷体" w:cs="Times New Roman"/>
                <w:sz w:val="24"/>
                <w:szCs w:val="28"/>
              </w:rPr>
            </w:pPr>
            <w:r w:rsidRPr="00533E17">
              <w:rPr>
                <w:rFonts w:ascii="楷体" w:eastAsia="楷体" w:hAnsi="楷体" w:cs="Times New Roman" w:hint="eastAsia"/>
                <w:sz w:val="24"/>
                <w:szCs w:val="28"/>
              </w:rPr>
              <w:t>2017-2019年底，完成主体工程（含基础和地下室）施工</w:t>
            </w:r>
            <w:r>
              <w:rPr>
                <w:rFonts w:ascii="楷体" w:eastAsia="楷体" w:hAnsi="楷体" w:cs="Times New Roman" w:hint="eastAsia"/>
                <w:sz w:val="24"/>
                <w:szCs w:val="28"/>
              </w:rPr>
              <w:t>；</w:t>
            </w:r>
          </w:p>
          <w:p w:rsidR="007A47D4" w:rsidRPr="00C24164" w:rsidRDefault="007A47D4" w:rsidP="000E4419">
            <w:pPr>
              <w:spacing w:line="360" w:lineRule="exact"/>
              <w:rPr>
                <w:rFonts w:ascii="楷体" w:eastAsia="楷体" w:hAnsi="楷体" w:cs="Times New Roman"/>
                <w:sz w:val="24"/>
                <w:szCs w:val="28"/>
              </w:rPr>
            </w:pPr>
            <w:r w:rsidRPr="00533E17">
              <w:rPr>
                <w:rFonts w:ascii="楷体" w:eastAsia="楷体" w:hAnsi="楷体" w:cs="Times New Roman" w:hint="eastAsia"/>
                <w:sz w:val="24"/>
                <w:szCs w:val="28"/>
              </w:rPr>
              <w:t>2020年底，完成装修，设备安装调试等工作，并竣工验收</w:t>
            </w:r>
            <w:r>
              <w:rPr>
                <w:rFonts w:ascii="楷体" w:eastAsia="楷体" w:hAnsi="楷体" w:cs="Times New Roman" w:hint="eastAsia"/>
                <w:sz w:val="24"/>
                <w:szCs w:val="28"/>
              </w:rPr>
              <w:t>。</w:t>
            </w:r>
          </w:p>
        </w:tc>
      </w:tr>
      <w:tr w:rsidR="007A47D4" w:rsidRPr="00C24164" w:rsidTr="000E4419">
        <w:trPr>
          <w:trHeight w:val="874"/>
        </w:trPr>
        <w:tc>
          <w:tcPr>
            <w:tcW w:w="287" w:type="pct"/>
            <w:vMerge w:val="restart"/>
            <w:vAlign w:val="center"/>
          </w:tcPr>
          <w:p w:rsidR="007A47D4" w:rsidRPr="00C24164" w:rsidRDefault="007A47D4" w:rsidP="000E4419">
            <w:pPr>
              <w:spacing w:line="360" w:lineRule="exact"/>
              <w:jc w:val="center"/>
              <w:rPr>
                <w:rFonts w:ascii="楷体" w:eastAsia="楷体" w:hAnsi="楷体" w:cs="Times New Roman"/>
                <w:b/>
                <w:sz w:val="24"/>
                <w:szCs w:val="28"/>
              </w:rPr>
            </w:pPr>
            <w:r w:rsidRPr="00C24164">
              <w:rPr>
                <w:rFonts w:ascii="楷体" w:eastAsia="楷体" w:hAnsi="楷体" w:cs="Times New Roman" w:hint="eastAsia"/>
                <w:b/>
                <w:sz w:val="24"/>
                <w:szCs w:val="28"/>
              </w:rPr>
              <w:t>2</w:t>
            </w:r>
          </w:p>
        </w:tc>
        <w:tc>
          <w:tcPr>
            <w:tcW w:w="577" w:type="pct"/>
            <w:vMerge w:val="restar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双创人才培养进阶工程</w:t>
            </w:r>
          </w:p>
        </w:tc>
        <w:tc>
          <w:tcPr>
            <w:tcW w:w="529" w:type="pct"/>
            <w:vMerge w:val="restart"/>
            <w:vAlign w:val="center"/>
          </w:tcPr>
          <w:p w:rsidR="007A47D4" w:rsidRPr="00C24164" w:rsidRDefault="007A47D4" w:rsidP="000E4419">
            <w:pPr>
              <w:spacing w:line="360" w:lineRule="exact"/>
              <w:jc w:val="center"/>
              <w:rPr>
                <w:rFonts w:ascii="楷体" w:eastAsia="楷体" w:hAnsi="楷体" w:cs="Times New Roman"/>
                <w:sz w:val="24"/>
                <w:szCs w:val="28"/>
              </w:rPr>
            </w:pPr>
            <w:r>
              <w:rPr>
                <w:rFonts w:ascii="楷体" w:eastAsia="楷体" w:hAnsi="楷体" w:cs="Times New Roman" w:hint="eastAsia"/>
                <w:sz w:val="24"/>
                <w:szCs w:val="28"/>
              </w:rPr>
              <w:t>1.</w:t>
            </w:r>
            <w:r w:rsidRPr="00101851">
              <w:rPr>
                <w:rFonts w:ascii="楷体" w:eastAsia="楷体" w:hAnsi="楷体" w:cs="Times New Roman" w:hint="eastAsia"/>
                <w:sz w:val="24"/>
                <w:szCs w:val="28"/>
              </w:rPr>
              <w:t>建设双创信息化平台</w:t>
            </w:r>
          </w:p>
        </w:tc>
        <w:tc>
          <w:tcPr>
            <w:tcW w:w="818"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建立学生双创电子档案</w:t>
            </w:r>
          </w:p>
        </w:tc>
        <w:tc>
          <w:tcPr>
            <w:tcW w:w="2789"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sz w:val="24"/>
                <w:szCs w:val="28"/>
              </w:rPr>
              <w:t>20</w:t>
            </w:r>
            <w:r w:rsidRPr="00C24164">
              <w:rPr>
                <w:rFonts w:ascii="楷体" w:eastAsia="楷体" w:hAnsi="楷体" w:cs="Times New Roman" w:hint="eastAsia"/>
                <w:sz w:val="24"/>
                <w:szCs w:val="28"/>
              </w:rPr>
              <w:t>17-</w:t>
            </w:r>
            <w:r w:rsidRPr="00C24164">
              <w:rPr>
                <w:rFonts w:ascii="楷体" w:eastAsia="楷体" w:hAnsi="楷体" w:cs="Times New Roman"/>
                <w:sz w:val="24"/>
                <w:szCs w:val="28"/>
              </w:rPr>
              <w:t>20</w:t>
            </w:r>
            <w:r w:rsidRPr="00C24164">
              <w:rPr>
                <w:rFonts w:ascii="楷体" w:eastAsia="楷体" w:hAnsi="楷体" w:cs="Times New Roman" w:hint="eastAsia"/>
                <w:sz w:val="24"/>
                <w:szCs w:val="28"/>
              </w:rPr>
              <w:t>18年，启动创新创业电子档案建设并试用；</w:t>
            </w:r>
          </w:p>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2018-</w:t>
            </w:r>
            <w:r w:rsidRPr="00C24164">
              <w:rPr>
                <w:rFonts w:ascii="楷体" w:eastAsia="楷体" w:hAnsi="楷体" w:cs="Times New Roman"/>
                <w:sz w:val="24"/>
                <w:szCs w:val="28"/>
              </w:rPr>
              <w:t>20</w:t>
            </w:r>
            <w:r w:rsidRPr="00C24164">
              <w:rPr>
                <w:rFonts w:ascii="楷体" w:eastAsia="楷体" w:hAnsi="楷体" w:cs="Times New Roman" w:hint="eastAsia"/>
                <w:sz w:val="24"/>
                <w:szCs w:val="28"/>
              </w:rPr>
              <w:t>19年，在使用中反馈，修订和逐步完善系统；</w:t>
            </w:r>
          </w:p>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2019-</w:t>
            </w:r>
            <w:r w:rsidRPr="00C24164">
              <w:rPr>
                <w:rFonts w:ascii="楷体" w:eastAsia="楷体" w:hAnsi="楷体" w:cs="Times New Roman"/>
                <w:sz w:val="24"/>
                <w:szCs w:val="28"/>
              </w:rPr>
              <w:t>20</w:t>
            </w:r>
            <w:r w:rsidRPr="00C24164">
              <w:rPr>
                <w:rFonts w:ascii="楷体" w:eastAsia="楷体" w:hAnsi="楷体" w:cs="Times New Roman" w:hint="eastAsia"/>
                <w:sz w:val="24"/>
                <w:szCs w:val="28"/>
              </w:rPr>
              <w:t>20年，确定创新创业电子档案系统。</w:t>
            </w:r>
          </w:p>
        </w:tc>
      </w:tr>
      <w:tr w:rsidR="007A47D4" w:rsidRPr="00C24164" w:rsidTr="000E4419">
        <w:trPr>
          <w:trHeight w:val="486"/>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建设在线双创教育与实践平台</w:t>
            </w:r>
          </w:p>
        </w:tc>
        <w:tc>
          <w:tcPr>
            <w:tcW w:w="2789" w:type="pct"/>
            <w:vAlign w:val="center"/>
          </w:tcPr>
          <w:p w:rsidR="007A47D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20</w:t>
            </w:r>
            <w:r w:rsidRPr="00C24164">
              <w:rPr>
                <w:rFonts w:ascii="楷体" w:eastAsia="楷体" w:hAnsi="楷体" w:cs="Times New Roman" w:hint="eastAsia"/>
                <w:sz w:val="24"/>
                <w:szCs w:val="28"/>
              </w:rPr>
              <w:t>17-</w:t>
            </w:r>
            <w:r>
              <w:rPr>
                <w:rFonts w:ascii="楷体" w:eastAsia="楷体" w:hAnsi="楷体" w:cs="Times New Roman"/>
                <w:sz w:val="24"/>
                <w:szCs w:val="28"/>
              </w:rPr>
              <w:t>20</w:t>
            </w:r>
            <w:r w:rsidRPr="00C24164">
              <w:rPr>
                <w:rFonts w:ascii="楷体" w:eastAsia="楷体" w:hAnsi="楷体" w:cs="Times New Roman" w:hint="eastAsia"/>
                <w:sz w:val="24"/>
                <w:szCs w:val="28"/>
              </w:rPr>
              <w:t>18年</w:t>
            </w:r>
            <w:r>
              <w:rPr>
                <w:rFonts w:ascii="楷体" w:eastAsia="楷体" w:hAnsi="楷体" w:cs="Times New Roman" w:hint="eastAsia"/>
                <w:sz w:val="24"/>
                <w:szCs w:val="28"/>
              </w:rPr>
              <w:t>，完成</w:t>
            </w:r>
            <w:r w:rsidRPr="00C24164">
              <w:rPr>
                <w:rFonts w:ascii="楷体" w:eastAsia="楷体" w:hAnsi="楷体" w:cs="Times New Roman" w:hint="eastAsia"/>
                <w:sz w:val="24"/>
                <w:szCs w:val="28"/>
              </w:rPr>
              <w:t>课程</w:t>
            </w:r>
            <w:r>
              <w:rPr>
                <w:rFonts w:ascii="楷体" w:eastAsia="楷体" w:hAnsi="楷体" w:cs="Times New Roman" w:hint="eastAsia"/>
                <w:sz w:val="24"/>
                <w:szCs w:val="28"/>
              </w:rPr>
              <w:t>中心</w:t>
            </w:r>
            <w:r>
              <w:rPr>
                <w:rFonts w:ascii="楷体" w:eastAsia="楷体" w:hAnsi="楷体" w:cs="Times New Roman"/>
                <w:sz w:val="24"/>
                <w:szCs w:val="28"/>
              </w:rPr>
              <w:t>建设</w:t>
            </w:r>
            <w:r w:rsidRPr="00C24164">
              <w:rPr>
                <w:rFonts w:ascii="楷体" w:eastAsia="楷体" w:hAnsi="楷体" w:cs="Times New Roman" w:hint="eastAsia"/>
                <w:sz w:val="24"/>
                <w:szCs w:val="28"/>
              </w:rPr>
              <w:t>；</w:t>
            </w:r>
          </w:p>
          <w:p w:rsidR="007A47D4" w:rsidRPr="00C24164" w:rsidRDefault="007A47D4" w:rsidP="000E4419">
            <w:pPr>
              <w:spacing w:line="360" w:lineRule="exact"/>
              <w:rPr>
                <w:rFonts w:ascii="楷体" w:eastAsia="楷体" w:hAnsi="楷体" w:cs="Times New Roman"/>
                <w:sz w:val="24"/>
                <w:szCs w:val="28"/>
              </w:rPr>
            </w:pPr>
            <w:r>
              <w:rPr>
                <w:rFonts w:ascii="楷体" w:eastAsia="楷体" w:hAnsi="楷体" w:cs="Times New Roman" w:hint="eastAsia"/>
                <w:sz w:val="24"/>
                <w:szCs w:val="28"/>
              </w:rPr>
              <w:t>20</w:t>
            </w:r>
            <w:r w:rsidRPr="00C24164">
              <w:rPr>
                <w:rFonts w:ascii="楷体" w:eastAsia="楷体" w:hAnsi="楷体" w:cs="Times New Roman" w:hint="eastAsia"/>
                <w:sz w:val="24"/>
                <w:szCs w:val="28"/>
              </w:rPr>
              <w:t>18-</w:t>
            </w:r>
            <w:r>
              <w:rPr>
                <w:rFonts w:ascii="楷体" w:eastAsia="楷体" w:hAnsi="楷体" w:cs="Times New Roman"/>
                <w:sz w:val="24"/>
                <w:szCs w:val="28"/>
              </w:rPr>
              <w:t>2020</w:t>
            </w:r>
            <w:r w:rsidRPr="00C24164">
              <w:rPr>
                <w:rFonts w:ascii="楷体" w:eastAsia="楷体" w:hAnsi="楷体" w:cs="Times New Roman" w:hint="eastAsia"/>
                <w:sz w:val="24"/>
                <w:szCs w:val="28"/>
              </w:rPr>
              <w:t>年</w:t>
            </w:r>
            <w:r>
              <w:rPr>
                <w:rFonts w:ascii="楷体" w:eastAsia="楷体" w:hAnsi="楷体" w:cs="Times New Roman" w:hint="eastAsia"/>
                <w:sz w:val="24"/>
                <w:szCs w:val="28"/>
              </w:rPr>
              <w:t>，建设一批精品的</w:t>
            </w:r>
            <w:r>
              <w:rPr>
                <w:rFonts w:ascii="楷体" w:eastAsia="楷体" w:hAnsi="楷体" w:cs="Times New Roman"/>
                <w:sz w:val="24"/>
                <w:szCs w:val="28"/>
              </w:rPr>
              <w:t>在线双创课程</w:t>
            </w:r>
            <w:r>
              <w:rPr>
                <w:rFonts w:ascii="楷体" w:eastAsia="楷体" w:hAnsi="楷体" w:cs="Times New Roman" w:hint="eastAsia"/>
                <w:sz w:val="24"/>
                <w:szCs w:val="28"/>
              </w:rPr>
              <w:t>。</w:t>
            </w:r>
          </w:p>
        </w:tc>
      </w:tr>
      <w:tr w:rsidR="007A47D4" w:rsidRPr="00C24164" w:rsidTr="000E4419">
        <w:trPr>
          <w:trHeight w:val="585"/>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建设线上双创服务平台</w:t>
            </w:r>
          </w:p>
        </w:tc>
        <w:tc>
          <w:tcPr>
            <w:tcW w:w="2789" w:type="pct"/>
            <w:vAlign w:val="center"/>
          </w:tcPr>
          <w:p w:rsidR="007A47D4" w:rsidRDefault="007A47D4" w:rsidP="000E4419">
            <w:pPr>
              <w:spacing w:line="360" w:lineRule="exact"/>
              <w:rPr>
                <w:rFonts w:ascii="楷体" w:eastAsia="楷体" w:hAnsi="楷体" w:cs="Times New Roman"/>
                <w:sz w:val="24"/>
                <w:szCs w:val="28"/>
              </w:rPr>
            </w:pPr>
            <w:r w:rsidRPr="005A2037">
              <w:rPr>
                <w:rFonts w:ascii="楷体" w:eastAsia="楷体" w:hAnsi="楷体" w:cs="Times New Roman" w:hint="eastAsia"/>
                <w:sz w:val="24"/>
                <w:szCs w:val="28"/>
              </w:rPr>
              <w:t>2017年</w:t>
            </w:r>
            <w:r>
              <w:rPr>
                <w:rFonts w:ascii="楷体" w:eastAsia="楷体" w:hAnsi="楷体" w:cs="Times New Roman" w:hint="eastAsia"/>
                <w:sz w:val="24"/>
                <w:szCs w:val="28"/>
              </w:rPr>
              <w:t>，</w:t>
            </w:r>
            <w:r w:rsidRPr="005A2037">
              <w:rPr>
                <w:rFonts w:ascii="楷体" w:eastAsia="楷体" w:hAnsi="楷体" w:cs="Times New Roman" w:hint="eastAsia"/>
                <w:sz w:val="24"/>
                <w:szCs w:val="28"/>
              </w:rPr>
              <w:t>搭建线上双创服务平台；</w:t>
            </w:r>
          </w:p>
          <w:p w:rsidR="007A47D4" w:rsidRPr="00C24164" w:rsidRDefault="007A47D4" w:rsidP="000E4419">
            <w:pPr>
              <w:spacing w:line="360" w:lineRule="exact"/>
              <w:rPr>
                <w:rFonts w:ascii="楷体" w:eastAsia="楷体" w:hAnsi="楷体" w:cs="Times New Roman"/>
                <w:sz w:val="24"/>
                <w:szCs w:val="28"/>
              </w:rPr>
            </w:pPr>
            <w:r w:rsidRPr="005A2037">
              <w:rPr>
                <w:rFonts w:ascii="楷体" w:eastAsia="楷体" w:hAnsi="楷体" w:cs="Times New Roman" w:hint="eastAsia"/>
                <w:sz w:val="24"/>
                <w:szCs w:val="28"/>
              </w:rPr>
              <w:t>2018-2019年</w:t>
            </w:r>
            <w:r>
              <w:rPr>
                <w:rFonts w:ascii="楷体" w:eastAsia="楷体" w:hAnsi="楷体" w:cs="Times New Roman" w:hint="eastAsia"/>
                <w:sz w:val="24"/>
                <w:szCs w:val="28"/>
              </w:rPr>
              <w:t>，</w:t>
            </w:r>
            <w:r w:rsidRPr="005A2037">
              <w:rPr>
                <w:rFonts w:ascii="楷体" w:eastAsia="楷体" w:hAnsi="楷体" w:cs="Times New Roman" w:hint="eastAsia"/>
                <w:sz w:val="24"/>
                <w:szCs w:val="28"/>
              </w:rPr>
              <w:t>运营推广并进一步服务于双创工作。</w:t>
            </w:r>
          </w:p>
        </w:tc>
      </w:tr>
      <w:tr w:rsidR="007A47D4" w:rsidRPr="00C24164" w:rsidTr="000E4419">
        <w:trPr>
          <w:trHeight w:val="1069"/>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建设双创智慧教学环境与教学方法改革示范中心</w:t>
            </w:r>
          </w:p>
        </w:tc>
        <w:tc>
          <w:tcPr>
            <w:tcW w:w="2789" w:type="pct"/>
            <w:vAlign w:val="center"/>
          </w:tcPr>
          <w:p w:rsidR="007A47D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2017年</w:t>
            </w:r>
            <w:r>
              <w:rPr>
                <w:rFonts w:ascii="楷体" w:eastAsia="楷体" w:hAnsi="楷体" w:cs="Times New Roman" w:hint="eastAsia"/>
                <w:sz w:val="24"/>
                <w:szCs w:val="28"/>
              </w:rPr>
              <w:t>，</w:t>
            </w:r>
            <w:r w:rsidRPr="00C24164">
              <w:rPr>
                <w:rFonts w:ascii="楷体" w:eastAsia="楷体" w:hAnsi="楷体" w:cs="Times New Roman" w:hint="eastAsia"/>
                <w:sz w:val="24"/>
                <w:szCs w:val="28"/>
              </w:rPr>
              <w:t>建设第一批智慧教室15间；</w:t>
            </w:r>
          </w:p>
          <w:p w:rsidR="007A47D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2018年</w:t>
            </w:r>
            <w:r>
              <w:rPr>
                <w:rFonts w:ascii="楷体" w:eastAsia="楷体" w:hAnsi="楷体" w:cs="Times New Roman" w:hint="eastAsia"/>
                <w:sz w:val="24"/>
                <w:szCs w:val="28"/>
              </w:rPr>
              <w:t>，</w:t>
            </w:r>
            <w:r w:rsidRPr="00C24164">
              <w:rPr>
                <w:rFonts w:ascii="楷体" w:eastAsia="楷体" w:hAnsi="楷体" w:cs="Times New Roman" w:hint="eastAsia"/>
                <w:sz w:val="24"/>
                <w:szCs w:val="28"/>
              </w:rPr>
              <w:t>建设第二批智慧教室20间；</w:t>
            </w:r>
          </w:p>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2019年</w:t>
            </w:r>
            <w:r>
              <w:rPr>
                <w:rFonts w:ascii="楷体" w:eastAsia="楷体" w:hAnsi="楷体" w:cs="Times New Roman" w:hint="eastAsia"/>
                <w:sz w:val="24"/>
                <w:szCs w:val="28"/>
              </w:rPr>
              <w:t>，</w:t>
            </w:r>
            <w:r w:rsidRPr="00C24164">
              <w:rPr>
                <w:rFonts w:ascii="楷体" w:eastAsia="楷体" w:hAnsi="楷体" w:cs="Times New Roman" w:hint="eastAsia"/>
                <w:sz w:val="24"/>
                <w:szCs w:val="28"/>
              </w:rPr>
              <w:t>建设第三批智慧教室40间。</w:t>
            </w:r>
          </w:p>
        </w:tc>
      </w:tr>
      <w:tr w:rsidR="007A47D4" w:rsidRPr="00C24164" w:rsidTr="000E4419">
        <w:trPr>
          <w:trHeight w:val="1085"/>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restart"/>
            <w:vAlign w:val="center"/>
          </w:tcPr>
          <w:p w:rsidR="007A47D4" w:rsidRPr="00C24164" w:rsidRDefault="007A47D4" w:rsidP="000E4419">
            <w:pPr>
              <w:spacing w:line="360" w:lineRule="exact"/>
              <w:jc w:val="center"/>
              <w:rPr>
                <w:rFonts w:ascii="楷体" w:eastAsia="楷体" w:hAnsi="楷体" w:cs="Times New Roman"/>
                <w:sz w:val="24"/>
                <w:szCs w:val="28"/>
              </w:rPr>
            </w:pPr>
            <w:r>
              <w:rPr>
                <w:rFonts w:ascii="楷体" w:eastAsia="楷体" w:hAnsi="楷体" w:cs="Times New Roman" w:hint="eastAsia"/>
                <w:sz w:val="24"/>
                <w:szCs w:val="28"/>
              </w:rPr>
              <w:t>2.</w:t>
            </w:r>
            <w:r w:rsidRPr="00101851">
              <w:rPr>
                <w:rFonts w:ascii="楷体" w:eastAsia="楷体" w:hAnsi="楷体" w:cs="Times New Roman" w:hint="eastAsia"/>
                <w:sz w:val="24"/>
                <w:szCs w:val="28"/>
              </w:rPr>
              <w:t>完善大学生创新创业空间链</w:t>
            </w:r>
          </w:p>
        </w:tc>
        <w:tc>
          <w:tcPr>
            <w:tcW w:w="818" w:type="pct"/>
            <w:vAlign w:val="center"/>
          </w:tcPr>
          <w:p w:rsidR="007A47D4" w:rsidRPr="00C24164" w:rsidRDefault="007A47D4" w:rsidP="000E4419">
            <w:pPr>
              <w:spacing w:line="360" w:lineRule="exact"/>
              <w:rPr>
                <w:rFonts w:ascii="楷体" w:eastAsia="楷体" w:hAnsi="楷体" w:cs="Times New Roman"/>
                <w:sz w:val="24"/>
                <w:szCs w:val="28"/>
              </w:rPr>
            </w:pPr>
            <w:r w:rsidRPr="009D5CCB">
              <w:rPr>
                <w:rFonts w:ascii="楷体" w:eastAsia="楷体" w:hAnsi="楷体" w:cs="Times New Roman" w:hint="eastAsia"/>
                <w:sz w:val="24"/>
                <w:szCs w:val="28"/>
              </w:rPr>
              <w:t>建设校园创客空间</w:t>
            </w:r>
          </w:p>
        </w:tc>
        <w:tc>
          <w:tcPr>
            <w:tcW w:w="2789" w:type="pct"/>
            <w:vAlign w:val="center"/>
          </w:tcPr>
          <w:p w:rsidR="007A47D4" w:rsidRPr="00C56E03" w:rsidRDefault="007A47D4" w:rsidP="000E4419">
            <w:pPr>
              <w:spacing w:line="360" w:lineRule="exact"/>
              <w:rPr>
                <w:rFonts w:ascii="楷体" w:eastAsia="楷体" w:hAnsi="楷体" w:cs="Times New Roman"/>
                <w:sz w:val="24"/>
                <w:szCs w:val="28"/>
              </w:rPr>
            </w:pPr>
            <w:r w:rsidRPr="00C56E03">
              <w:rPr>
                <w:rFonts w:ascii="楷体" w:eastAsia="楷体" w:hAnsi="楷体" w:cs="Times New Roman" w:hint="eastAsia"/>
                <w:sz w:val="24"/>
                <w:szCs w:val="28"/>
              </w:rPr>
              <w:t>2017</w:t>
            </w:r>
            <w:r>
              <w:rPr>
                <w:rFonts w:ascii="楷体" w:eastAsia="楷体" w:hAnsi="楷体" w:cs="Times New Roman" w:hint="eastAsia"/>
                <w:sz w:val="24"/>
                <w:szCs w:val="28"/>
              </w:rPr>
              <w:t>年，</w:t>
            </w:r>
            <w:r w:rsidRPr="00C56E03">
              <w:rPr>
                <w:rFonts w:ascii="楷体" w:eastAsia="楷体" w:hAnsi="楷体" w:cs="Times New Roman" w:hint="eastAsia"/>
                <w:sz w:val="24"/>
                <w:szCs w:val="28"/>
              </w:rPr>
              <w:t>设计和建设阶段；</w:t>
            </w:r>
          </w:p>
          <w:p w:rsidR="007A47D4" w:rsidRPr="00C56E03" w:rsidRDefault="007A47D4" w:rsidP="000E4419">
            <w:pPr>
              <w:spacing w:line="360" w:lineRule="exact"/>
              <w:rPr>
                <w:rFonts w:ascii="楷体" w:eastAsia="楷体" w:hAnsi="楷体" w:cs="Times New Roman"/>
                <w:sz w:val="24"/>
                <w:szCs w:val="28"/>
              </w:rPr>
            </w:pPr>
            <w:r w:rsidRPr="00C56E03">
              <w:rPr>
                <w:rFonts w:ascii="楷体" w:eastAsia="楷体" w:hAnsi="楷体" w:cs="Times New Roman" w:hint="eastAsia"/>
                <w:sz w:val="24"/>
                <w:szCs w:val="28"/>
              </w:rPr>
              <w:t>2018年，遴选创新创业团队入驻；</w:t>
            </w:r>
          </w:p>
          <w:p w:rsidR="007A47D4" w:rsidRPr="00C24164" w:rsidRDefault="007A47D4" w:rsidP="000E4419">
            <w:pPr>
              <w:spacing w:line="360" w:lineRule="exact"/>
              <w:rPr>
                <w:rFonts w:ascii="楷体" w:eastAsia="楷体" w:hAnsi="楷体" w:cs="Times New Roman"/>
                <w:sz w:val="24"/>
                <w:szCs w:val="28"/>
              </w:rPr>
            </w:pPr>
            <w:r w:rsidRPr="00C56E03">
              <w:rPr>
                <w:rFonts w:ascii="楷体" w:eastAsia="楷体" w:hAnsi="楷体" w:cs="Times New Roman" w:hint="eastAsia"/>
                <w:sz w:val="24"/>
                <w:szCs w:val="28"/>
              </w:rPr>
              <w:t>2019年，</w:t>
            </w:r>
            <w:r>
              <w:rPr>
                <w:rFonts w:ascii="楷体" w:eastAsia="楷体" w:hAnsi="楷体" w:cs="Times New Roman" w:hint="eastAsia"/>
                <w:sz w:val="24"/>
                <w:szCs w:val="28"/>
              </w:rPr>
              <w:t>不断完善</w:t>
            </w:r>
            <w:r w:rsidRPr="00C56E03">
              <w:rPr>
                <w:rFonts w:ascii="楷体" w:eastAsia="楷体" w:hAnsi="楷体" w:cs="Times New Roman" w:hint="eastAsia"/>
                <w:sz w:val="24"/>
                <w:szCs w:val="28"/>
              </w:rPr>
              <w:t>管理运行机制</w:t>
            </w:r>
            <w:r>
              <w:rPr>
                <w:rFonts w:ascii="楷体" w:eastAsia="楷体" w:hAnsi="楷体" w:cs="Times New Roman" w:hint="eastAsia"/>
                <w:sz w:val="24"/>
                <w:szCs w:val="28"/>
              </w:rPr>
              <w:t>及</w:t>
            </w:r>
            <w:r w:rsidRPr="00C56E03">
              <w:rPr>
                <w:rFonts w:ascii="楷体" w:eastAsia="楷体" w:hAnsi="楷体" w:cs="Times New Roman" w:hint="eastAsia"/>
                <w:sz w:val="24"/>
                <w:szCs w:val="28"/>
              </w:rPr>
              <w:t>服务体系。</w:t>
            </w:r>
          </w:p>
        </w:tc>
      </w:tr>
      <w:tr w:rsidR="007A47D4" w:rsidRPr="00C24164" w:rsidTr="000E4419">
        <w:trPr>
          <w:trHeight w:val="557"/>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9D5CCB" w:rsidRDefault="007A47D4" w:rsidP="000E4419">
            <w:pPr>
              <w:spacing w:line="360" w:lineRule="exact"/>
              <w:rPr>
                <w:rFonts w:ascii="楷体" w:eastAsia="楷体" w:hAnsi="楷体" w:cs="Times New Roman"/>
                <w:sz w:val="24"/>
                <w:szCs w:val="28"/>
              </w:rPr>
            </w:pPr>
            <w:r>
              <w:rPr>
                <w:rFonts w:ascii="楷体" w:eastAsia="楷体" w:hAnsi="楷体" w:cs="Times New Roman" w:hint="eastAsia"/>
                <w:sz w:val="24"/>
                <w:szCs w:val="28"/>
              </w:rPr>
              <w:t>建设基于学科大类平台的专业化众创空间</w:t>
            </w:r>
          </w:p>
        </w:tc>
        <w:tc>
          <w:tcPr>
            <w:tcW w:w="2789" w:type="pct"/>
            <w:vAlign w:val="center"/>
          </w:tcPr>
          <w:p w:rsidR="007A47D4" w:rsidRPr="00C56E03"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2017</w:t>
            </w:r>
            <w:r>
              <w:rPr>
                <w:rFonts w:ascii="楷体" w:eastAsia="楷体" w:hAnsi="楷体" w:cs="Times New Roman"/>
                <w:sz w:val="24"/>
                <w:szCs w:val="28"/>
              </w:rPr>
              <w:t>-2019</w:t>
            </w:r>
            <w:r w:rsidRPr="00C24164">
              <w:rPr>
                <w:rFonts w:ascii="楷体" w:eastAsia="楷体" w:hAnsi="楷体" w:cs="Times New Roman" w:hint="eastAsia"/>
                <w:sz w:val="24"/>
                <w:szCs w:val="28"/>
              </w:rPr>
              <w:t>年</w:t>
            </w:r>
            <w:r>
              <w:rPr>
                <w:rFonts w:ascii="楷体" w:eastAsia="楷体" w:hAnsi="楷体" w:cs="Times New Roman" w:hint="eastAsia"/>
                <w:sz w:val="24"/>
                <w:szCs w:val="28"/>
              </w:rPr>
              <w:t>，每年</w:t>
            </w:r>
            <w:r>
              <w:rPr>
                <w:rFonts w:ascii="楷体" w:eastAsia="楷体" w:hAnsi="楷体" w:cs="Times New Roman"/>
                <w:sz w:val="24"/>
                <w:szCs w:val="28"/>
              </w:rPr>
              <w:t>新建</w:t>
            </w:r>
            <w:r w:rsidRPr="00C24164">
              <w:rPr>
                <w:rFonts w:ascii="楷体" w:eastAsia="楷体" w:hAnsi="楷体" w:cs="Times New Roman" w:hint="eastAsia"/>
                <w:sz w:val="24"/>
                <w:szCs w:val="28"/>
              </w:rPr>
              <w:t>2家众创空间</w:t>
            </w:r>
            <w:r>
              <w:rPr>
                <w:rFonts w:ascii="楷体" w:eastAsia="楷体" w:hAnsi="楷体" w:cs="Times New Roman" w:hint="eastAsia"/>
                <w:sz w:val="24"/>
                <w:szCs w:val="28"/>
              </w:rPr>
              <w:t>（大学</w:t>
            </w:r>
            <w:r>
              <w:rPr>
                <w:rFonts w:ascii="楷体" w:eastAsia="楷体" w:hAnsi="楷体" w:cs="Times New Roman"/>
                <w:sz w:val="24"/>
                <w:szCs w:val="28"/>
              </w:rPr>
              <w:t>科技园与学校院系</w:t>
            </w:r>
            <w:r>
              <w:rPr>
                <w:rFonts w:ascii="楷体" w:eastAsia="楷体" w:hAnsi="楷体" w:cs="Times New Roman" w:hint="eastAsia"/>
                <w:sz w:val="24"/>
                <w:szCs w:val="28"/>
              </w:rPr>
              <w:t>共建）</w:t>
            </w:r>
            <w:r w:rsidRPr="00C24164">
              <w:rPr>
                <w:rFonts w:ascii="楷体" w:eastAsia="楷体" w:hAnsi="楷体" w:cs="Times New Roman" w:hint="eastAsia"/>
                <w:sz w:val="24"/>
                <w:szCs w:val="28"/>
              </w:rPr>
              <w:t>并辅导学生团队开展各类双创活动</w:t>
            </w:r>
            <w:r>
              <w:rPr>
                <w:rFonts w:ascii="楷体" w:eastAsia="楷体" w:hAnsi="楷体" w:cs="Times New Roman" w:hint="eastAsia"/>
                <w:sz w:val="24"/>
                <w:szCs w:val="28"/>
              </w:rPr>
              <w:t>。</w:t>
            </w:r>
          </w:p>
        </w:tc>
      </w:tr>
      <w:tr w:rsidR="007A47D4" w:rsidRPr="00C24164" w:rsidTr="000E4419">
        <w:trPr>
          <w:trHeight w:val="1085"/>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建设大学生创新创业苗圃</w:t>
            </w:r>
          </w:p>
        </w:tc>
        <w:tc>
          <w:tcPr>
            <w:tcW w:w="2789" w:type="pct"/>
            <w:vAlign w:val="center"/>
          </w:tcPr>
          <w:p w:rsidR="007A47D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2</w:t>
            </w:r>
            <w:r w:rsidRPr="00C24164">
              <w:rPr>
                <w:rFonts w:ascii="楷体" w:eastAsia="楷体" w:hAnsi="楷体" w:cs="Times New Roman"/>
                <w:sz w:val="24"/>
                <w:szCs w:val="28"/>
              </w:rPr>
              <w:t>017</w:t>
            </w:r>
            <w:r w:rsidRPr="00C24164">
              <w:rPr>
                <w:rFonts w:ascii="楷体" w:eastAsia="楷体" w:hAnsi="楷体" w:cs="Times New Roman" w:hint="eastAsia"/>
                <w:sz w:val="24"/>
                <w:szCs w:val="28"/>
              </w:rPr>
              <w:t>年，选择合适场地，开展苗圃建设工作；</w:t>
            </w:r>
          </w:p>
          <w:p w:rsidR="007A47D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2</w:t>
            </w:r>
            <w:r w:rsidRPr="00C24164">
              <w:rPr>
                <w:rFonts w:ascii="楷体" w:eastAsia="楷体" w:hAnsi="楷体" w:cs="Times New Roman"/>
                <w:sz w:val="24"/>
                <w:szCs w:val="28"/>
              </w:rPr>
              <w:t>018</w:t>
            </w:r>
            <w:r w:rsidRPr="00C24164">
              <w:rPr>
                <w:rFonts w:ascii="楷体" w:eastAsia="楷体" w:hAnsi="楷体" w:cs="Times New Roman" w:hint="eastAsia"/>
                <w:sz w:val="24"/>
                <w:szCs w:val="28"/>
              </w:rPr>
              <w:t>年，通过苗圃开展平台建设，加强创新创业团队的孵化扶持；</w:t>
            </w:r>
          </w:p>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2</w:t>
            </w:r>
            <w:r w:rsidRPr="00C24164">
              <w:rPr>
                <w:rFonts w:ascii="楷体" w:eastAsia="楷体" w:hAnsi="楷体" w:cs="Times New Roman"/>
                <w:sz w:val="24"/>
                <w:szCs w:val="28"/>
              </w:rPr>
              <w:t>019</w:t>
            </w:r>
            <w:r w:rsidRPr="00C24164">
              <w:rPr>
                <w:rFonts w:ascii="楷体" w:eastAsia="楷体" w:hAnsi="楷体" w:cs="Times New Roman" w:hint="eastAsia"/>
                <w:sz w:val="24"/>
                <w:szCs w:val="28"/>
              </w:rPr>
              <w:t>年，拓展苗圃功能，建立完善的运营体系，形成功能互补，空间贴近学生需求的苗圃体系。</w:t>
            </w:r>
          </w:p>
        </w:tc>
      </w:tr>
      <w:tr w:rsidR="007A47D4" w:rsidRPr="00C24164" w:rsidTr="000E4419">
        <w:trPr>
          <w:trHeight w:val="512"/>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C24164" w:rsidRDefault="007A47D4" w:rsidP="000E4419">
            <w:pPr>
              <w:spacing w:line="360" w:lineRule="exact"/>
              <w:rPr>
                <w:rFonts w:ascii="楷体" w:eastAsia="楷体" w:hAnsi="楷体" w:cs="Times New Roman"/>
                <w:sz w:val="24"/>
                <w:szCs w:val="28"/>
              </w:rPr>
            </w:pPr>
            <w:r w:rsidRPr="009D5CCB">
              <w:rPr>
                <w:rFonts w:ascii="楷体" w:eastAsia="楷体" w:hAnsi="楷体" w:cs="Times New Roman" w:hint="eastAsia"/>
                <w:sz w:val="24"/>
                <w:szCs w:val="28"/>
              </w:rPr>
              <w:t>建设大学生创业项目孵化空间</w:t>
            </w:r>
          </w:p>
        </w:tc>
        <w:tc>
          <w:tcPr>
            <w:tcW w:w="2789" w:type="pct"/>
            <w:vAlign w:val="center"/>
          </w:tcPr>
          <w:p w:rsidR="007A47D4" w:rsidRPr="00C24164" w:rsidRDefault="007A47D4" w:rsidP="000E4419">
            <w:pPr>
              <w:spacing w:line="360" w:lineRule="exact"/>
              <w:rPr>
                <w:rFonts w:ascii="楷体" w:eastAsia="楷体" w:hAnsi="楷体" w:cs="Times New Roman"/>
                <w:sz w:val="24"/>
                <w:szCs w:val="28"/>
              </w:rPr>
            </w:pPr>
            <w:r w:rsidRPr="00BD6D3B">
              <w:rPr>
                <w:rFonts w:ascii="楷体" w:eastAsia="楷体" w:hAnsi="楷体" w:cs="Times New Roman" w:hint="eastAsia"/>
                <w:sz w:val="24"/>
                <w:szCs w:val="28"/>
              </w:rPr>
              <w:t>2017-201</w:t>
            </w:r>
            <w:r>
              <w:rPr>
                <w:rFonts w:ascii="楷体" w:eastAsia="楷体" w:hAnsi="楷体" w:cs="Times New Roman"/>
                <w:sz w:val="24"/>
                <w:szCs w:val="28"/>
              </w:rPr>
              <w:t>9</w:t>
            </w:r>
            <w:r w:rsidRPr="00BD6D3B">
              <w:rPr>
                <w:rFonts w:ascii="楷体" w:eastAsia="楷体" w:hAnsi="楷体" w:cs="Times New Roman" w:hint="eastAsia"/>
                <w:sz w:val="24"/>
                <w:szCs w:val="28"/>
              </w:rPr>
              <w:t>年，</w:t>
            </w:r>
            <w:r>
              <w:rPr>
                <w:rFonts w:ascii="楷体" w:eastAsia="楷体" w:hAnsi="楷体" w:cs="Times New Roman" w:hint="eastAsia"/>
                <w:sz w:val="24"/>
                <w:szCs w:val="28"/>
              </w:rPr>
              <w:t>推动</w:t>
            </w:r>
            <w:r w:rsidRPr="00C24164">
              <w:rPr>
                <w:rFonts w:ascii="楷体" w:eastAsia="楷体" w:hAnsi="楷体" w:cs="Times New Roman" w:hint="eastAsia"/>
                <w:sz w:val="24"/>
                <w:szCs w:val="28"/>
              </w:rPr>
              <w:t>启明星空创客空间</w:t>
            </w:r>
            <w:r>
              <w:rPr>
                <w:rFonts w:ascii="楷体" w:eastAsia="楷体" w:hAnsi="楷体" w:cs="Times New Roman" w:hint="eastAsia"/>
                <w:sz w:val="24"/>
                <w:szCs w:val="28"/>
              </w:rPr>
              <w:t>、</w:t>
            </w:r>
            <w:r w:rsidRPr="00C24164">
              <w:rPr>
                <w:rFonts w:ascii="楷体" w:eastAsia="楷体" w:hAnsi="楷体" w:cs="Times New Roman" w:hint="eastAsia"/>
                <w:color w:val="000000" w:themeColor="text1"/>
                <w:sz w:val="24"/>
                <w:szCs w:val="28"/>
              </w:rPr>
              <w:t>青尘邦众创空间</w:t>
            </w:r>
            <w:r>
              <w:rPr>
                <w:rFonts w:ascii="楷体" w:eastAsia="楷体" w:hAnsi="楷体" w:cs="Times New Roman" w:hint="eastAsia"/>
                <w:color w:val="000000" w:themeColor="text1"/>
                <w:sz w:val="24"/>
                <w:szCs w:val="28"/>
              </w:rPr>
              <w:t>，</w:t>
            </w:r>
            <w:r>
              <w:rPr>
                <w:rFonts w:ascii="楷体" w:eastAsia="楷体" w:hAnsi="楷体" w:cs="Times New Roman"/>
                <w:color w:val="000000" w:themeColor="text1"/>
                <w:sz w:val="24"/>
                <w:szCs w:val="28"/>
              </w:rPr>
              <w:t>以及大学科技园、工研院</w:t>
            </w:r>
            <w:r>
              <w:rPr>
                <w:rFonts w:ascii="楷体" w:eastAsia="楷体" w:hAnsi="楷体" w:cs="Times New Roman" w:hint="eastAsia"/>
                <w:color w:val="000000" w:themeColor="text1"/>
                <w:sz w:val="24"/>
                <w:szCs w:val="28"/>
              </w:rPr>
              <w:t>大学生</w:t>
            </w:r>
            <w:r>
              <w:rPr>
                <w:rFonts w:ascii="楷体" w:eastAsia="楷体" w:hAnsi="楷体" w:cs="Times New Roman"/>
                <w:color w:val="000000" w:themeColor="text1"/>
                <w:sz w:val="24"/>
                <w:szCs w:val="28"/>
              </w:rPr>
              <w:t>创业</w:t>
            </w:r>
            <w:r>
              <w:rPr>
                <w:rFonts w:ascii="楷体" w:eastAsia="楷体" w:hAnsi="楷体" w:cs="Times New Roman" w:hint="eastAsia"/>
                <w:color w:val="000000" w:themeColor="text1"/>
                <w:sz w:val="24"/>
                <w:szCs w:val="28"/>
              </w:rPr>
              <w:t>孵化</w:t>
            </w:r>
            <w:r>
              <w:rPr>
                <w:rFonts w:ascii="楷体" w:eastAsia="楷体" w:hAnsi="楷体" w:cs="Times New Roman"/>
                <w:color w:val="000000" w:themeColor="text1"/>
                <w:sz w:val="24"/>
                <w:szCs w:val="28"/>
              </w:rPr>
              <w:t>基地</w:t>
            </w:r>
            <w:r>
              <w:rPr>
                <w:rFonts w:ascii="楷体" w:eastAsia="楷体" w:hAnsi="楷体" w:cs="Times New Roman" w:hint="eastAsia"/>
                <w:color w:val="000000" w:themeColor="text1"/>
                <w:sz w:val="24"/>
                <w:szCs w:val="28"/>
              </w:rPr>
              <w:t>建设。</w:t>
            </w:r>
          </w:p>
        </w:tc>
      </w:tr>
      <w:tr w:rsidR="007A47D4" w:rsidRPr="00C24164" w:rsidTr="000E4419">
        <w:trPr>
          <w:trHeight w:val="1085"/>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restart"/>
            <w:vAlign w:val="center"/>
          </w:tcPr>
          <w:p w:rsidR="007A47D4" w:rsidRDefault="007A47D4" w:rsidP="000E4419">
            <w:pPr>
              <w:spacing w:line="360" w:lineRule="exact"/>
              <w:jc w:val="center"/>
              <w:rPr>
                <w:rFonts w:ascii="楷体" w:eastAsia="楷体" w:hAnsi="楷体" w:cs="Times New Roman"/>
                <w:sz w:val="24"/>
                <w:szCs w:val="28"/>
              </w:rPr>
            </w:pPr>
            <w:r w:rsidRPr="00101851">
              <w:rPr>
                <w:rFonts w:ascii="楷体" w:eastAsia="楷体" w:hAnsi="楷体" w:cs="Times New Roman" w:hint="eastAsia"/>
                <w:sz w:val="24"/>
                <w:szCs w:val="28"/>
              </w:rPr>
              <w:t>3.促进双创英才能力提升</w:t>
            </w:r>
          </w:p>
        </w:tc>
        <w:tc>
          <w:tcPr>
            <w:tcW w:w="818"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建设双创交叉辅修专业</w:t>
            </w:r>
          </w:p>
        </w:tc>
        <w:tc>
          <w:tcPr>
            <w:tcW w:w="2789" w:type="pct"/>
            <w:vAlign w:val="center"/>
          </w:tcPr>
          <w:p w:rsidR="007A47D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20</w:t>
            </w:r>
            <w:r w:rsidRPr="00C24164">
              <w:rPr>
                <w:rFonts w:ascii="楷体" w:eastAsia="楷体" w:hAnsi="楷体" w:cs="Times New Roman" w:hint="eastAsia"/>
                <w:sz w:val="24"/>
                <w:szCs w:val="28"/>
              </w:rPr>
              <w:t>17-</w:t>
            </w:r>
            <w:r>
              <w:rPr>
                <w:rFonts w:ascii="楷体" w:eastAsia="楷体" w:hAnsi="楷体" w:cs="Times New Roman"/>
                <w:sz w:val="24"/>
                <w:szCs w:val="28"/>
              </w:rPr>
              <w:t>20</w:t>
            </w:r>
            <w:r w:rsidRPr="00C24164">
              <w:rPr>
                <w:rFonts w:ascii="楷体" w:eastAsia="楷体" w:hAnsi="楷体" w:cs="Times New Roman" w:hint="eastAsia"/>
                <w:sz w:val="24"/>
                <w:szCs w:val="28"/>
              </w:rPr>
              <w:t>18年</w:t>
            </w:r>
            <w:r>
              <w:rPr>
                <w:rFonts w:ascii="楷体" w:eastAsia="楷体" w:hAnsi="楷体" w:cs="Times New Roman" w:hint="eastAsia"/>
                <w:sz w:val="24"/>
                <w:szCs w:val="28"/>
              </w:rPr>
              <w:t>，</w:t>
            </w:r>
            <w:r w:rsidRPr="00C24164">
              <w:rPr>
                <w:rFonts w:ascii="楷体" w:eastAsia="楷体" w:hAnsi="楷体" w:cs="Times New Roman" w:hint="eastAsia"/>
                <w:sz w:val="24"/>
                <w:szCs w:val="28"/>
              </w:rPr>
              <w:t>开始</w:t>
            </w:r>
            <w:r w:rsidRPr="00533E17">
              <w:rPr>
                <w:rFonts w:ascii="楷体" w:eastAsia="楷体" w:hAnsi="楷体" w:cs="Times New Roman" w:hint="eastAsia"/>
                <w:sz w:val="24"/>
                <w:szCs w:val="28"/>
              </w:rPr>
              <w:t>试点招生培养</w:t>
            </w:r>
            <w:r w:rsidRPr="00C24164">
              <w:rPr>
                <w:rFonts w:ascii="楷体" w:eastAsia="楷体" w:hAnsi="楷体" w:cs="Times New Roman" w:hint="eastAsia"/>
                <w:sz w:val="24"/>
                <w:szCs w:val="28"/>
              </w:rPr>
              <w:t>；</w:t>
            </w:r>
          </w:p>
          <w:p w:rsidR="007A47D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20</w:t>
            </w:r>
            <w:r w:rsidRPr="00C24164">
              <w:rPr>
                <w:rFonts w:ascii="楷体" w:eastAsia="楷体" w:hAnsi="楷体" w:cs="Times New Roman" w:hint="eastAsia"/>
                <w:sz w:val="24"/>
                <w:szCs w:val="28"/>
              </w:rPr>
              <w:t>18-</w:t>
            </w:r>
            <w:r>
              <w:rPr>
                <w:rFonts w:ascii="楷体" w:eastAsia="楷体" w:hAnsi="楷体" w:cs="Times New Roman"/>
                <w:sz w:val="24"/>
                <w:szCs w:val="28"/>
              </w:rPr>
              <w:t>20</w:t>
            </w:r>
            <w:r w:rsidRPr="00C24164">
              <w:rPr>
                <w:rFonts w:ascii="楷体" w:eastAsia="楷体" w:hAnsi="楷体" w:cs="Times New Roman" w:hint="eastAsia"/>
                <w:sz w:val="24"/>
                <w:szCs w:val="28"/>
              </w:rPr>
              <w:t>19年</w:t>
            </w:r>
            <w:r>
              <w:rPr>
                <w:rFonts w:ascii="楷体" w:eastAsia="楷体" w:hAnsi="楷体" w:cs="Times New Roman" w:hint="eastAsia"/>
                <w:sz w:val="24"/>
                <w:szCs w:val="28"/>
              </w:rPr>
              <w:t>，</w:t>
            </w:r>
            <w:r w:rsidRPr="00533E17">
              <w:rPr>
                <w:rFonts w:ascii="楷体" w:eastAsia="楷体" w:hAnsi="楷体" w:cs="Times New Roman" w:hint="eastAsia"/>
                <w:sz w:val="24"/>
                <w:szCs w:val="28"/>
              </w:rPr>
              <w:t>初步梳理出创新创业通识教育核心课程</w:t>
            </w:r>
            <w:r w:rsidRPr="00C24164">
              <w:rPr>
                <w:rFonts w:ascii="楷体" w:eastAsia="楷体" w:hAnsi="楷体" w:cs="Times New Roman" w:hint="eastAsia"/>
                <w:sz w:val="24"/>
                <w:szCs w:val="28"/>
              </w:rPr>
              <w:t>；</w:t>
            </w:r>
          </w:p>
          <w:p w:rsidR="007A47D4" w:rsidRPr="00C2416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20</w:t>
            </w:r>
            <w:r w:rsidRPr="00C24164">
              <w:rPr>
                <w:rFonts w:ascii="楷体" w:eastAsia="楷体" w:hAnsi="楷体" w:cs="Times New Roman" w:hint="eastAsia"/>
                <w:sz w:val="24"/>
                <w:szCs w:val="28"/>
              </w:rPr>
              <w:t>19-</w:t>
            </w:r>
            <w:r>
              <w:rPr>
                <w:rFonts w:ascii="楷体" w:eastAsia="楷体" w:hAnsi="楷体" w:cs="Times New Roman"/>
                <w:sz w:val="24"/>
                <w:szCs w:val="28"/>
              </w:rPr>
              <w:t>20</w:t>
            </w:r>
            <w:r w:rsidRPr="00C24164">
              <w:rPr>
                <w:rFonts w:ascii="楷体" w:eastAsia="楷体" w:hAnsi="楷体" w:cs="Times New Roman" w:hint="eastAsia"/>
                <w:sz w:val="24"/>
                <w:szCs w:val="28"/>
              </w:rPr>
              <w:t>20年</w:t>
            </w:r>
            <w:r>
              <w:rPr>
                <w:rFonts w:ascii="楷体" w:eastAsia="楷体" w:hAnsi="楷体" w:cs="Times New Roman" w:hint="eastAsia"/>
                <w:sz w:val="24"/>
                <w:szCs w:val="28"/>
              </w:rPr>
              <w:t>，</w:t>
            </w:r>
            <w:r w:rsidRPr="00C24164">
              <w:rPr>
                <w:rFonts w:ascii="楷体" w:eastAsia="楷体" w:hAnsi="楷体" w:cs="Times New Roman" w:hint="eastAsia"/>
                <w:sz w:val="24"/>
                <w:szCs w:val="28"/>
              </w:rPr>
              <w:t>形成创新创业</w:t>
            </w:r>
            <w:r w:rsidRPr="00533E17">
              <w:rPr>
                <w:rFonts w:ascii="楷体" w:eastAsia="楷体" w:hAnsi="楷体" w:cs="Times New Roman" w:hint="eastAsia"/>
                <w:sz w:val="24"/>
                <w:szCs w:val="28"/>
              </w:rPr>
              <w:t>通识教育核心课程体系</w:t>
            </w:r>
            <w:r w:rsidRPr="00C24164">
              <w:rPr>
                <w:rFonts w:ascii="楷体" w:eastAsia="楷体" w:hAnsi="楷体" w:cs="Times New Roman" w:hint="eastAsia"/>
                <w:sz w:val="24"/>
                <w:szCs w:val="28"/>
              </w:rPr>
              <w:t>，</w:t>
            </w:r>
            <w:r>
              <w:rPr>
                <w:rFonts w:ascii="楷体" w:eastAsia="楷体" w:hAnsi="楷体" w:cs="Times New Roman" w:hint="eastAsia"/>
                <w:sz w:val="24"/>
                <w:szCs w:val="28"/>
              </w:rPr>
              <w:t>出版双创</w:t>
            </w:r>
            <w:r>
              <w:rPr>
                <w:rFonts w:ascii="楷体" w:eastAsia="楷体" w:hAnsi="楷体" w:cs="Times New Roman"/>
                <w:sz w:val="24"/>
                <w:szCs w:val="28"/>
              </w:rPr>
              <w:t>系列教材</w:t>
            </w:r>
            <w:r w:rsidRPr="00C24164">
              <w:rPr>
                <w:rFonts w:ascii="楷体" w:eastAsia="楷体" w:hAnsi="楷体" w:cs="Times New Roman" w:hint="eastAsia"/>
                <w:sz w:val="24"/>
                <w:szCs w:val="28"/>
              </w:rPr>
              <w:t>。</w:t>
            </w:r>
          </w:p>
        </w:tc>
      </w:tr>
      <w:tr w:rsidR="007A47D4" w:rsidRPr="00C24164" w:rsidTr="000E4419">
        <w:trPr>
          <w:trHeight w:val="586"/>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Pr="00101851"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开展大学生创新创业训练计划2.0</w:t>
            </w:r>
          </w:p>
        </w:tc>
        <w:tc>
          <w:tcPr>
            <w:tcW w:w="2789" w:type="pct"/>
            <w:vAlign w:val="center"/>
          </w:tcPr>
          <w:p w:rsidR="007A47D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20</w:t>
            </w:r>
            <w:r w:rsidRPr="00C24164">
              <w:rPr>
                <w:rFonts w:ascii="楷体" w:eastAsia="楷体" w:hAnsi="楷体" w:cs="Times New Roman" w:hint="eastAsia"/>
                <w:sz w:val="24"/>
                <w:szCs w:val="28"/>
              </w:rPr>
              <w:t>17-</w:t>
            </w:r>
            <w:r>
              <w:rPr>
                <w:rFonts w:ascii="楷体" w:eastAsia="楷体" w:hAnsi="楷体" w:cs="Times New Roman"/>
                <w:sz w:val="24"/>
                <w:szCs w:val="28"/>
              </w:rPr>
              <w:t>20</w:t>
            </w:r>
            <w:r w:rsidRPr="00C24164">
              <w:rPr>
                <w:rFonts w:ascii="楷体" w:eastAsia="楷体" w:hAnsi="楷体" w:cs="Times New Roman" w:hint="eastAsia"/>
                <w:sz w:val="24"/>
                <w:szCs w:val="28"/>
              </w:rPr>
              <w:t>18</w:t>
            </w:r>
            <w:r>
              <w:rPr>
                <w:rFonts w:ascii="楷体" w:eastAsia="楷体" w:hAnsi="楷体" w:cs="Times New Roman" w:hint="eastAsia"/>
                <w:sz w:val="24"/>
                <w:szCs w:val="28"/>
              </w:rPr>
              <w:t>年，</w:t>
            </w:r>
            <w:r w:rsidRPr="00C24164">
              <w:rPr>
                <w:rFonts w:ascii="楷体" w:eastAsia="楷体" w:hAnsi="楷体" w:cs="Times New Roman" w:hint="eastAsia"/>
                <w:sz w:val="24"/>
                <w:szCs w:val="28"/>
              </w:rPr>
              <w:t>启动大创申报管理系统的建设并</w:t>
            </w:r>
            <w:r w:rsidRPr="00C24164">
              <w:rPr>
                <w:rFonts w:ascii="楷体" w:eastAsia="楷体" w:hAnsi="楷体" w:cs="Times New Roman"/>
                <w:sz w:val="24"/>
                <w:szCs w:val="28"/>
              </w:rPr>
              <w:t>试用</w:t>
            </w:r>
            <w:r w:rsidRPr="00C24164">
              <w:rPr>
                <w:rFonts w:ascii="楷体" w:eastAsia="楷体" w:hAnsi="楷体" w:cs="Times New Roman" w:hint="eastAsia"/>
                <w:sz w:val="24"/>
                <w:szCs w:val="28"/>
              </w:rPr>
              <w:t>；</w:t>
            </w:r>
          </w:p>
          <w:p w:rsidR="007A47D4" w:rsidRPr="00C24164" w:rsidRDefault="007A47D4" w:rsidP="000E4419">
            <w:pPr>
              <w:spacing w:line="360" w:lineRule="exact"/>
              <w:rPr>
                <w:rFonts w:ascii="楷体" w:eastAsia="楷体" w:hAnsi="楷体" w:cs="Times New Roman"/>
                <w:sz w:val="24"/>
                <w:szCs w:val="28"/>
              </w:rPr>
            </w:pPr>
            <w:r>
              <w:rPr>
                <w:rFonts w:ascii="楷体" w:eastAsia="楷体" w:hAnsi="楷体" w:cs="Times New Roman" w:hint="eastAsia"/>
                <w:sz w:val="24"/>
                <w:szCs w:val="28"/>
              </w:rPr>
              <w:t>20</w:t>
            </w:r>
            <w:r w:rsidRPr="00C24164">
              <w:rPr>
                <w:rFonts w:ascii="楷体" w:eastAsia="楷体" w:hAnsi="楷体" w:cs="Times New Roman" w:hint="eastAsia"/>
                <w:sz w:val="24"/>
                <w:szCs w:val="28"/>
              </w:rPr>
              <w:t>18-</w:t>
            </w:r>
            <w:r>
              <w:rPr>
                <w:rFonts w:ascii="楷体" w:eastAsia="楷体" w:hAnsi="楷体" w:cs="Times New Roman"/>
                <w:sz w:val="24"/>
                <w:szCs w:val="28"/>
              </w:rPr>
              <w:t>2020</w:t>
            </w:r>
            <w:r w:rsidRPr="00C24164">
              <w:rPr>
                <w:rFonts w:ascii="楷体" w:eastAsia="楷体" w:hAnsi="楷体" w:cs="Times New Roman" w:hint="eastAsia"/>
                <w:sz w:val="24"/>
                <w:szCs w:val="28"/>
              </w:rPr>
              <w:t>年</w:t>
            </w:r>
            <w:r>
              <w:rPr>
                <w:rFonts w:ascii="楷体" w:eastAsia="楷体" w:hAnsi="楷体" w:cs="Times New Roman" w:hint="eastAsia"/>
                <w:sz w:val="24"/>
                <w:szCs w:val="28"/>
              </w:rPr>
              <w:t>，</w:t>
            </w:r>
            <w:r w:rsidRPr="00C24164">
              <w:rPr>
                <w:rFonts w:ascii="楷体" w:eastAsia="楷体" w:hAnsi="楷体" w:cs="Times New Roman" w:hint="eastAsia"/>
                <w:sz w:val="24"/>
                <w:szCs w:val="28"/>
              </w:rPr>
              <w:t>不断优化系统，完善激励制度。</w:t>
            </w:r>
          </w:p>
        </w:tc>
      </w:tr>
      <w:tr w:rsidR="007A47D4" w:rsidRPr="00C24164" w:rsidTr="000E4419">
        <w:trPr>
          <w:trHeight w:val="416"/>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Pr="00C2416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实施大学生国际双创体验访学计划</w:t>
            </w:r>
          </w:p>
        </w:tc>
        <w:tc>
          <w:tcPr>
            <w:tcW w:w="2789" w:type="pct"/>
            <w:vAlign w:val="center"/>
          </w:tcPr>
          <w:p w:rsidR="007A47D4" w:rsidRPr="001D3B7F" w:rsidRDefault="007A47D4" w:rsidP="00ED7DEB">
            <w:pPr>
              <w:spacing w:line="360" w:lineRule="exact"/>
              <w:rPr>
                <w:rFonts w:ascii="楷体" w:eastAsia="楷体" w:hAnsi="楷体" w:cs="Times New Roman"/>
                <w:sz w:val="24"/>
                <w:szCs w:val="28"/>
              </w:rPr>
            </w:pPr>
            <w:r w:rsidRPr="001D3B7F">
              <w:rPr>
                <w:rFonts w:ascii="楷体" w:eastAsia="楷体" w:hAnsi="楷体" w:cs="Times New Roman"/>
                <w:sz w:val="24"/>
                <w:szCs w:val="28"/>
              </w:rPr>
              <w:t>20</w:t>
            </w:r>
            <w:r w:rsidRPr="001D3B7F">
              <w:rPr>
                <w:rFonts w:ascii="楷体" w:eastAsia="楷体" w:hAnsi="楷体" w:cs="Times New Roman" w:hint="eastAsia"/>
                <w:sz w:val="24"/>
                <w:szCs w:val="28"/>
              </w:rPr>
              <w:t>1</w:t>
            </w:r>
            <w:r w:rsidR="00ED7DEB">
              <w:rPr>
                <w:rFonts w:ascii="楷体" w:eastAsia="楷体" w:hAnsi="楷体" w:cs="Times New Roman"/>
                <w:sz w:val="24"/>
                <w:szCs w:val="28"/>
              </w:rPr>
              <w:t>7</w:t>
            </w:r>
            <w:r w:rsidRPr="001D3B7F">
              <w:rPr>
                <w:rFonts w:ascii="楷体" w:eastAsia="楷体" w:hAnsi="楷体" w:cs="Times New Roman" w:hint="eastAsia"/>
                <w:sz w:val="24"/>
                <w:szCs w:val="28"/>
              </w:rPr>
              <w:t>-</w:t>
            </w:r>
            <w:r w:rsidRPr="001D3B7F">
              <w:rPr>
                <w:rFonts w:ascii="楷体" w:eastAsia="楷体" w:hAnsi="楷体" w:cs="Times New Roman"/>
                <w:sz w:val="24"/>
                <w:szCs w:val="28"/>
              </w:rPr>
              <w:t>20</w:t>
            </w:r>
            <w:r w:rsidR="00ED7DEB">
              <w:rPr>
                <w:rFonts w:ascii="楷体" w:eastAsia="楷体" w:hAnsi="楷体" w:cs="Times New Roman"/>
                <w:sz w:val="24"/>
                <w:szCs w:val="28"/>
              </w:rPr>
              <w:t>19</w:t>
            </w:r>
            <w:r w:rsidRPr="001D3B7F">
              <w:rPr>
                <w:rFonts w:ascii="楷体" w:eastAsia="楷体" w:hAnsi="楷体" w:cs="Times New Roman" w:hint="eastAsia"/>
                <w:sz w:val="24"/>
                <w:szCs w:val="28"/>
              </w:rPr>
              <w:t>年，</w:t>
            </w:r>
            <w:r w:rsidR="00ED7DEB" w:rsidRPr="00ED7DEB">
              <w:rPr>
                <w:rFonts w:ascii="楷体" w:eastAsia="楷体" w:hAnsi="楷体" w:cs="Times New Roman" w:hint="eastAsia"/>
                <w:sz w:val="24"/>
                <w:szCs w:val="28"/>
              </w:rPr>
              <w:t>组织学生集中赴斯坦福、加州大学伯克利分校等世界一流高校和全球创新高地进行创新创业出国访学</w:t>
            </w:r>
            <w:r w:rsidRPr="001D3B7F">
              <w:rPr>
                <w:rFonts w:ascii="楷体" w:eastAsia="楷体" w:hAnsi="楷体" w:cs="Times New Roman" w:hint="eastAsia"/>
                <w:sz w:val="24"/>
                <w:szCs w:val="28"/>
              </w:rPr>
              <w:t>。</w:t>
            </w:r>
          </w:p>
        </w:tc>
      </w:tr>
      <w:tr w:rsidR="007A47D4" w:rsidRPr="00C24164" w:rsidTr="000E4419">
        <w:trPr>
          <w:trHeight w:val="416"/>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Pr="00C2416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建立大学生创业评估机制</w:t>
            </w:r>
          </w:p>
        </w:tc>
        <w:tc>
          <w:tcPr>
            <w:tcW w:w="2789" w:type="pct"/>
            <w:vAlign w:val="center"/>
          </w:tcPr>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2017-2019年，完善大学生休学创业制度，建立大学生创业评价与审核机制；</w:t>
            </w:r>
          </w:p>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开设创业心理辅导等相关课程。</w:t>
            </w:r>
          </w:p>
        </w:tc>
      </w:tr>
      <w:tr w:rsidR="007A47D4" w:rsidRPr="00C24164" w:rsidTr="000E4419">
        <w:trPr>
          <w:trHeight w:val="274"/>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Pr="00C2416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开设启航创业训练营</w:t>
            </w:r>
          </w:p>
        </w:tc>
        <w:tc>
          <w:tcPr>
            <w:tcW w:w="2789" w:type="pct"/>
            <w:vAlign w:val="center"/>
          </w:tcPr>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2017</w:t>
            </w:r>
            <w:r w:rsidRPr="001D3B7F">
              <w:rPr>
                <w:rFonts w:ascii="楷体" w:eastAsia="楷体" w:hAnsi="楷体" w:cs="Times New Roman"/>
                <w:sz w:val="24"/>
                <w:szCs w:val="28"/>
              </w:rPr>
              <w:t>-2019</w:t>
            </w:r>
            <w:r w:rsidRPr="001D3B7F">
              <w:rPr>
                <w:rFonts w:ascii="楷体" w:eastAsia="楷体" w:hAnsi="楷体" w:cs="Times New Roman" w:hint="eastAsia"/>
                <w:sz w:val="24"/>
                <w:szCs w:val="28"/>
              </w:rPr>
              <w:t>年，每年培育10个以上优秀团队入营并进行深度辅导。</w:t>
            </w:r>
          </w:p>
        </w:tc>
      </w:tr>
      <w:tr w:rsidR="007A47D4" w:rsidRPr="00C24164" w:rsidTr="000E4419">
        <w:trPr>
          <w:trHeight w:val="274"/>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Pr="00C2416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博士生SYB培训项目</w:t>
            </w:r>
          </w:p>
        </w:tc>
        <w:tc>
          <w:tcPr>
            <w:tcW w:w="2789" w:type="pct"/>
            <w:vAlign w:val="center"/>
          </w:tcPr>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2017年，设计符合华中科技大学博士生创业需求的SYB课程体系；</w:t>
            </w:r>
          </w:p>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2018年，选拔SYB创业讲师；</w:t>
            </w:r>
          </w:p>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2019年，正式开展博士生SYB培训项目。</w:t>
            </w:r>
          </w:p>
        </w:tc>
      </w:tr>
      <w:tr w:rsidR="007A47D4" w:rsidRPr="00C24164" w:rsidTr="000E4419">
        <w:trPr>
          <w:trHeight w:val="1131"/>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529" w:type="pct"/>
            <w:vMerge/>
            <w:vAlign w:val="center"/>
          </w:tcPr>
          <w:p w:rsidR="007A47D4" w:rsidRPr="00C24164" w:rsidRDefault="007A47D4" w:rsidP="000E4419">
            <w:pPr>
              <w:spacing w:line="360" w:lineRule="exact"/>
              <w:jc w:val="center"/>
              <w:rPr>
                <w:rFonts w:ascii="楷体" w:eastAsia="楷体" w:hAnsi="楷体" w:cs="Times New Roman"/>
                <w:sz w:val="24"/>
                <w:szCs w:val="28"/>
              </w:rPr>
            </w:pPr>
          </w:p>
        </w:tc>
        <w:tc>
          <w:tcPr>
            <w:tcW w:w="818"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建设双创导师库</w:t>
            </w:r>
          </w:p>
        </w:tc>
        <w:tc>
          <w:tcPr>
            <w:tcW w:w="2789" w:type="pct"/>
            <w:vAlign w:val="center"/>
          </w:tcPr>
          <w:p w:rsidR="007A47D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20</w:t>
            </w:r>
            <w:r w:rsidRPr="00C24164">
              <w:rPr>
                <w:rFonts w:ascii="楷体" w:eastAsia="楷体" w:hAnsi="楷体" w:cs="Times New Roman" w:hint="eastAsia"/>
                <w:sz w:val="24"/>
                <w:szCs w:val="28"/>
              </w:rPr>
              <w:t>17-</w:t>
            </w:r>
            <w:r>
              <w:rPr>
                <w:rFonts w:ascii="楷体" w:eastAsia="楷体" w:hAnsi="楷体" w:cs="Times New Roman"/>
                <w:sz w:val="24"/>
                <w:szCs w:val="28"/>
              </w:rPr>
              <w:t>20</w:t>
            </w:r>
            <w:r w:rsidRPr="00C24164">
              <w:rPr>
                <w:rFonts w:ascii="楷体" w:eastAsia="楷体" w:hAnsi="楷体" w:cs="Times New Roman" w:hint="eastAsia"/>
                <w:sz w:val="24"/>
                <w:szCs w:val="28"/>
              </w:rPr>
              <w:t>18年</w:t>
            </w:r>
            <w:r>
              <w:rPr>
                <w:rFonts w:ascii="楷体" w:eastAsia="楷体" w:hAnsi="楷体" w:cs="Times New Roman" w:hint="eastAsia"/>
                <w:sz w:val="24"/>
                <w:szCs w:val="28"/>
              </w:rPr>
              <w:t>，</w:t>
            </w:r>
            <w:r w:rsidRPr="00C24164">
              <w:rPr>
                <w:rFonts w:ascii="楷体" w:eastAsia="楷体" w:hAnsi="楷体" w:cs="Times New Roman" w:hint="eastAsia"/>
                <w:sz w:val="24"/>
                <w:szCs w:val="28"/>
              </w:rPr>
              <w:t>启动双创导师库建设，完成首批双创导师遴选入库；</w:t>
            </w:r>
          </w:p>
          <w:p w:rsidR="007A47D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20</w:t>
            </w:r>
            <w:r w:rsidRPr="00C24164">
              <w:rPr>
                <w:rFonts w:ascii="楷体" w:eastAsia="楷体" w:hAnsi="楷体" w:cs="Times New Roman" w:hint="eastAsia"/>
                <w:sz w:val="24"/>
                <w:szCs w:val="28"/>
              </w:rPr>
              <w:t>18-</w:t>
            </w:r>
            <w:r>
              <w:rPr>
                <w:rFonts w:ascii="楷体" w:eastAsia="楷体" w:hAnsi="楷体" w:cs="Times New Roman"/>
                <w:sz w:val="24"/>
                <w:szCs w:val="28"/>
              </w:rPr>
              <w:t>20</w:t>
            </w:r>
            <w:r w:rsidRPr="00C24164">
              <w:rPr>
                <w:rFonts w:ascii="楷体" w:eastAsia="楷体" w:hAnsi="楷体" w:cs="Times New Roman" w:hint="eastAsia"/>
                <w:sz w:val="24"/>
                <w:szCs w:val="28"/>
              </w:rPr>
              <w:t>19年</w:t>
            </w:r>
            <w:r>
              <w:rPr>
                <w:rFonts w:ascii="楷体" w:eastAsia="楷体" w:hAnsi="楷体" w:cs="Times New Roman" w:hint="eastAsia"/>
                <w:sz w:val="24"/>
                <w:szCs w:val="28"/>
              </w:rPr>
              <w:t>，</w:t>
            </w:r>
            <w:r w:rsidRPr="00C24164">
              <w:rPr>
                <w:rFonts w:ascii="楷体" w:eastAsia="楷体" w:hAnsi="楷体" w:cs="Times New Roman" w:hint="eastAsia"/>
                <w:sz w:val="24"/>
                <w:szCs w:val="28"/>
              </w:rPr>
              <w:t>发挥双创导师的指导作用，</w:t>
            </w:r>
            <w:r>
              <w:rPr>
                <w:rFonts w:ascii="楷体" w:eastAsia="楷体" w:hAnsi="楷体" w:cs="Times New Roman" w:hint="eastAsia"/>
                <w:sz w:val="24"/>
                <w:szCs w:val="28"/>
              </w:rPr>
              <w:t>支持</w:t>
            </w:r>
            <w:r w:rsidRPr="00C24164">
              <w:rPr>
                <w:rFonts w:ascii="楷体" w:eastAsia="楷体" w:hAnsi="楷体" w:cs="Times New Roman" w:hint="eastAsia"/>
                <w:sz w:val="24"/>
                <w:szCs w:val="28"/>
              </w:rPr>
              <w:t>创新创业项目开展；</w:t>
            </w:r>
          </w:p>
          <w:p w:rsidR="007A47D4" w:rsidRPr="00C2416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20</w:t>
            </w:r>
            <w:r w:rsidRPr="00C24164">
              <w:rPr>
                <w:rFonts w:ascii="楷体" w:eastAsia="楷体" w:hAnsi="楷体" w:cs="Times New Roman" w:hint="eastAsia"/>
                <w:sz w:val="24"/>
                <w:szCs w:val="28"/>
              </w:rPr>
              <w:t>19-</w:t>
            </w:r>
            <w:r>
              <w:rPr>
                <w:rFonts w:ascii="楷体" w:eastAsia="楷体" w:hAnsi="楷体" w:cs="Times New Roman"/>
                <w:sz w:val="24"/>
                <w:szCs w:val="28"/>
              </w:rPr>
              <w:t>20</w:t>
            </w:r>
            <w:r w:rsidRPr="00C24164">
              <w:rPr>
                <w:rFonts w:ascii="楷体" w:eastAsia="楷体" w:hAnsi="楷体" w:cs="Times New Roman" w:hint="eastAsia"/>
                <w:sz w:val="24"/>
                <w:szCs w:val="28"/>
              </w:rPr>
              <w:t>20年</w:t>
            </w:r>
            <w:r>
              <w:rPr>
                <w:rFonts w:ascii="楷体" w:eastAsia="楷体" w:hAnsi="楷体" w:cs="Times New Roman" w:hint="eastAsia"/>
                <w:sz w:val="24"/>
                <w:szCs w:val="28"/>
              </w:rPr>
              <w:t>，</w:t>
            </w:r>
            <w:r w:rsidRPr="00C24164">
              <w:rPr>
                <w:rFonts w:ascii="楷体" w:eastAsia="楷体" w:hAnsi="楷体" w:cs="Times New Roman" w:hint="eastAsia"/>
                <w:sz w:val="24"/>
                <w:szCs w:val="28"/>
              </w:rPr>
              <w:t>初步建立动态进出，良性循环的双创导师</w:t>
            </w:r>
            <w:r>
              <w:rPr>
                <w:rFonts w:ascii="楷体" w:eastAsia="楷体" w:hAnsi="楷体" w:cs="Times New Roman" w:hint="eastAsia"/>
                <w:sz w:val="24"/>
                <w:szCs w:val="28"/>
              </w:rPr>
              <w:t>体系</w:t>
            </w:r>
            <w:r w:rsidRPr="00C24164">
              <w:rPr>
                <w:rFonts w:ascii="楷体" w:eastAsia="楷体" w:hAnsi="楷体" w:cs="Times New Roman" w:hint="eastAsia"/>
                <w:sz w:val="24"/>
                <w:szCs w:val="28"/>
              </w:rPr>
              <w:t>。</w:t>
            </w:r>
          </w:p>
        </w:tc>
      </w:tr>
      <w:tr w:rsidR="007A47D4" w:rsidRPr="00C24164" w:rsidTr="000E4419">
        <w:trPr>
          <w:trHeight w:val="158"/>
        </w:trPr>
        <w:tc>
          <w:tcPr>
            <w:tcW w:w="287" w:type="pct"/>
            <w:vMerge w:val="restart"/>
            <w:vAlign w:val="center"/>
          </w:tcPr>
          <w:p w:rsidR="007A47D4" w:rsidRPr="00C24164" w:rsidRDefault="007A47D4" w:rsidP="000E4419">
            <w:pPr>
              <w:spacing w:line="360" w:lineRule="exact"/>
              <w:jc w:val="center"/>
              <w:rPr>
                <w:rFonts w:ascii="楷体" w:eastAsia="楷体" w:hAnsi="楷体" w:cs="Times New Roman"/>
                <w:b/>
                <w:sz w:val="24"/>
                <w:szCs w:val="28"/>
              </w:rPr>
            </w:pPr>
            <w:r>
              <w:rPr>
                <w:rFonts w:ascii="楷体" w:eastAsia="楷体" w:hAnsi="楷体" w:cs="Times New Roman"/>
                <w:b/>
                <w:sz w:val="24"/>
                <w:szCs w:val="28"/>
              </w:rPr>
              <w:t>3</w:t>
            </w:r>
          </w:p>
        </w:tc>
        <w:tc>
          <w:tcPr>
            <w:tcW w:w="577" w:type="pct"/>
            <w:vMerge w:val="restar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科技成果转化链畅通工程</w:t>
            </w:r>
          </w:p>
        </w:tc>
        <w:tc>
          <w:tcPr>
            <w:tcW w:w="1347" w:type="pct"/>
            <w:gridSpan w:val="2"/>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1.建设科技成果转化线上服务平台</w:t>
            </w:r>
          </w:p>
        </w:tc>
        <w:tc>
          <w:tcPr>
            <w:tcW w:w="2789" w:type="pct"/>
            <w:vAlign w:val="center"/>
          </w:tcPr>
          <w:p w:rsidR="007A47D4" w:rsidRPr="00C24164" w:rsidRDefault="007A47D4" w:rsidP="000E4419">
            <w:pPr>
              <w:spacing w:line="360" w:lineRule="exact"/>
              <w:rPr>
                <w:rFonts w:ascii="楷体" w:eastAsia="楷体" w:hAnsi="楷体" w:cs="Times New Roman"/>
                <w:sz w:val="24"/>
                <w:szCs w:val="28"/>
              </w:rPr>
            </w:pPr>
            <w:r w:rsidRPr="005A2037">
              <w:rPr>
                <w:rFonts w:ascii="楷体" w:eastAsia="楷体" w:hAnsi="楷体" w:cs="Times New Roman" w:hint="eastAsia"/>
                <w:sz w:val="24"/>
                <w:szCs w:val="28"/>
              </w:rPr>
              <w:t>2017</w:t>
            </w:r>
            <w:r>
              <w:rPr>
                <w:rFonts w:ascii="楷体" w:eastAsia="楷体" w:hAnsi="楷体" w:cs="Times New Roman"/>
                <w:sz w:val="24"/>
                <w:szCs w:val="28"/>
              </w:rPr>
              <w:t>-2019</w:t>
            </w:r>
            <w:r w:rsidRPr="005A2037">
              <w:rPr>
                <w:rFonts w:ascii="楷体" w:eastAsia="楷体" w:hAnsi="楷体" w:cs="Times New Roman" w:hint="eastAsia"/>
                <w:sz w:val="24"/>
                <w:szCs w:val="28"/>
              </w:rPr>
              <w:t>年搭建科技成果转化线上服务平台</w:t>
            </w:r>
            <w:r>
              <w:rPr>
                <w:rFonts w:ascii="楷体" w:eastAsia="楷体" w:hAnsi="楷体" w:cs="Times New Roman" w:hint="eastAsia"/>
                <w:sz w:val="24"/>
                <w:szCs w:val="28"/>
              </w:rPr>
              <w:t>，</w:t>
            </w:r>
            <w:r>
              <w:rPr>
                <w:rFonts w:ascii="楷体" w:eastAsia="楷体" w:hAnsi="楷体" w:cs="Times New Roman"/>
                <w:sz w:val="24"/>
                <w:szCs w:val="28"/>
              </w:rPr>
              <w:t>并</w:t>
            </w:r>
            <w:r>
              <w:rPr>
                <w:rFonts w:ascii="楷体" w:eastAsia="楷体" w:hAnsi="楷体" w:cs="Times New Roman" w:hint="eastAsia"/>
                <w:sz w:val="24"/>
                <w:szCs w:val="28"/>
              </w:rPr>
              <w:t>不断</w:t>
            </w:r>
            <w:r>
              <w:rPr>
                <w:rFonts w:ascii="楷体" w:eastAsia="楷体" w:hAnsi="楷体" w:cs="Times New Roman"/>
                <w:sz w:val="24"/>
                <w:szCs w:val="28"/>
              </w:rPr>
              <w:t>完善系统</w:t>
            </w:r>
            <w:r>
              <w:rPr>
                <w:rFonts w:ascii="楷体" w:eastAsia="楷体" w:hAnsi="楷体" w:cs="Times New Roman" w:hint="eastAsia"/>
                <w:sz w:val="24"/>
                <w:szCs w:val="28"/>
              </w:rPr>
              <w:t>。</w:t>
            </w:r>
          </w:p>
        </w:tc>
      </w:tr>
      <w:tr w:rsidR="007A47D4" w:rsidRPr="00C24164" w:rsidTr="000E4419">
        <w:trPr>
          <w:trHeight w:val="554"/>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1347" w:type="pct"/>
            <w:gridSpan w:val="2"/>
            <w:vAlign w:val="center"/>
          </w:tcPr>
          <w:p w:rsidR="007A47D4" w:rsidRPr="00C2416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2</w:t>
            </w:r>
            <w:r w:rsidRPr="00355302">
              <w:rPr>
                <w:rFonts w:ascii="楷体" w:eastAsia="楷体" w:hAnsi="楷体" w:cs="Times New Roman" w:hint="eastAsia"/>
                <w:sz w:val="24"/>
                <w:szCs w:val="28"/>
              </w:rPr>
              <w:t>.建设国际技术转移服务中心</w:t>
            </w:r>
          </w:p>
        </w:tc>
        <w:tc>
          <w:tcPr>
            <w:tcW w:w="2789" w:type="pct"/>
            <w:vAlign w:val="center"/>
          </w:tcPr>
          <w:p w:rsidR="007A47D4" w:rsidRPr="00355302" w:rsidRDefault="007A47D4" w:rsidP="000E4419">
            <w:pPr>
              <w:spacing w:line="360" w:lineRule="exact"/>
              <w:rPr>
                <w:rFonts w:ascii="楷体" w:eastAsia="楷体" w:hAnsi="楷体" w:cs="Times New Roman"/>
                <w:sz w:val="24"/>
                <w:szCs w:val="28"/>
              </w:rPr>
            </w:pPr>
            <w:r w:rsidRPr="00355302">
              <w:rPr>
                <w:rFonts w:ascii="楷体" w:eastAsia="楷体" w:hAnsi="楷体" w:cs="Times New Roman" w:hint="eastAsia"/>
                <w:sz w:val="24"/>
                <w:szCs w:val="28"/>
              </w:rPr>
              <w:t>2017年</w:t>
            </w:r>
            <w:r>
              <w:rPr>
                <w:rFonts w:ascii="楷体" w:eastAsia="楷体" w:hAnsi="楷体" w:cs="Times New Roman" w:hint="eastAsia"/>
                <w:sz w:val="24"/>
                <w:szCs w:val="28"/>
              </w:rPr>
              <w:t>，</w:t>
            </w:r>
            <w:r w:rsidRPr="00355302">
              <w:rPr>
                <w:rFonts w:ascii="楷体" w:eastAsia="楷体" w:hAnsi="楷体" w:cs="Times New Roman" w:hint="eastAsia"/>
                <w:sz w:val="24"/>
                <w:szCs w:val="28"/>
              </w:rPr>
              <w:t>完成OPEN-LAB的平台建设，</w:t>
            </w:r>
            <w:r>
              <w:rPr>
                <w:rFonts w:ascii="楷体" w:eastAsia="楷体" w:hAnsi="楷体" w:cs="Times New Roman" w:hint="eastAsia"/>
                <w:sz w:val="24"/>
                <w:szCs w:val="28"/>
              </w:rPr>
              <w:t>探索</w:t>
            </w:r>
            <w:r w:rsidRPr="00355302">
              <w:rPr>
                <w:rFonts w:ascii="楷体" w:eastAsia="楷体" w:hAnsi="楷体" w:cs="Times New Roman" w:hint="eastAsia"/>
                <w:sz w:val="24"/>
                <w:szCs w:val="28"/>
              </w:rPr>
              <w:t>知识产权收益分配</w:t>
            </w:r>
            <w:r>
              <w:rPr>
                <w:rFonts w:ascii="楷体" w:eastAsia="楷体" w:hAnsi="楷体" w:cs="Times New Roman" w:hint="eastAsia"/>
                <w:sz w:val="24"/>
                <w:szCs w:val="28"/>
              </w:rPr>
              <w:t>；</w:t>
            </w:r>
          </w:p>
          <w:p w:rsidR="007A47D4" w:rsidRPr="00F74E0E" w:rsidRDefault="007A47D4" w:rsidP="000E4419">
            <w:pPr>
              <w:spacing w:line="360" w:lineRule="exact"/>
              <w:rPr>
                <w:rFonts w:ascii="楷体" w:eastAsia="楷体" w:hAnsi="楷体" w:cs="Times New Roman"/>
                <w:sz w:val="24"/>
                <w:szCs w:val="28"/>
              </w:rPr>
            </w:pPr>
            <w:r w:rsidRPr="00355302">
              <w:rPr>
                <w:rFonts w:ascii="楷体" w:eastAsia="楷体" w:hAnsi="楷体" w:cs="Times New Roman" w:hint="eastAsia"/>
                <w:sz w:val="24"/>
                <w:szCs w:val="28"/>
              </w:rPr>
              <w:t>2018</w:t>
            </w:r>
            <w:r>
              <w:rPr>
                <w:rFonts w:ascii="楷体" w:eastAsia="楷体" w:hAnsi="楷体" w:cs="Times New Roman"/>
                <w:sz w:val="24"/>
                <w:szCs w:val="28"/>
              </w:rPr>
              <w:t>-2019</w:t>
            </w:r>
            <w:r>
              <w:rPr>
                <w:rFonts w:ascii="楷体" w:eastAsia="楷体" w:hAnsi="楷体" w:cs="Times New Roman" w:hint="eastAsia"/>
                <w:sz w:val="24"/>
                <w:szCs w:val="28"/>
              </w:rPr>
              <w:t>年，完成国际技术转移及孵化</w:t>
            </w:r>
            <w:r w:rsidRPr="00355302">
              <w:rPr>
                <w:rFonts w:ascii="楷体" w:eastAsia="楷体" w:hAnsi="楷体" w:cs="Times New Roman" w:hint="eastAsia"/>
                <w:sz w:val="24"/>
                <w:szCs w:val="28"/>
              </w:rPr>
              <w:t>平台</w:t>
            </w:r>
            <w:r>
              <w:rPr>
                <w:rFonts w:ascii="楷体" w:eastAsia="楷体" w:hAnsi="楷体" w:cs="Times New Roman" w:hint="eastAsia"/>
                <w:sz w:val="24"/>
                <w:szCs w:val="28"/>
              </w:rPr>
              <w:t>建设</w:t>
            </w:r>
            <w:r w:rsidRPr="00355302">
              <w:rPr>
                <w:rFonts w:ascii="楷体" w:eastAsia="楷体" w:hAnsi="楷体" w:cs="Times New Roman" w:hint="eastAsia"/>
                <w:sz w:val="24"/>
                <w:szCs w:val="28"/>
              </w:rPr>
              <w:t>，包括资源引入、场地装修、流程制度完善等。</w:t>
            </w:r>
          </w:p>
        </w:tc>
      </w:tr>
      <w:tr w:rsidR="007A47D4" w:rsidRPr="00C24164" w:rsidTr="000E4419">
        <w:trPr>
          <w:trHeight w:val="554"/>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1347" w:type="pct"/>
            <w:gridSpan w:val="2"/>
            <w:vAlign w:val="center"/>
          </w:tcPr>
          <w:p w:rsidR="007A47D4" w:rsidRPr="00C2416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3</w:t>
            </w:r>
            <w:r w:rsidRPr="00355302">
              <w:rPr>
                <w:rFonts w:ascii="楷体" w:eastAsia="楷体" w:hAnsi="楷体" w:cs="Times New Roman" w:hint="eastAsia"/>
                <w:sz w:val="24"/>
                <w:szCs w:val="28"/>
              </w:rPr>
              <w:t>.建设</w:t>
            </w:r>
            <w:r>
              <w:rPr>
                <w:rFonts w:ascii="楷体" w:eastAsia="楷体" w:hAnsi="楷体" w:cs="Times New Roman" w:hint="eastAsia"/>
                <w:sz w:val="24"/>
                <w:szCs w:val="28"/>
              </w:rPr>
              <w:t>2</w:t>
            </w:r>
            <w:r>
              <w:rPr>
                <w:rFonts w:ascii="楷体" w:eastAsia="楷体" w:hAnsi="楷体" w:cs="Times New Roman"/>
                <w:sz w:val="24"/>
                <w:szCs w:val="28"/>
              </w:rPr>
              <w:t>.0</w:t>
            </w:r>
            <w:r>
              <w:rPr>
                <w:rFonts w:ascii="楷体" w:eastAsia="楷体" w:hAnsi="楷体" w:cs="Times New Roman" w:hint="eastAsia"/>
                <w:sz w:val="24"/>
                <w:szCs w:val="28"/>
              </w:rPr>
              <w:t>版</w:t>
            </w:r>
            <w:r w:rsidRPr="00355302">
              <w:rPr>
                <w:rFonts w:ascii="楷体" w:eastAsia="楷体" w:hAnsi="楷体" w:cs="Times New Roman" w:hint="eastAsia"/>
                <w:sz w:val="24"/>
                <w:szCs w:val="28"/>
              </w:rPr>
              <w:t>国家大学科技园</w:t>
            </w:r>
          </w:p>
        </w:tc>
        <w:tc>
          <w:tcPr>
            <w:tcW w:w="2789" w:type="pct"/>
            <w:vAlign w:val="center"/>
          </w:tcPr>
          <w:p w:rsidR="007A47D4" w:rsidRPr="00355302" w:rsidRDefault="007A47D4" w:rsidP="000E4419">
            <w:pPr>
              <w:spacing w:line="360" w:lineRule="exact"/>
              <w:rPr>
                <w:rFonts w:ascii="楷体" w:eastAsia="楷体" w:hAnsi="楷体" w:cs="Times New Roman"/>
                <w:sz w:val="24"/>
                <w:szCs w:val="28"/>
              </w:rPr>
            </w:pPr>
            <w:r w:rsidRPr="00355302">
              <w:rPr>
                <w:rFonts w:ascii="楷体" w:eastAsia="楷体" w:hAnsi="楷体" w:cs="Times New Roman" w:hint="eastAsia"/>
                <w:sz w:val="24"/>
                <w:szCs w:val="28"/>
              </w:rPr>
              <w:t>中国大学科技园双创服务平台：2017年，组建市场化的开发运营团队；2018年初步完成平台搭建，具备试运营条件；2019年，深度开发，完成双创指数发布系统。</w:t>
            </w:r>
          </w:p>
          <w:p w:rsidR="007A47D4" w:rsidRPr="00F74E0E" w:rsidRDefault="007A47D4" w:rsidP="000E4419">
            <w:pPr>
              <w:spacing w:line="360" w:lineRule="exact"/>
              <w:rPr>
                <w:rFonts w:ascii="楷体" w:eastAsia="楷体" w:hAnsi="楷体" w:cs="Times New Roman"/>
                <w:sz w:val="24"/>
                <w:szCs w:val="28"/>
              </w:rPr>
            </w:pPr>
            <w:r w:rsidRPr="00355302">
              <w:rPr>
                <w:rFonts w:ascii="楷体" w:eastAsia="楷体" w:hAnsi="楷体" w:cs="Times New Roman" w:hint="eastAsia"/>
                <w:sz w:val="24"/>
                <w:szCs w:val="28"/>
              </w:rPr>
              <w:t>国家大学科技园现代服务业示范基地：2017-2019年，完成基地施工建设，引进创业团队。</w:t>
            </w:r>
          </w:p>
        </w:tc>
      </w:tr>
      <w:tr w:rsidR="007A47D4" w:rsidRPr="00C24164" w:rsidTr="000E4419">
        <w:trPr>
          <w:trHeight w:val="362"/>
        </w:trPr>
        <w:tc>
          <w:tcPr>
            <w:tcW w:w="287" w:type="pct"/>
            <w:vMerge/>
            <w:vAlign w:val="center"/>
          </w:tcPr>
          <w:p w:rsidR="007A47D4" w:rsidRPr="00C2416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C24164" w:rsidRDefault="007A47D4" w:rsidP="000E4419">
            <w:pPr>
              <w:spacing w:line="360" w:lineRule="exact"/>
              <w:rPr>
                <w:rFonts w:ascii="楷体" w:eastAsia="楷体" w:hAnsi="楷体" w:cs="Times New Roman"/>
                <w:sz w:val="24"/>
                <w:szCs w:val="28"/>
              </w:rPr>
            </w:pPr>
          </w:p>
        </w:tc>
        <w:tc>
          <w:tcPr>
            <w:tcW w:w="1347" w:type="pct"/>
            <w:gridSpan w:val="2"/>
            <w:vAlign w:val="center"/>
          </w:tcPr>
          <w:p w:rsidR="007A47D4" w:rsidRPr="00C2416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4</w:t>
            </w:r>
            <w:r w:rsidRPr="00C24164">
              <w:rPr>
                <w:rFonts w:ascii="楷体" w:eastAsia="楷体" w:hAnsi="楷体" w:cs="Times New Roman"/>
                <w:sz w:val="24"/>
                <w:szCs w:val="28"/>
              </w:rPr>
              <w:t>.</w:t>
            </w:r>
            <w:r w:rsidRPr="00C24164">
              <w:rPr>
                <w:rFonts w:ascii="楷体" w:eastAsia="楷体" w:hAnsi="楷体" w:cs="Times New Roman" w:hint="eastAsia"/>
                <w:sz w:val="24"/>
                <w:szCs w:val="28"/>
              </w:rPr>
              <w:t>构建分领域成果转化链条</w:t>
            </w:r>
          </w:p>
        </w:tc>
        <w:tc>
          <w:tcPr>
            <w:tcW w:w="2789" w:type="pct"/>
            <w:vAlign w:val="center"/>
          </w:tcPr>
          <w:p w:rsidR="007A47D4" w:rsidRPr="00C2416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2017-2019</w:t>
            </w:r>
            <w:r>
              <w:rPr>
                <w:rFonts w:ascii="楷体" w:eastAsia="楷体" w:hAnsi="楷体" w:cs="Times New Roman" w:hint="eastAsia"/>
                <w:sz w:val="24"/>
                <w:szCs w:val="28"/>
              </w:rPr>
              <w:t>年</w:t>
            </w:r>
            <w:r>
              <w:rPr>
                <w:rFonts w:ascii="楷体" w:eastAsia="楷体" w:hAnsi="楷体" w:cs="Times New Roman"/>
                <w:sz w:val="24"/>
                <w:szCs w:val="28"/>
              </w:rPr>
              <w:t>，</w:t>
            </w:r>
            <w:r w:rsidRPr="00234A22">
              <w:rPr>
                <w:rFonts w:ascii="楷体" w:eastAsia="楷体" w:hAnsi="楷体" w:cs="Times New Roman" w:hint="eastAsia"/>
                <w:sz w:val="24"/>
                <w:szCs w:val="28"/>
              </w:rPr>
              <w:t>按学科、分领域对接产业需求，大力推动工研院建设</w:t>
            </w:r>
            <w:r w:rsidR="003E6B04">
              <w:rPr>
                <w:rFonts w:ascii="楷体" w:eastAsia="楷体" w:hAnsi="楷体" w:cs="Times New Roman" w:hint="eastAsia"/>
                <w:sz w:val="24"/>
                <w:szCs w:val="28"/>
              </w:rPr>
              <w:t>，</w:t>
            </w:r>
            <w:r w:rsidR="003E6B04">
              <w:rPr>
                <w:rFonts w:ascii="楷体" w:eastAsia="楷体" w:hAnsi="楷体" w:cs="Times New Roman"/>
                <w:sz w:val="24"/>
                <w:szCs w:val="28"/>
              </w:rPr>
              <w:t>推进成果</w:t>
            </w:r>
            <w:r w:rsidR="003E6B04">
              <w:rPr>
                <w:rFonts w:ascii="楷体" w:eastAsia="楷体" w:hAnsi="楷体" w:cs="Times New Roman" w:hint="eastAsia"/>
                <w:sz w:val="24"/>
                <w:szCs w:val="28"/>
              </w:rPr>
              <w:t>转化</w:t>
            </w:r>
            <w:r w:rsidR="003E6B04">
              <w:rPr>
                <w:rFonts w:ascii="楷体" w:eastAsia="楷体" w:hAnsi="楷体" w:cs="Times New Roman"/>
                <w:sz w:val="24"/>
                <w:szCs w:val="28"/>
              </w:rPr>
              <w:t>体制机制改革</w:t>
            </w:r>
            <w:r>
              <w:rPr>
                <w:rFonts w:ascii="楷体" w:eastAsia="楷体" w:hAnsi="楷体" w:cs="Times New Roman" w:hint="eastAsia"/>
                <w:sz w:val="24"/>
                <w:szCs w:val="28"/>
              </w:rPr>
              <w:t>。</w:t>
            </w:r>
          </w:p>
        </w:tc>
      </w:tr>
      <w:tr w:rsidR="007A47D4" w:rsidRPr="00C24164" w:rsidTr="000E4419">
        <w:trPr>
          <w:trHeight w:val="920"/>
        </w:trPr>
        <w:tc>
          <w:tcPr>
            <w:tcW w:w="287" w:type="pct"/>
            <w:vAlign w:val="center"/>
          </w:tcPr>
          <w:p w:rsidR="007A47D4" w:rsidRPr="00C24164" w:rsidRDefault="007A47D4" w:rsidP="000E4419">
            <w:pPr>
              <w:spacing w:line="360" w:lineRule="exact"/>
              <w:jc w:val="center"/>
              <w:rPr>
                <w:rFonts w:ascii="楷体" w:eastAsia="楷体" w:hAnsi="楷体" w:cs="Times New Roman"/>
                <w:b/>
                <w:sz w:val="24"/>
                <w:szCs w:val="28"/>
              </w:rPr>
            </w:pPr>
            <w:r>
              <w:rPr>
                <w:rFonts w:ascii="楷体" w:eastAsia="楷体" w:hAnsi="楷体" w:cs="Times New Roman"/>
                <w:b/>
                <w:sz w:val="24"/>
                <w:szCs w:val="28"/>
              </w:rPr>
              <w:t>4</w:t>
            </w:r>
          </w:p>
        </w:tc>
        <w:tc>
          <w:tcPr>
            <w:tcW w:w="577"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优质科研资源反哺工程</w:t>
            </w:r>
          </w:p>
        </w:tc>
        <w:tc>
          <w:tcPr>
            <w:tcW w:w="1347" w:type="pct"/>
            <w:gridSpan w:val="2"/>
            <w:vAlign w:val="center"/>
          </w:tcPr>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1.科研平台反哺</w:t>
            </w:r>
          </w:p>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sz w:val="24"/>
                <w:szCs w:val="28"/>
              </w:rPr>
              <w:t>2.</w:t>
            </w:r>
            <w:r w:rsidRPr="001D3B7F">
              <w:rPr>
                <w:rFonts w:ascii="楷体" w:eastAsia="楷体" w:hAnsi="楷体" w:cs="Times New Roman" w:hint="eastAsia"/>
                <w:sz w:val="24"/>
                <w:szCs w:val="28"/>
              </w:rPr>
              <w:t>科研人员反哺</w:t>
            </w:r>
          </w:p>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3.科研成果反哺</w:t>
            </w:r>
          </w:p>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4.校友</w:t>
            </w:r>
            <w:r w:rsidRPr="001D3B7F">
              <w:rPr>
                <w:rFonts w:ascii="楷体" w:eastAsia="楷体" w:hAnsi="楷体" w:cs="Times New Roman"/>
                <w:sz w:val="24"/>
                <w:szCs w:val="28"/>
              </w:rPr>
              <w:t>资源反哺</w:t>
            </w:r>
          </w:p>
        </w:tc>
        <w:tc>
          <w:tcPr>
            <w:tcW w:w="2789" w:type="pct"/>
            <w:vAlign w:val="center"/>
          </w:tcPr>
          <w:p w:rsidR="007A47D4" w:rsidRPr="001D3B7F" w:rsidRDefault="007A47D4" w:rsidP="003E6B04">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2017-2019年，完善科研</w:t>
            </w:r>
            <w:r w:rsidRPr="001D3B7F">
              <w:rPr>
                <w:rFonts w:ascii="楷体" w:eastAsia="楷体" w:hAnsi="楷体" w:cs="Times New Roman"/>
                <w:sz w:val="24"/>
                <w:szCs w:val="28"/>
              </w:rPr>
              <w:t>平台</w:t>
            </w:r>
            <w:r w:rsidRPr="001D3B7F">
              <w:rPr>
                <w:rFonts w:ascii="楷体" w:eastAsia="楷体" w:hAnsi="楷体" w:cs="Times New Roman" w:hint="eastAsia"/>
                <w:sz w:val="24"/>
                <w:szCs w:val="28"/>
              </w:rPr>
              <w:t>向</w:t>
            </w:r>
            <w:r w:rsidRPr="001D3B7F">
              <w:rPr>
                <w:rFonts w:ascii="楷体" w:eastAsia="楷体" w:hAnsi="楷体" w:cs="Times New Roman"/>
                <w:sz w:val="24"/>
                <w:szCs w:val="28"/>
              </w:rPr>
              <w:t>全体学生开放的</w:t>
            </w:r>
            <w:r w:rsidR="003E6B04">
              <w:rPr>
                <w:rFonts w:ascii="楷体" w:eastAsia="楷体" w:hAnsi="楷体" w:cs="Times New Roman" w:hint="eastAsia"/>
                <w:sz w:val="24"/>
                <w:szCs w:val="28"/>
              </w:rPr>
              <w:t>管理措施</w:t>
            </w:r>
            <w:r w:rsidRPr="001D3B7F">
              <w:rPr>
                <w:rFonts w:ascii="楷体" w:eastAsia="楷体" w:hAnsi="楷体" w:cs="Times New Roman" w:hint="eastAsia"/>
                <w:sz w:val="24"/>
                <w:szCs w:val="28"/>
              </w:rPr>
              <w:t>；聘请一批科研人员</w:t>
            </w:r>
            <w:r w:rsidR="003E6B04" w:rsidRPr="003E6B04">
              <w:rPr>
                <w:rFonts w:ascii="楷体" w:eastAsia="楷体" w:hAnsi="楷体" w:cs="Times New Roman" w:hint="eastAsia"/>
                <w:sz w:val="24"/>
                <w:szCs w:val="28"/>
              </w:rPr>
              <w:t>担任创新创业课程教学、创新创业</w:t>
            </w:r>
            <w:r w:rsidR="003E6B04">
              <w:rPr>
                <w:rFonts w:ascii="楷体" w:eastAsia="楷体" w:hAnsi="楷体" w:cs="Times New Roman" w:hint="eastAsia"/>
                <w:sz w:val="24"/>
                <w:szCs w:val="28"/>
              </w:rPr>
              <w:t>导师</w:t>
            </w:r>
            <w:r w:rsidRPr="001D3B7F">
              <w:rPr>
                <w:rFonts w:ascii="楷体" w:eastAsia="楷体" w:hAnsi="楷体" w:cs="Times New Roman" w:hint="eastAsia"/>
                <w:sz w:val="24"/>
                <w:szCs w:val="28"/>
              </w:rPr>
              <w:t>；建设若干以科研项目为依托的双创课程；形成杰出校友、优秀企业家推动双创工作的新模式。</w:t>
            </w:r>
          </w:p>
        </w:tc>
      </w:tr>
      <w:tr w:rsidR="007A47D4" w:rsidRPr="00C24164" w:rsidTr="000E4419">
        <w:trPr>
          <w:trHeight w:val="799"/>
        </w:trPr>
        <w:tc>
          <w:tcPr>
            <w:tcW w:w="287" w:type="pct"/>
            <w:vAlign w:val="center"/>
          </w:tcPr>
          <w:p w:rsidR="007A47D4" w:rsidRPr="00C24164" w:rsidRDefault="007A47D4" w:rsidP="000E4419">
            <w:pPr>
              <w:spacing w:line="360" w:lineRule="exact"/>
              <w:jc w:val="center"/>
              <w:rPr>
                <w:rFonts w:ascii="楷体" w:eastAsia="楷体" w:hAnsi="楷体" w:cs="Times New Roman"/>
                <w:b/>
                <w:sz w:val="24"/>
                <w:szCs w:val="28"/>
              </w:rPr>
            </w:pPr>
            <w:r>
              <w:rPr>
                <w:rFonts w:ascii="楷体" w:eastAsia="楷体" w:hAnsi="楷体" w:cs="Times New Roman"/>
                <w:b/>
                <w:sz w:val="24"/>
                <w:szCs w:val="28"/>
              </w:rPr>
              <w:t>5</w:t>
            </w:r>
          </w:p>
        </w:tc>
        <w:tc>
          <w:tcPr>
            <w:tcW w:w="577" w:type="pct"/>
            <w:vAlign w:val="center"/>
          </w:tcPr>
          <w:p w:rsidR="007A47D4" w:rsidRPr="00C24164" w:rsidRDefault="007A47D4" w:rsidP="000E4419">
            <w:pPr>
              <w:spacing w:line="360" w:lineRule="exact"/>
              <w:rPr>
                <w:rFonts w:ascii="楷体" w:eastAsia="楷体" w:hAnsi="楷体" w:cs="Times New Roman"/>
                <w:sz w:val="24"/>
                <w:szCs w:val="28"/>
              </w:rPr>
            </w:pPr>
            <w:r w:rsidRPr="00C24164">
              <w:rPr>
                <w:rFonts w:ascii="楷体" w:eastAsia="楷体" w:hAnsi="楷体" w:cs="Times New Roman" w:hint="eastAsia"/>
                <w:sz w:val="24"/>
                <w:szCs w:val="28"/>
              </w:rPr>
              <w:t>双创研究中心建设工程</w:t>
            </w:r>
          </w:p>
        </w:tc>
        <w:tc>
          <w:tcPr>
            <w:tcW w:w="1347" w:type="pct"/>
            <w:gridSpan w:val="2"/>
            <w:vAlign w:val="center"/>
          </w:tcPr>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1.建立高水平理论研究团队</w:t>
            </w:r>
          </w:p>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2.开展双创大数据挖掘和分析</w:t>
            </w:r>
          </w:p>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3.研究创新创业重大理论问题</w:t>
            </w:r>
          </w:p>
        </w:tc>
        <w:tc>
          <w:tcPr>
            <w:tcW w:w="2789" w:type="pct"/>
            <w:vAlign w:val="center"/>
          </w:tcPr>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hint="eastAsia"/>
                <w:sz w:val="24"/>
                <w:szCs w:val="28"/>
              </w:rPr>
              <w:t>2017年</w:t>
            </w:r>
            <w:r w:rsidRPr="001D3B7F">
              <w:rPr>
                <w:rFonts w:ascii="楷体" w:eastAsia="楷体" w:hAnsi="楷体" w:cs="Times New Roman"/>
                <w:sz w:val="24"/>
                <w:szCs w:val="28"/>
              </w:rPr>
              <w:t>，</w:t>
            </w:r>
            <w:r w:rsidRPr="001D3B7F">
              <w:rPr>
                <w:rFonts w:ascii="楷体" w:eastAsia="楷体" w:hAnsi="楷体" w:cs="Times New Roman" w:hint="eastAsia"/>
                <w:sz w:val="24"/>
                <w:szCs w:val="28"/>
              </w:rPr>
              <w:t>建立一支高水平理论研究团队；</w:t>
            </w:r>
          </w:p>
          <w:p w:rsidR="007A47D4" w:rsidRPr="001D3B7F" w:rsidRDefault="007A47D4" w:rsidP="000E4419">
            <w:pPr>
              <w:spacing w:line="360" w:lineRule="exact"/>
              <w:rPr>
                <w:rFonts w:ascii="楷体" w:eastAsia="楷体" w:hAnsi="楷体" w:cs="Times New Roman"/>
                <w:sz w:val="24"/>
                <w:szCs w:val="28"/>
              </w:rPr>
            </w:pPr>
            <w:r w:rsidRPr="001D3B7F">
              <w:rPr>
                <w:rFonts w:ascii="楷体" w:eastAsia="楷体" w:hAnsi="楷体" w:cs="Times New Roman"/>
                <w:sz w:val="24"/>
                <w:szCs w:val="28"/>
              </w:rPr>
              <w:t>2018-</w:t>
            </w:r>
            <w:r w:rsidRPr="001D3B7F">
              <w:rPr>
                <w:rFonts w:ascii="楷体" w:eastAsia="楷体" w:hAnsi="楷体" w:cs="Times New Roman" w:hint="eastAsia"/>
                <w:sz w:val="24"/>
                <w:szCs w:val="28"/>
              </w:rPr>
              <w:t>2019年，取得</w:t>
            </w:r>
            <w:r w:rsidRPr="001D3B7F">
              <w:rPr>
                <w:rFonts w:ascii="楷体" w:eastAsia="楷体" w:hAnsi="楷体" w:cs="Times New Roman"/>
                <w:sz w:val="24"/>
                <w:szCs w:val="28"/>
              </w:rPr>
              <w:t>一批双创理论研究成果</w:t>
            </w:r>
            <w:r w:rsidRPr="001D3B7F">
              <w:rPr>
                <w:rFonts w:ascii="楷体" w:eastAsia="楷体" w:hAnsi="楷体" w:cs="Times New Roman" w:hint="eastAsia"/>
                <w:sz w:val="24"/>
                <w:szCs w:val="28"/>
              </w:rPr>
              <w:t>。</w:t>
            </w:r>
          </w:p>
        </w:tc>
      </w:tr>
      <w:tr w:rsidR="007A47D4" w:rsidRPr="00C24164" w:rsidTr="000E4419">
        <w:trPr>
          <w:trHeight w:val="1975"/>
        </w:trPr>
        <w:tc>
          <w:tcPr>
            <w:tcW w:w="287" w:type="pct"/>
            <w:vMerge w:val="restart"/>
            <w:vAlign w:val="center"/>
          </w:tcPr>
          <w:p w:rsidR="007A47D4" w:rsidRPr="00C24164" w:rsidRDefault="007A47D4" w:rsidP="000E4419">
            <w:pPr>
              <w:spacing w:line="360" w:lineRule="exact"/>
              <w:jc w:val="center"/>
              <w:rPr>
                <w:rFonts w:ascii="楷体" w:eastAsia="楷体" w:hAnsi="楷体" w:cs="Times New Roman"/>
                <w:b/>
                <w:sz w:val="24"/>
                <w:szCs w:val="28"/>
              </w:rPr>
            </w:pPr>
            <w:r>
              <w:rPr>
                <w:rFonts w:ascii="楷体" w:eastAsia="楷体" w:hAnsi="楷体" w:cs="Times New Roman" w:hint="eastAsia"/>
                <w:b/>
                <w:sz w:val="24"/>
                <w:szCs w:val="28"/>
              </w:rPr>
              <w:t>6</w:t>
            </w:r>
          </w:p>
        </w:tc>
        <w:tc>
          <w:tcPr>
            <w:tcW w:w="577" w:type="pct"/>
            <w:vMerge w:val="restart"/>
            <w:vAlign w:val="center"/>
          </w:tcPr>
          <w:p w:rsidR="007A47D4" w:rsidRPr="00C24164" w:rsidRDefault="007A47D4" w:rsidP="000E4419">
            <w:pPr>
              <w:spacing w:line="360" w:lineRule="exact"/>
              <w:rPr>
                <w:rFonts w:ascii="楷体" w:eastAsia="楷体" w:hAnsi="楷体" w:cs="Times New Roman"/>
                <w:sz w:val="24"/>
                <w:szCs w:val="28"/>
              </w:rPr>
            </w:pPr>
            <w:r>
              <w:rPr>
                <w:rFonts w:ascii="楷体" w:eastAsia="楷体" w:hAnsi="楷体" w:cs="Times New Roman" w:hint="eastAsia"/>
                <w:sz w:val="24"/>
                <w:szCs w:val="28"/>
              </w:rPr>
              <w:t>校城</w:t>
            </w:r>
            <w:r w:rsidRPr="009D5CCB">
              <w:rPr>
                <w:rFonts w:ascii="楷体" w:eastAsia="楷体" w:hAnsi="楷体" w:cs="Times New Roman" w:hint="eastAsia"/>
                <w:sz w:val="24"/>
                <w:szCs w:val="28"/>
              </w:rPr>
              <w:t>双创融合工程</w:t>
            </w:r>
          </w:p>
        </w:tc>
        <w:tc>
          <w:tcPr>
            <w:tcW w:w="1347" w:type="pct"/>
            <w:gridSpan w:val="2"/>
            <w:vAlign w:val="center"/>
          </w:tcPr>
          <w:p w:rsidR="007A47D4" w:rsidRPr="00C24164" w:rsidRDefault="007A47D4" w:rsidP="000E4419">
            <w:pPr>
              <w:spacing w:line="360" w:lineRule="exact"/>
              <w:rPr>
                <w:rFonts w:ascii="楷体" w:eastAsia="楷体" w:hAnsi="楷体" w:cs="Times New Roman"/>
                <w:sz w:val="24"/>
                <w:szCs w:val="28"/>
              </w:rPr>
            </w:pPr>
            <w:r>
              <w:rPr>
                <w:rFonts w:ascii="楷体" w:eastAsia="楷体" w:hAnsi="楷体" w:cs="Times New Roman"/>
                <w:sz w:val="24"/>
                <w:szCs w:val="28"/>
              </w:rPr>
              <w:t>1</w:t>
            </w:r>
            <w:r w:rsidRPr="000D4F71">
              <w:rPr>
                <w:rFonts w:ascii="楷体" w:eastAsia="楷体" w:hAnsi="楷体" w:cs="Times New Roman" w:hint="eastAsia"/>
                <w:sz w:val="24"/>
                <w:szCs w:val="28"/>
              </w:rPr>
              <w:t>.构建具有中国特色的“华中大-光谷”融合发展模式</w:t>
            </w:r>
          </w:p>
        </w:tc>
        <w:tc>
          <w:tcPr>
            <w:tcW w:w="2789" w:type="pct"/>
            <w:vAlign w:val="center"/>
          </w:tcPr>
          <w:p w:rsidR="007A47D4" w:rsidRDefault="007A47D4" w:rsidP="000E4419">
            <w:pPr>
              <w:spacing w:line="360" w:lineRule="exact"/>
              <w:rPr>
                <w:rFonts w:ascii="楷体" w:eastAsia="楷体" w:hAnsi="楷体" w:cs="Times New Roman"/>
                <w:sz w:val="24"/>
                <w:szCs w:val="28"/>
              </w:rPr>
            </w:pPr>
            <w:r w:rsidRPr="000D4F71">
              <w:rPr>
                <w:rFonts w:ascii="楷体" w:eastAsia="楷体" w:hAnsi="楷体" w:cs="Times New Roman" w:hint="eastAsia"/>
                <w:sz w:val="24"/>
                <w:szCs w:val="28"/>
              </w:rPr>
              <w:t>光电显示</w:t>
            </w:r>
            <w:r>
              <w:rPr>
                <w:rFonts w:ascii="楷体" w:eastAsia="楷体" w:hAnsi="楷体" w:cs="Times New Roman" w:hint="eastAsia"/>
                <w:sz w:val="24"/>
                <w:szCs w:val="28"/>
              </w:rPr>
              <w:t>国家</w:t>
            </w:r>
            <w:r w:rsidRPr="000D4F71">
              <w:rPr>
                <w:rFonts w:ascii="楷体" w:eastAsia="楷体" w:hAnsi="楷体" w:cs="Times New Roman" w:hint="eastAsia"/>
                <w:sz w:val="24"/>
                <w:szCs w:val="28"/>
              </w:rPr>
              <w:t>专业化众创空间</w:t>
            </w:r>
            <w:r>
              <w:rPr>
                <w:rFonts w:ascii="楷体" w:eastAsia="楷体" w:hAnsi="楷体" w:cs="Times New Roman" w:hint="eastAsia"/>
                <w:sz w:val="24"/>
                <w:szCs w:val="28"/>
              </w:rPr>
              <w:t>：</w:t>
            </w:r>
            <w:r w:rsidRPr="000D4F71">
              <w:rPr>
                <w:rFonts w:ascii="楷体" w:eastAsia="楷体" w:hAnsi="楷体" w:cs="Times New Roman" w:hint="eastAsia"/>
                <w:sz w:val="24"/>
                <w:szCs w:val="28"/>
              </w:rPr>
              <w:t>2017年</w:t>
            </w:r>
            <w:r>
              <w:rPr>
                <w:rFonts w:ascii="楷体" w:eastAsia="楷体" w:hAnsi="楷体" w:cs="Times New Roman" w:hint="eastAsia"/>
                <w:sz w:val="24"/>
                <w:szCs w:val="28"/>
              </w:rPr>
              <w:t>，</w:t>
            </w:r>
            <w:r w:rsidRPr="000D4F71">
              <w:rPr>
                <w:rFonts w:ascii="楷体" w:eastAsia="楷体" w:hAnsi="楷体" w:cs="Times New Roman" w:hint="eastAsia"/>
                <w:sz w:val="24"/>
                <w:szCs w:val="28"/>
              </w:rPr>
              <w:t>完成装修设计工作</w:t>
            </w:r>
            <w:r>
              <w:rPr>
                <w:rFonts w:ascii="楷体" w:eastAsia="楷体" w:hAnsi="楷体" w:cs="Times New Roman" w:hint="eastAsia"/>
                <w:sz w:val="24"/>
                <w:szCs w:val="28"/>
              </w:rPr>
              <w:t>，</w:t>
            </w:r>
            <w:r w:rsidRPr="000D4F71">
              <w:rPr>
                <w:rFonts w:ascii="楷体" w:eastAsia="楷体" w:hAnsi="楷体" w:cs="Times New Roman" w:hint="eastAsia"/>
                <w:sz w:val="24"/>
                <w:szCs w:val="28"/>
              </w:rPr>
              <w:t>完成设备选型订制工作</w:t>
            </w:r>
            <w:r>
              <w:rPr>
                <w:rFonts w:ascii="楷体" w:eastAsia="楷体" w:hAnsi="楷体" w:cs="Times New Roman" w:hint="eastAsia"/>
                <w:sz w:val="24"/>
                <w:szCs w:val="28"/>
              </w:rPr>
              <w:t>；</w:t>
            </w:r>
            <w:r w:rsidRPr="000D4F71">
              <w:rPr>
                <w:rFonts w:ascii="楷体" w:eastAsia="楷体" w:hAnsi="楷体" w:cs="Times New Roman" w:hint="eastAsia"/>
                <w:sz w:val="24"/>
                <w:szCs w:val="28"/>
              </w:rPr>
              <w:t>2018年</w:t>
            </w:r>
            <w:r>
              <w:rPr>
                <w:rFonts w:ascii="楷体" w:eastAsia="楷体" w:hAnsi="楷体" w:cs="Times New Roman" w:hint="eastAsia"/>
                <w:sz w:val="24"/>
                <w:szCs w:val="28"/>
              </w:rPr>
              <w:t>，</w:t>
            </w:r>
            <w:r w:rsidRPr="000D4F71">
              <w:rPr>
                <w:rFonts w:ascii="楷体" w:eastAsia="楷体" w:hAnsi="楷体" w:cs="Times New Roman" w:hint="eastAsia"/>
                <w:sz w:val="24"/>
                <w:szCs w:val="28"/>
              </w:rPr>
              <w:t>完成主体工程施工工作，设备安装及调试，试运行</w:t>
            </w:r>
            <w:r>
              <w:rPr>
                <w:rFonts w:ascii="楷体" w:eastAsia="楷体" w:hAnsi="楷体" w:cs="Times New Roman" w:hint="eastAsia"/>
                <w:sz w:val="24"/>
                <w:szCs w:val="28"/>
              </w:rPr>
              <w:t>；</w:t>
            </w:r>
            <w:r w:rsidRPr="000D4F71">
              <w:rPr>
                <w:rFonts w:ascii="楷体" w:eastAsia="楷体" w:hAnsi="楷体" w:cs="Times New Roman" w:hint="eastAsia"/>
                <w:sz w:val="24"/>
                <w:szCs w:val="28"/>
              </w:rPr>
              <w:t>2019年</w:t>
            </w:r>
            <w:r>
              <w:rPr>
                <w:rFonts w:ascii="楷体" w:eastAsia="楷体" w:hAnsi="楷体" w:cs="Times New Roman" w:hint="eastAsia"/>
                <w:sz w:val="24"/>
                <w:szCs w:val="28"/>
              </w:rPr>
              <w:t>，</w:t>
            </w:r>
            <w:r w:rsidRPr="000D4F71">
              <w:rPr>
                <w:rFonts w:ascii="楷体" w:eastAsia="楷体" w:hAnsi="楷体" w:cs="Times New Roman" w:hint="eastAsia"/>
                <w:sz w:val="24"/>
                <w:szCs w:val="28"/>
              </w:rPr>
              <w:t>正式运行。</w:t>
            </w:r>
          </w:p>
          <w:p w:rsidR="007A47D4" w:rsidRDefault="007A47D4" w:rsidP="000E4419">
            <w:pPr>
              <w:spacing w:line="360" w:lineRule="exact"/>
              <w:rPr>
                <w:rFonts w:ascii="楷体" w:eastAsia="楷体" w:hAnsi="楷体" w:cs="Times New Roman"/>
                <w:sz w:val="24"/>
                <w:szCs w:val="28"/>
              </w:rPr>
            </w:pPr>
            <w:r w:rsidRPr="000D4F71">
              <w:rPr>
                <w:rFonts w:ascii="楷体" w:eastAsia="楷体" w:hAnsi="楷体" w:cs="Times New Roman" w:hint="eastAsia"/>
                <w:sz w:val="24"/>
                <w:szCs w:val="28"/>
              </w:rPr>
              <w:t>芯火双创服务平台</w:t>
            </w:r>
            <w:r>
              <w:rPr>
                <w:rFonts w:ascii="楷体" w:eastAsia="楷体" w:hAnsi="楷体" w:cs="Times New Roman" w:hint="eastAsia"/>
                <w:sz w:val="24"/>
                <w:szCs w:val="28"/>
              </w:rPr>
              <w:t>：</w:t>
            </w:r>
            <w:r w:rsidRPr="000D4F71">
              <w:rPr>
                <w:rFonts w:ascii="楷体" w:eastAsia="楷体" w:hAnsi="楷体" w:cs="Times New Roman" w:hint="eastAsia"/>
                <w:sz w:val="24"/>
                <w:szCs w:val="28"/>
              </w:rPr>
              <w:t>2017年</w:t>
            </w:r>
            <w:r>
              <w:rPr>
                <w:rFonts w:ascii="楷体" w:eastAsia="楷体" w:hAnsi="楷体" w:cs="Times New Roman" w:hint="eastAsia"/>
                <w:sz w:val="24"/>
                <w:szCs w:val="28"/>
              </w:rPr>
              <w:t>，</w:t>
            </w:r>
            <w:r w:rsidRPr="000D4F71">
              <w:rPr>
                <w:rFonts w:ascii="楷体" w:eastAsia="楷体" w:hAnsi="楷体" w:cs="Times New Roman" w:hint="eastAsia"/>
                <w:sz w:val="24"/>
                <w:szCs w:val="28"/>
              </w:rPr>
              <w:t>完成相关合作伙伴协议签订及场地选择、设备采购工作</w:t>
            </w:r>
            <w:r>
              <w:rPr>
                <w:rFonts w:ascii="楷体" w:eastAsia="楷体" w:hAnsi="楷体" w:cs="Times New Roman" w:hint="eastAsia"/>
                <w:sz w:val="24"/>
                <w:szCs w:val="28"/>
              </w:rPr>
              <w:t>；</w:t>
            </w:r>
            <w:r w:rsidRPr="000D4F71">
              <w:rPr>
                <w:rFonts w:ascii="楷体" w:eastAsia="楷体" w:hAnsi="楷体" w:cs="Times New Roman" w:hint="eastAsia"/>
                <w:sz w:val="24"/>
                <w:szCs w:val="28"/>
              </w:rPr>
              <w:t>2018年</w:t>
            </w:r>
            <w:r>
              <w:rPr>
                <w:rFonts w:ascii="楷体" w:eastAsia="楷体" w:hAnsi="楷体" w:cs="Times New Roman" w:hint="eastAsia"/>
                <w:sz w:val="24"/>
                <w:szCs w:val="28"/>
              </w:rPr>
              <w:t>，</w:t>
            </w:r>
            <w:r w:rsidRPr="000D4F71">
              <w:rPr>
                <w:rFonts w:ascii="楷体" w:eastAsia="楷体" w:hAnsi="楷体" w:cs="Times New Roman" w:hint="eastAsia"/>
                <w:sz w:val="24"/>
                <w:szCs w:val="28"/>
              </w:rPr>
              <w:t>设备安装调试及试运行工作</w:t>
            </w:r>
            <w:r>
              <w:rPr>
                <w:rFonts w:ascii="楷体" w:eastAsia="楷体" w:hAnsi="楷体" w:cs="Times New Roman" w:hint="eastAsia"/>
                <w:sz w:val="24"/>
                <w:szCs w:val="28"/>
              </w:rPr>
              <w:t>；</w:t>
            </w:r>
            <w:r w:rsidRPr="000D4F71">
              <w:rPr>
                <w:rFonts w:ascii="楷体" w:eastAsia="楷体" w:hAnsi="楷体" w:cs="Times New Roman" w:hint="eastAsia"/>
                <w:sz w:val="24"/>
                <w:szCs w:val="28"/>
              </w:rPr>
              <w:t>2019年</w:t>
            </w:r>
            <w:r>
              <w:rPr>
                <w:rFonts w:ascii="楷体" w:eastAsia="楷体" w:hAnsi="楷体" w:cs="Times New Roman" w:hint="eastAsia"/>
                <w:sz w:val="24"/>
                <w:szCs w:val="28"/>
              </w:rPr>
              <w:t>，</w:t>
            </w:r>
            <w:r w:rsidRPr="000D4F71">
              <w:rPr>
                <w:rFonts w:ascii="楷体" w:eastAsia="楷体" w:hAnsi="楷体" w:cs="Times New Roman" w:hint="eastAsia"/>
                <w:sz w:val="24"/>
                <w:szCs w:val="28"/>
              </w:rPr>
              <w:t>正式运行。</w:t>
            </w:r>
          </w:p>
          <w:p w:rsidR="007A47D4" w:rsidRPr="0038736C" w:rsidRDefault="007A47D4" w:rsidP="00C51FEE">
            <w:pPr>
              <w:spacing w:line="360" w:lineRule="exact"/>
              <w:rPr>
                <w:rFonts w:ascii="楷体" w:eastAsia="楷体" w:hAnsi="楷体" w:cs="Times New Roman"/>
                <w:sz w:val="24"/>
                <w:szCs w:val="28"/>
              </w:rPr>
            </w:pPr>
            <w:r w:rsidRPr="000D4F71">
              <w:rPr>
                <w:rFonts w:ascii="楷体" w:eastAsia="楷体" w:hAnsi="楷体" w:cs="Times New Roman" w:hint="eastAsia"/>
                <w:sz w:val="24"/>
                <w:szCs w:val="28"/>
              </w:rPr>
              <w:t>光电子双创人才孵化器</w:t>
            </w:r>
            <w:r>
              <w:rPr>
                <w:rFonts w:ascii="楷体" w:eastAsia="楷体" w:hAnsi="楷体" w:cs="Times New Roman" w:hint="eastAsia"/>
                <w:sz w:val="24"/>
                <w:szCs w:val="28"/>
              </w:rPr>
              <w:t>：</w:t>
            </w:r>
            <w:r w:rsidRPr="000D4F71">
              <w:rPr>
                <w:rFonts w:ascii="楷体" w:eastAsia="楷体" w:hAnsi="楷体" w:cs="Times New Roman" w:hint="eastAsia"/>
                <w:sz w:val="24"/>
                <w:szCs w:val="28"/>
              </w:rPr>
              <w:t>2017年</w:t>
            </w:r>
            <w:r>
              <w:rPr>
                <w:rFonts w:ascii="楷体" w:eastAsia="楷体" w:hAnsi="楷体" w:cs="Times New Roman" w:hint="eastAsia"/>
                <w:sz w:val="24"/>
                <w:szCs w:val="28"/>
              </w:rPr>
              <w:t>，</w:t>
            </w:r>
            <w:r w:rsidRPr="000D4F71">
              <w:rPr>
                <w:rFonts w:ascii="楷体" w:eastAsia="楷体" w:hAnsi="楷体" w:cs="Times New Roman" w:hint="eastAsia"/>
                <w:sz w:val="24"/>
                <w:szCs w:val="28"/>
              </w:rPr>
              <w:t>启动平台的搭建及场地选址、装修</w:t>
            </w:r>
            <w:r w:rsidR="00C51FEE">
              <w:rPr>
                <w:rFonts w:ascii="楷体" w:eastAsia="楷体" w:hAnsi="楷体" w:cs="Times New Roman" w:hint="eastAsia"/>
                <w:sz w:val="24"/>
                <w:szCs w:val="28"/>
              </w:rPr>
              <w:t>；</w:t>
            </w:r>
            <w:r w:rsidRPr="000D4F71">
              <w:rPr>
                <w:rFonts w:ascii="楷体" w:eastAsia="楷体" w:hAnsi="楷体" w:cs="Times New Roman" w:hint="eastAsia"/>
                <w:sz w:val="24"/>
                <w:szCs w:val="28"/>
              </w:rPr>
              <w:t>2018</w:t>
            </w:r>
            <w:r>
              <w:rPr>
                <w:rFonts w:ascii="楷体" w:eastAsia="楷体" w:hAnsi="楷体" w:cs="Times New Roman"/>
                <w:sz w:val="24"/>
                <w:szCs w:val="28"/>
              </w:rPr>
              <w:t>-2019</w:t>
            </w:r>
            <w:r w:rsidRPr="000D4F71">
              <w:rPr>
                <w:rFonts w:ascii="楷体" w:eastAsia="楷体" w:hAnsi="楷体" w:cs="Times New Roman" w:hint="eastAsia"/>
                <w:sz w:val="24"/>
                <w:szCs w:val="28"/>
              </w:rPr>
              <w:t>年</w:t>
            </w:r>
            <w:r>
              <w:rPr>
                <w:rFonts w:ascii="楷体" w:eastAsia="楷体" w:hAnsi="楷体" w:cs="Times New Roman" w:hint="eastAsia"/>
                <w:sz w:val="24"/>
                <w:szCs w:val="28"/>
              </w:rPr>
              <w:t>，</w:t>
            </w:r>
            <w:r w:rsidRPr="000D4F71">
              <w:rPr>
                <w:rFonts w:ascii="楷体" w:eastAsia="楷体" w:hAnsi="楷体" w:cs="Times New Roman" w:hint="eastAsia"/>
                <w:sz w:val="24"/>
                <w:szCs w:val="28"/>
              </w:rPr>
              <w:t>建立相关国际合作关系，建立服务机制。</w:t>
            </w:r>
          </w:p>
        </w:tc>
      </w:tr>
      <w:tr w:rsidR="007A47D4" w:rsidRPr="00C24164" w:rsidTr="000E4419">
        <w:trPr>
          <w:trHeight w:val="432"/>
        </w:trPr>
        <w:tc>
          <w:tcPr>
            <w:tcW w:w="287" w:type="pct"/>
            <w:vMerge/>
            <w:vAlign w:val="center"/>
          </w:tcPr>
          <w:p w:rsidR="007A47D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9D5CCB" w:rsidRDefault="007A47D4" w:rsidP="000E4419">
            <w:pPr>
              <w:spacing w:line="360" w:lineRule="exact"/>
              <w:rPr>
                <w:rFonts w:ascii="楷体" w:eastAsia="楷体" w:hAnsi="楷体" w:cs="Times New Roman"/>
                <w:sz w:val="24"/>
                <w:szCs w:val="28"/>
              </w:rPr>
            </w:pPr>
          </w:p>
        </w:tc>
        <w:tc>
          <w:tcPr>
            <w:tcW w:w="1347" w:type="pct"/>
            <w:gridSpan w:val="2"/>
            <w:vAlign w:val="center"/>
          </w:tcPr>
          <w:p w:rsidR="007A47D4" w:rsidRPr="009D5CCB" w:rsidRDefault="007A47D4" w:rsidP="000E4419">
            <w:pPr>
              <w:spacing w:line="360" w:lineRule="exact"/>
              <w:rPr>
                <w:rFonts w:ascii="楷体" w:eastAsia="楷体" w:hAnsi="楷体" w:cs="Times New Roman"/>
                <w:sz w:val="24"/>
                <w:szCs w:val="28"/>
              </w:rPr>
            </w:pPr>
            <w:r>
              <w:rPr>
                <w:rFonts w:ascii="楷体" w:eastAsia="楷体" w:hAnsi="楷体" w:cs="Times New Roman" w:hint="eastAsia"/>
                <w:sz w:val="24"/>
                <w:szCs w:val="28"/>
              </w:rPr>
              <w:t>2.探索校地协同发展新</w:t>
            </w:r>
            <w:r>
              <w:rPr>
                <w:rFonts w:ascii="楷体" w:eastAsia="楷体" w:hAnsi="楷体" w:cs="Times New Roman"/>
                <w:sz w:val="24"/>
                <w:szCs w:val="28"/>
              </w:rPr>
              <w:t>路径</w:t>
            </w:r>
          </w:p>
        </w:tc>
        <w:tc>
          <w:tcPr>
            <w:tcW w:w="2789" w:type="pct"/>
            <w:vAlign w:val="center"/>
          </w:tcPr>
          <w:p w:rsidR="007A47D4" w:rsidRDefault="007A47D4" w:rsidP="000E4419">
            <w:pPr>
              <w:spacing w:line="360" w:lineRule="exact"/>
              <w:rPr>
                <w:rFonts w:ascii="楷体" w:eastAsia="楷体" w:hAnsi="楷体" w:cs="Times New Roman"/>
                <w:sz w:val="24"/>
                <w:szCs w:val="28"/>
              </w:rPr>
            </w:pPr>
            <w:r w:rsidRPr="000D4F71">
              <w:rPr>
                <w:rFonts w:ascii="楷体" w:eastAsia="楷体" w:hAnsi="楷体" w:cs="Times New Roman" w:hint="eastAsia"/>
                <w:sz w:val="24"/>
                <w:szCs w:val="28"/>
              </w:rPr>
              <w:t>201</w:t>
            </w:r>
            <w:r>
              <w:rPr>
                <w:rFonts w:ascii="楷体" w:eastAsia="楷体" w:hAnsi="楷体" w:cs="Times New Roman"/>
                <w:sz w:val="24"/>
                <w:szCs w:val="28"/>
              </w:rPr>
              <w:t>7</w:t>
            </w:r>
            <w:r w:rsidRPr="000D4F71">
              <w:rPr>
                <w:rFonts w:ascii="楷体" w:eastAsia="楷体" w:hAnsi="楷体" w:cs="Times New Roman" w:hint="eastAsia"/>
                <w:sz w:val="24"/>
                <w:szCs w:val="28"/>
              </w:rPr>
              <w:t>-2019年，</w:t>
            </w:r>
            <w:r>
              <w:rPr>
                <w:rFonts w:ascii="楷体" w:eastAsia="楷体" w:hAnsi="楷体" w:cs="Times New Roman" w:hint="eastAsia"/>
                <w:sz w:val="24"/>
                <w:szCs w:val="28"/>
              </w:rPr>
              <w:t>多途径</w:t>
            </w:r>
            <w:r w:rsidRPr="000D4F71">
              <w:rPr>
                <w:rFonts w:ascii="楷体" w:eastAsia="楷体" w:hAnsi="楷体" w:cs="Times New Roman" w:hint="eastAsia"/>
                <w:sz w:val="24"/>
                <w:szCs w:val="28"/>
              </w:rPr>
              <w:t>探索学校与地方</w:t>
            </w:r>
            <w:r>
              <w:rPr>
                <w:rFonts w:ascii="楷体" w:eastAsia="楷体" w:hAnsi="楷体" w:cs="Times New Roman" w:hint="eastAsia"/>
                <w:sz w:val="24"/>
                <w:szCs w:val="28"/>
              </w:rPr>
              <w:t>协同</w:t>
            </w:r>
            <w:r w:rsidRPr="000D4F71">
              <w:rPr>
                <w:rFonts w:ascii="楷体" w:eastAsia="楷体" w:hAnsi="楷体" w:cs="Times New Roman" w:hint="eastAsia"/>
                <w:sz w:val="24"/>
                <w:szCs w:val="28"/>
              </w:rPr>
              <w:t>发展模式</w:t>
            </w:r>
            <w:r>
              <w:rPr>
                <w:rFonts w:ascii="楷体" w:eastAsia="楷体" w:hAnsi="楷体" w:cs="Times New Roman" w:hint="eastAsia"/>
                <w:sz w:val="24"/>
                <w:szCs w:val="28"/>
              </w:rPr>
              <w:t>，</w:t>
            </w:r>
            <w:r w:rsidRPr="000D4F71">
              <w:rPr>
                <w:rFonts w:ascii="楷体" w:eastAsia="楷体" w:hAnsi="楷体" w:cs="Times New Roman" w:hint="eastAsia"/>
                <w:sz w:val="24"/>
                <w:szCs w:val="28"/>
              </w:rPr>
              <w:t>新建</w:t>
            </w:r>
            <w:r>
              <w:rPr>
                <w:rFonts w:ascii="楷体" w:eastAsia="楷体" w:hAnsi="楷体" w:cs="Times New Roman" w:hint="eastAsia"/>
                <w:sz w:val="24"/>
                <w:szCs w:val="28"/>
              </w:rPr>
              <w:t>1</w:t>
            </w:r>
            <w:r>
              <w:rPr>
                <w:rFonts w:ascii="楷体" w:eastAsia="楷体" w:hAnsi="楷体" w:cs="Times New Roman"/>
                <w:sz w:val="24"/>
                <w:szCs w:val="28"/>
              </w:rPr>
              <w:t>-2</w:t>
            </w:r>
            <w:r>
              <w:rPr>
                <w:rFonts w:ascii="楷体" w:eastAsia="楷体" w:hAnsi="楷体" w:cs="Times New Roman" w:hint="eastAsia"/>
                <w:sz w:val="24"/>
                <w:szCs w:val="28"/>
              </w:rPr>
              <w:t>家</w:t>
            </w:r>
            <w:r w:rsidRPr="000D4F71">
              <w:rPr>
                <w:rFonts w:ascii="楷体" w:eastAsia="楷体" w:hAnsi="楷体" w:cs="Times New Roman" w:hint="eastAsia"/>
                <w:sz w:val="24"/>
                <w:szCs w:val="28"/>
              </w:rPr>
              <w:t>工研院</w:t>
            </w:r>
            <w:r>
              <w:rPr>
                <w:rFonts w:ascii="楷体" w:eastAsia="楷体" w:hAnsi="楷体" w:cs="Times New Roman" w:hint="eastAsia"/>
                <w:sz w:val="24"/>
                <w:szCs w:val="28"/>
              </w:rPr>
              <w:t>。</w:t>
            </w:r>
          </w:p>
        </w:tc>
      </w:tr>
      <w:tr w:rsidR="007A47D4" w:rsidRPr="00C24164" w:rsidTr="000E4419">
        <w:trPr>
          <w:trHeight w:val="277"/>
        </w:trPr>
        <w:tc>
          <w:tcPr>
            <w:tcW w:w="287" w:type="pct"/>
            <w:vMerge/>
            <w:vAlign w:val="center"/>
          </w:tcPr>
          <w:p w:rsidR="007A47D4" w:rsidRDefault="007A47D4" w:rsidP="000E4419">
            <w:pPr>
              <w:spacing w:line="360" w:lineRule="exact"/>
              <w:jc w:val="center"/>
              <w:rPr>
                <w:rFonts w:ascii="楷体" w:eastAsia="楷体" w:hAnsi="楷体" w:cs="Times New Roman"/>
                <w:b/>
                <w:sz w:val="24"/>
                <w:szCs w:val="28"/>
              </w:rPr>
            </w:pPr>
          </w:p>
        </w:tc>
        <w:tc>
          <w:tcPr>
            <w:tcW w:w="577" w:type="pct"/>
            <w:vMerge/>
            <w:vAlign w:val="center"/>
          </w:tcPr>
          <w:p w:rsidR="007A47D4" w:rsidRPr="009D5CCB" w:rsidRDefault="007A47D4" w:rsidP="000E4419">
            <w:pPr>
              <w:spacing w:line="360" w:lineRule="exact"/>
              <w:rPr>
                <w:rFonts w:ascii="楷体" w:eastAsia="楷体" w:hAnsi="楷体" w:cs="Times New Roman"/>
                <w:sz w:val="24"/>
                <w:szCs w:val="28"/>
              </w:rPr>
            </w:pPr>
          </w:p>
        </w:tc>
        <w:tc>
          <w:tcPr>
            <w:tcW w:w="1347" w:type="pct"/>
            <w:gridSpan w:val="2"/>
            <w:vAlign w:val="center"/>
          </w:tcPr>
          <w:p w:rsidR="007A47D4" w:rsidRPr="000D4F71" w:rsidRDefault="007A47D4" w:rsidP="000E4419">
            <w:pPr>
              <w:spacing w:line="360" w:lineRule="exact"/>
              <w:rPr>
                <w:rFonts w:ascii="楷体" w:eastAsia="楷体" w:hAnsi="楷体" w:cs="Times New Roman"/>
                <w:sz w:val="24"/>
                <w:szCs w:val="28"/>
              </w:rPr>
            </w:pPr>
            <w:r w:rsidRPr="000D4F71">
              <w:rPr>
                <w:rFonts w:ascii="楷体" w:eastAsia="楷体" w:hAnsi="楷体" w:cs="Times New Roman" w:hint="eastAsia"/>
                <w:sz w:val="24"/>
                <w:szCs w:val="28"/>
              </w:rPr>
              <w:t>3.开展校地双创人才联合培养</w:t>
            </w:r>
          </w:p>
        </w:tc>
        <w:tc>
          <w:tcPr>
            <w:tcW w:w="2789" w:type="pct"/>
            <w:vAlign w:val="center"/>
          </w:tcPr>
          <w:p w:rsidR="007A47D4" w:rsidRPr="000D4F71" w:rsidRDefault="007A47D4" w:rsidP="000E4419">
            <w:pPr>
              <w:spacing w:line="360" w:lineRule="exact"/>
              <w:rPr>
                <w:rFonts w:ascii="楷体" w:eastAsia="楷体" w:hAnsi="楷体" w:cs="Times New Roman"/>
                <w:sz w:val="24"/>
                <w:szCs w:val="28"/>
              </w:rPr>
            </w:pPr>
            <w:r w:rsidRPr="000D4F71">
              <w:rPr>
                <w:rFonts w:ascii="楷体" w:eastAsia="楷体" w:hAnsi="楷体" w:cs="Times New Roman" w:hint="eastAsia"/>
                <w:sz w:val="24"/>
                <w:szCs w:val="28"/>
              </w:rPr>
              <w:t>2017-2019年，</w:t>
            </w:r>
            <w:r>
              <w:rPr>
                <w:rFonts w:ascii="楷体" w:eastAsia="楷体" w:hAnsi="楷体" w:cs="Times New Roman" w:hint="eastAsia"/>
                <w:sz w:val="24"/>
                <w:szCs w:val="28"/>
              </w:rPr>
              <w:t>对接</w:t>
            </w:r>
            <w:r w:rsidRPr="000D4F71">
              <w:rPr>
                <w:rFonts w:ascii="楷体" w:eastAsia="楷体" w:hAnsi="楷体" w:cs="Times New Roman" w:hint="eastAsia"/>
                <w:sz w:val="24"/>
                <w:szCs w:val="28"/>
              </w:rPr>
              <w:t>国家、省市各级各类人才计划，完善多方协同育人机制</w:t>
            </w:r>
            <w:r>
              <w:rPr>
                <w:rFonts w:ascii="楷体" w:eastAsia="楷体" w:hAnsi="楷体" w:cs="Times New Roman" w:hint="eastAsia"/>
                <w:sz w:val="24"/>
                <w:szCs w:val="28"/>
              </w:rPr>
              <w:t>，</w:t>
            </w:r>
            <w:r>
              <w:rPr>
                <w:rFonts w:ascii="楷体" w:eastAsia="楷体" w:hAnsi="楷体" w:cs="Times New Roman"/>
                <w:sz w:val="24"/>
                <w:szCs w:val="28"/>
              </w:rPr>
              <w:t>校地合作引进和培养一批人才。</w:t>
            </w:r>
          </w:p>
        </w:tc>
      </w:tr>
      <w:bookmarkEnd w:id="70"/>
      <w:bookmarkEnd w:id="71"/>
    </w:tbl>
    <w:p w:rsidR="00A75D80" w:rsidRPr="00326770" w:rsidRDefault="00A75D80" w:rsidP="005F4C51">
      <w:pPr>
        <w:rPr>
          <w:rFonts w:ascii="仿宋_GB2312" w:eastAsia="仿宋_GB2312" w:hAnsi="等线" w:cs="Times New Roman"/>
          <w:sz w:val="30"/>
          <w:szCs w:val="30"/>
        </w:rPr>
      </w:pPr>
    </w:p>
    <w:sectPr w:rsidR="00A75D80" w:rsidRPr="00326770" w:rsidSect="005F4C5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1A9" w:rsidRDefault="004911A9" w:rsidP="004253C3">
      <w:r>
        <w:separator/>
      </w:r>
    </w:p>
  </w:endnote>
  <w:endnote w:type="continuationSeparator" w:id="0">
    <w:p w:rsidR="004911A9" w:rsidRDefault="004911A9" w:rsidP="00425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notTrueTyp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00943"/>
      <w:docPartObj>
        <w:docPartGallery w:val="Page Numbers (Bottom of Page)"/>
        <w:docPartUnique/>
      </w:docPartObj>
    </w:sdtPr>
    <w:sdtEndPr/>
    <w:sdtContent>
      <w:p w:rsidR="00ED7DEB" w:rsidRDefault="00ED7DEB">
        <w:pPr>
          <w:pStyle w:val="a4"/>
          <w:jc w:val="center"/>
        </w:pPr>
        <w:r>
          <w:fldChar w:fldCharType="begin"/>
        </w:r>
        <w:r>
          <w:instrText>PAGE   \* MERGEFORMAT</w:instrText>
        </w:r>
        <w:r>
          <w:fldChar w:fldCharType="separate"/>
        </w:r>
        <w:r w:rsidR="00D94ADE" w:rsidRPr="00D94ADE">
          <w:rPr>
            <w:noProof/>
            <w:lang w:val="zh-CN"/>
          </w:rPr>
          <w:t>II</w:t>
        </w:r>
        <w:r>
          <w:fldChar w:fldCharType="end"/>
        </w:r>
      </w:p>
    </w:sdtContent>
  </w:sdt>
  <w:p w:rsidR="00ED7DEB" w:rsidRDefault="00ED7DE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281978"/>
      <w:docPartObj>
        <w:docPartGallery w:val="Page Numbers (Bottom of Page)"/>
        <w:docPartUnique/>
      </w:docPartObj>
    </w:sdtPr>
    <w:sdtEndPr/>
    <w:sdtContent>
      <w:p w:rsidR="00ED7DEB" w:rsidRDefault="00ED7DEB">
        <w:pPr>
          <w:pStyle w:val="a4"/>
          <w:jc w:val="center"/>
        </w:pPr>
        <w:r>
          <w:fldChar w:fldCharType="begin"/>
        </w:r>
        <w:r>
          <w:instrText>PAGE   \* MERGEFORMAT</w:instrText>
        </w:r>
        <w:r>
          <w:fldChar w:fldCharType="separate"/>
        </w:r>
        <w:r w:rsidR="00D94ADE" w:rsidRPr="00D94ADE">
          <w:rPr>
            <w:noProof/>
            <w:lang w:val="zh-CN"/>
          </w:rPr>
          <w:t>43</w:t>
        </w:r>
        <w:r>
          <w:fldChar w:fldCharType="end"/>
        </w:r>
      </w:p>
    </w:sdtContent>
  </w:sdt>
  <w:p w:rsidR="00ED7DEB" w:rsidRDefault="00ED7DE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1A9" w:rsidRDefault="004911A9" w:rsidP="004253C3">
      <w:r>
        <w:separator/>
      </w:r>
    </w:p>
  </w:footnote>
  <w:footnote w:type="continuationSeparator" w:id="0">
    <w:p w:rsidR="004911A9" w:rsidRDefault="004911A9" w:rsidP="004253C3">
      <w:r>
        <w:continuationSeparator/>
      </w:r>
    </w:p>
  </w:footnote>
  <w:footnote w:id="1">
    <w:p w:rsidR="00ED7DEB" w:rsidRPr="000A7B05" w:rsidRDefault="00ED7DEB" w:rsidP="000D24A6">
      <w:pPr>
        <w:pStyle w:val="ac"/>
        <w:jc w:val="both"/>
        <w:rPr>
          <w:rFonts w:ascii="仿宋" w:eastAsia="仿宋" w:hAnsi="仿宋"/>
          <w:sz w:val="28"/>
          <w:szCs w:val="28"/>
        </w:rPr>
      </w:pPr>
      <w:r w:rsidRPr="000A7B05">
        <w:rPr>
          <w:rStyle w:val="ad"/>
          <w:rFonts w:ascii="仿宋" w:eastAsia="仿宋" w:hAnsi="仿宋"/>
          <w:sz w:val="28"/>
          <w:szCs w:val="28"/>
        </w:rPr>
        <w:footnoteRef/>
      </w:r>
      <w:r w:rsidRPr="000A7B05">
        <w:rPr>
          <w:rFonts w:ascii="仿宋_GB2312" w:eastAsia="仿宋_GB2312" w:hint="eastAsia"/>
          <w:bCs/>
          <w:sz w:val="24"/>
          <w:szCs w:val="24"/>
        </w:rPr>
        <w:t>“三个三”</w:t>
      </w:r>
      <w:r w:rsidRPr="000A7B05">
        <w:rPr>
          <w:rFonts w:ascii="仿宋_GB2312" w:eastAsia="仿宋_GB2312"/>
          <w:bCs/>
          <w:sz w:val="24"/>
          <w:szCs w:val="24"/>
        </w:rPr>
        <w:t>是指</w:t>
      </w:r>
      <w:r w:rsidRPr="000A7B05">
        <w:rPr>
          <w:rFonts w:ascii="仿宋_GB2312" w:eastAsia="仿宋_GB2312" w:hint="eastAsia"/>
          <w:bCs/>
          <w:sz w:val="24"/>
          <w:szCs w:val="24"/>
        </w:rPr>
        <w:t>健全课堂教学、实践训练、指导帮扶三个体系，培养学生自由探索、主动实践、跨界合作三种精神，提升学生自主学习、实践创新、技术创业三方面能力。</w:t>
      </w:r>
    </w:p>
  </w:footnote>
  <w:footnote w:id="2">
    <w:p w:rsidR="00ED7DEB" w:rsidRDefault="00ED7DEB">
      <w:pPr>
        <w:pStyle w:val="ac"/>
      </w:pPr>
      <w:r>
        <w:rPr>
          <w:rStyle w:val="ad"/>
        </w:rPr>
        <w:footnoteRef/>
      </w:r>
      <w:r w:rsidRPr="00624BEF">
        <w:rPr>
          <w:rFonts w:hint="eastAsia"/>
        </w:rPr>
        <w:t>瞄准世界前</w:t>
      </w:r>
      <w:r w:rsidRPr="00624BEF">
        <w:rPr>
          <w:rFonts w:hint="eastAsia"/>
        </w:rPr>
        <w:t>100</w:t>
      </w:r>
      <w:r w:rsidRPr="00624BEF">
        <w:rPr>
          <w:rFonts w:hint="eastAsia"/>
        </w:rPr>
        <w:t>位一流大学或一流学科，每年引进</w:t>
      </w:r>
      <w:r w:rsidRPr="00624BEF">
        <w:rPr>
          <w:rFonts w:hint="eastAsia"/>
        </w:rPr>
        <w:t>100</w:t>
      </w:r>
      <w:r w:rsidRPr="00624BEF">
        <w:rPr>
          <w:rFonts w:hint="eastAsia"/>
        </w:rPr>
        <w:t>位左右优秀博士</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0160B"/>
    <w:multiLevelType w:val="hybridMultilevel"/>
    <w:tmpl w:val="BB84451E"/>
    <w:lvl w:ilvl="0" w:tplc="114E4CF2">
      <w:start w:val="1"/>
      <w:numFmt w:val="bullet"/>
      <w:lvlText w:val=""/>
      <w:lvlJc w:val="left"/>
      <w:pPr>
        <w:tabs>
          <w:tab w:val="num" w:pos="720"/>
        </w:tabs>
        <w:ind w:left="720" w:hanging="360"/>
      </w:pPr>
      <w:rPr>
        <w:rFonts w:ascii="Wingdings" w:hAnsi="Wingdings" w:hint="default"/>
      </w:rPr>
    </w:lvl>
    <w:lvl w:ilvl="1" w:tplc="2EF862E8" w:tentative="1">
      <w:start w:val="1"/>
      <w:numFmt w:val="bullet"/>
      <w:lvlText w:val=""/>
      <w:lvlJc w:val="left"/>
      <w:pPr>
        <w:tabs>
          <w:tab w:val="num" w:pos="1440"/>
        </w:tabs>
        <w:ind w:left="1440" w:hanging="360"/>
      </w:pPr>
      <w:rPr>
        <w:rFonts w:ascii="Wingdings" w:hAnsi="Wingdings" w:hint="default"/>
      </w:rPr>
    </w:lvl>
    <w:lvl w:ilvl="2" w:tplc="C8C85444" w:tentative="1">
      <w:start w:val="1"/>
      <w:numFmt w:val="bullet"/>
      <w:lvlText w:val=""/>
      <w:lvlJc w:val="left"/>
      <w:pPr>
        <w:tabs>
          <w:tab w:val="num" w:pos="2160"/>
        </w:tabs>
        <w:ind w:left="2160" w:hanging="360"/>
      </w:pPr>
      <w:rPr>
        <w:rFonts w:ascii="Wingdings" w:hAnsi="Wingdings" w:hint="default"/>
      </w:rPr>
    </w:lvl>
    <w:lvl w:ilvl="3" w:tplc="30EAD766" w:tentative="1">
      <w:start w:val="1"/>
      <w:numFmt w:val="bullet"/>
      <w:lvlText w:val=""/>
      <w:lvlJc w:val="left"/>
      <w:pPr>
        <w:tabs>
          <w:tab w:val="num" w:pos="2880"/>
        </w:tabs>
        <w:ind w:left="2880" w:hanging="360"/>
      </w:pPr>
      <w:rPr>
        <w:rFonts w:ascii="Wingdings" w:hAnsi="Wingdings" w:hint="default"/>
      </w:rPr>
    </w:lvl>
    <w:lvl w:ilvl="4" w:tplc="E174D936" w:tentative="1">
      <w:start w:val="1"/>
      <w:numFmt w:val="bullet"/>
      <w:lvlText w:val=""/>
      <w:lvlJc w:val="left"/>
      <w:pPr>
        <w:tabs>
          <w:tab w:val="num" w:pos="3600"/>
        </w:tabs>
        <w:ind w:left="3600" w:hanging="360"/>
      </w:pPr>
      <w:rPr>
        <w:rFonts w:ascii="Wingdings" w:hAnsi="Wingdings" w:hint="default"/>
      </w:rPr>
    </w:lvl>
    <w:lvl w:ilvl="5" w:tplc="76040BA4" w:tentative="1">
      <w:start w:val="1"/>
      <w:numFmt w:val="bullet"/>
      <w:lvlText w:val=""/>
      <w:lvlJc w:val="left"/>
      <w:pPr>
        <w:tabs>
          <w:tab w:val="num" w:pos="4320"/>
        </w:tabs>
        <w:ind w:left="4320" w:hanging="360"/>
      </w:pPr>
      <w:rPr>
        <w:rFonts w:ascii="Wingdings" w:hAnsi="Wingdings" w:hint="default"/>
      </w:rPr>
    </w:lvl>
    <w:lvl w:ilvl="6" w:tplc="EA02075C" w:tentative="1">
      <w:start w:val="1"/>
      <w:numFmt w:val="bullet"/>
      <w:lvlText w:val=""/>
      <w:lvlJc w:val="left"/>
      <w:pPr>
        <w:tabs>
          <w:tab w:val="num" w:pos="5040"/>
        </w:tabs>
        <w:ind w:left="5040" w:hanging="360"/>
      </w:pPr>
      <w:rPr>
        <w:rFonts w:ascii="Wingdings" w:hAnsi="Wingdings" w:hint="default"/>
      </w:rPr>
    </w:lvl>
    <w:lvl w:ilvl="7" w:tplc="9A484506" w:tentative="1">
      <w:start w:val="1"/>
      <w:numFmt w:val="bullet"/>
      <w:lvlText w:val=""/>
      <w:lvlJc w:val="left"/>
      <w:pPr>
        <w:tabs>
          <w:tab w:val="num" w:pos="5760"/>
        </w:tabs>
        <w:ind w:left="5760" w:hanging="360"/>
      </w:pPr>
      <w:rPr>
        <w:rFonts w:ascii="Wingdings" w:hAnsi="Wingdings" w:hint="default"/>
      </w:rPr>
    </w:lvl>
    <w:lvl w:ilvl="8" w:tplc="608EB524" w:tentative="1">
      <w:start w:val="1"/>
      <w:numFmt w:val="bullet"/>
      <w:lvlText w:val=""/>
      <w:lvlJc w:val="left"/>
      <w:pPr>
        <w:tabs>
          <w:tab w:val="num" w:pos="6480"/>
        </w:tabs>
        <w:ind w:left="6480" w:hanging="360"/>
      </w:pPr>
      <w:rPr>
        <w:rFonts w:ascii="Wingdings" w:hAnsi="Wingdings" w:hint="default"/>
      </w:rPr>
    </w:lvl>
  </w:abstractNum>
  <w:abstractNum w:abstractNumId="1">
    <w:nsid w:val="0568245E"/>
    <w:multiLevelType w:val="hybridMultilevel"/>
    <w:tmpl w:val="A9B871BC"/>
    <w:lvl w:ilvl="0" w:tplc="A4EA36FC">
      <w:start w:val="1"/>
      <w:numFmt w:val="bullet"/>
      <w:lvlText w:val="•"/>
      <w:lvlJc w:val="left"/>
      <w:pPr>
        <w:tabs>
          <w:tab w:val="num" w:pos="720"/>
        </w:tabs>
        <w:ind w:left="720" w:hanging="360"/>
      </w:pPr>
      <w:rPr>
        <w:rFonts w:ascii="Arial" w:hAnsi="Arial" w:hint="default"/>
      </w:rPr>
    </w:lvl>
    <w:lvl w:ilvl="1" w:tplc="B2BC7004" w:tentative="1">
      <w:start w:val="1"/>
      <w:numFmt w:val="bullet"/>
      <w:lvlText w:val="•"/>
      <w:lvlJc w:val="left"/>
      <w:pPr>
        <w:tabs>
          <w:tab w:val="num" w:pos="1440"/>
        </w:tabs>
        <w:ind w:left="1440" w:hanging="360"/>
      </w:pPr>
      <w:rPr>
        <w:rFonts w:ascii="Arial" w:hAnsi="Arial" w:hint="default"/>
      </w:rPr>
    </w:lvl>
    <w:lvl w:ilvl="2" w:tplc="CA0CD920" w:tentative="1">
      <w:start w:val="1"/>
      <w:numFmt w:val="bullet"/>
      <w:lvlText w:val="•"/>
      <w:lvlJc w:val="left"/>
      <w:pPr>
        <w:tabs>
          <w:tab w:val="num" w:pos="2160"/>
        </w:tabs>
        <w:ind w:left="2160" w:hanging="360"/>
      </w:pPr>
      <w:rPr>
        <w:rFonts w:ascii="Arial" w:hAnsi="Arial" w:hint="default"/>
      </w:rPr>
    </w:lvl>
    <w:lvl w:ilvl="3" w:tplc="234A588E" w:tentative="1">
      <w:start w:val="1"/>
      <w:numFmt w:val="bullet"/>
      <w:lvlText w:val="•"/>
      <w:lvlJc w:val="left"/>
      <w:pPr>
        <w:tabs>
          <w:tab w:val="num" w:pos="2880"/>
        </w:tabs>
        <w:ind w:left="2880" w:hanging="360"/>
      </w:pPr>
      <w:rPr>
        <w:rFonts w:ascii="Arial" w:hAnsi="Arial" w:hint="default"/>
      </w:rPr>
    </w:lvl>
    <w:lvl w:ilvl="4" w:tplc="C8AE3242" w:tentative="1">
      <w:start w:val="1"/>
      <w:numFmt w:val="bullet"/>
      <w:lvlText w:val="•"/>
      <w:lvlJc w:val="left"/>
      <w:pPr>
        <w:tabs>
          <w:tab w:val="num" w:pos="3600"/>
        </w:tabs>
        <w:ind w:left="3600" w:hanging="360"/>
      </w:pPr>
      <w:rPr>
        <w:rFonts w:ascii="Arial" w:hAnsi="Arial" w:hint="default"/>
      </w:rPr>
    </w:lvl>
    <w:lvl w:ilvl="5" w:tplc="6CA0CC3E" w:tentative="1">
      <w:start w:val="1"/>
      <w:numFmt w:val="bullet"/>
      <w:lvlText w:val="•"/>
      <w:lvlJc w:val="left"/>
      <w:pPr>
        <w:tabs>
          <w:tab w:val="num" w:pos="4320"/>
        </w:tabs>
        <w:ind w:left="4320" w:hanging="360"/>
      </w:pPr>
      <w:rPr>
        <w:rFonts w:ascii="Arial" w:hAnsi="Arial" w:hint="default"/>
      </w:rPr>
    </w:lvl>
    <w:lvl w:ilvl="6" w:tplc="E29AB512" w:tentative="1">
      <w:start w:val="1"/>
      <w:numFmt w:val="bullet"/>
      <w:lvlText w:val="•"/>
      <w:lvlJc w:val="left"/>
      <w:pPr>
        <w:tabs>
          <w:tab w:val="num" w:pos="5040"/>
        </w:tabs>
        <w:ind w:left="5040" w:hanging="360"/>
      </w:pPr>
      <w:rPr>
        <w:rFonts w:ascii="Arial" w:hAnsi="Arial" w:hint="default"/>
      </w:rPr>
    </w:lvl>
    <w:lvl w:ilvl="7" w:tplc="03CABBBC" w:tentative="1">
      <w:start w:val="1"/>
      <w:numFmt w:val="bullet"/>
      <w:lvlText w:val="•"/>
      <w:lvlJc w:val="left"/>
      <w:pPr>
        <w:tabs>
          <w:tab w:val="num" w:pos="5760"/>
        </w:tabs>
        <w:ind w:left="5760" w:hanging="360"/>
      </w:pPr>
      <w:rPr>
        <w:rFonts w:ascii="Arial" w:hAnsi="Arial" w:hint="default"/>
      </w:rPr>
    </w:lvl>
    <w:lvl w:ilvl="8" w:tplc="AB88EC96" w:tentative="1">
      <w:start w:val="1"/>
      <w:numFmt w:val="bullet"/>
      <w:lvlText w:val="•"/>
      <w:lvlJc w:val="left"/>
      <w:pPr>
        <w:tabs>
          <w:tab w:val="num" w:pos="6480"/>
        </w:tabs>
        <w:ind w:left="6480" w:hanging="360"/>
      </w:pPr>
      <w:rPr>
        <w:rFonts w:ascii="Arial" w:hAnsi="Arial" w:hint="default"/>
      </w:rPr>
    </w:lvl>
  </w:abstractNum>
  <w:abstractNum w:abstractNumId="2">
    <w:nsid w:val="0CEC6529"/>
    <w:multiLevelType w:val="hybridMultilevel"/>
    <w:tmpl w:val="5AE8DDB8"/>
    <w:lvl w:ilvl="0" w:tplc="653894A4">
      <w:start w:val="1"/>
      <w:numFmt w:val="bullet"/>
      <w:lvlText w:val="•"/>
      <w:lvlJc w:val="left"/>
      <w:pPr>
        <w:tabs>
          <w:tab w:val="num" w:pos="720"/>
        </w:tabs>
        <w:ind w:left="720" w:hanging="360"/>
      </w:pPr>
      <w:rPr>
        <w:rFonts w:ascii="Arial" w:hAnsi="Arial" w:hint="default"/>
      </w:rPr>
    </w:lvl>
    <w:lvl w:ilvl="1" w:tplc="BA5CF1FE" w:tentative="1">
      <w:start w:val="1"/>
      <w:numFmt w:val="bullet"/>
      <w:lvlText w:val="•"/>
      <w:lvlJc w:val="left"/>
      <w:pPr>
        <w:tabs>
          <w:tab w:val="num" w:pos="1440"/>
        </w:tabs>
        <w:ind w:left="1440" w:hanging="360"/>
      </w:pPr>
      <w:rPr>
        <w:rFonts w:ascii="Arial" w:hAnsi="Arial" w:hint="default"/>
      </w:rPr>
    </w:lvl>
    <w:lvl w:ilvl="2" w:tplc="4E28B1CE" w:tentative="1">
      <w:start w:val="1"/>
      <w:numFmt w:val="bullet"/>
      <w:lvlText w:val="•"/>
      <w:lvlJc w:val="left"/>
      <w:pPr>
        <w:tabs>
          <w:tab w:val="num" w:pos="2160"/>
        </w:tabs>
        <w:ind w:left="2160" w:hanging="360"/>
      </w:pPr>
      <w:rPr>
        <w:rFonts w:ascii="Arial" w:hAnsi="Arial" w:hint="default"/>
      </w:rPr>
    </w:lvl>
    <w:lvl w:ilvl="3" w:tplc="A43C1326" w:tentative="1">
      <w:start w:val="1"/>
      <w:numFmt w:val="bullet"/>
      <w:lvlText w:val="•"/>
      <w:lvlJc w:val="left"/>
      <w:pPr>
        <w:tabs>
          <w:tab w:val="num" w:pos="2880"/>
        </w:tabs>
        <w:ind w:left="2880" w:hanging="360"/>
      </w:pPr>
      <w:rPr>
        <w:rFonts w:ascii="Arial" w:hAnsi="Arial" w:hint="default"/>
      </w:rPr>
    </w:lvl>
    <w:lvl w:ilvl="4" w:tplc="085AB08E" w:tentative="1">
      <w:start w:val="1"/>
      <w:numFmt w:val="bullet"/>
      <w:lvlText w:val="•"/>
      <w:lvlJc w:val="left"/>
      <w:pPr>
        <w:tabs>
          <w:tab w:val="num" w:pos="3600"/>
        </w:tabs>
        <w:ind w:left="3600" w:hanging="360"/>
      </w:pPr>
      <w:rPr>
        <w:rFonts w:ascii="Arial" w:hAnsi="Arial" w:hint="default"/>
      </w:rPr>
    </w:lvl>
    <w:lvl w:ilvl="5" w:tplc="CDF2439A" w:tentative="1">
      <w:start w:val="1"/>
      <w:numFmt w:val="bullet"/>
      <w:lvlText w:val="•"/>
      <w:lvlJc w:val="left"/>
      <w:pPr>
        <w:tabs>
          <w:tab w:val="num" w:pos="4320"/>
        </w:tabs>
        <w:ind w:left="4320" w:hanging="360"/>
      </w:pPr>
      <w:rPr>
        <w:rFonts w:ascii="Arial" w:hAnsi="Arial" w:hint="default"/>
      </w:rPr>
    </w:lvl>
    <w:lvl w:ilvl="6" w:tplc="E8E670C4" w:tentative="1">
      <w:start w:val="1"/>
      <w:numFmt w:val="bullet"/>
      <w:lvlText w:val="•"/>
      <w:lvlJc w:val="left"/>
      <w:pPr>
        <w:tabs>
          <w:tab w:val="num" w:pos="5040"/>
        </w:tabs>
        <w:ind w:left="5040" w:hanging="360"/>
      </w:pPr>
      <w:rPr>
        <w:rFonts w:ascii="Arial" w:hAnsi="Arial" w:hint="default"/>
      </w:rPr>
    </w:lvl>
    <w:lvl w:ilvl="7" w:tplc="7E08839C" w:tentative="1">
      <w:start w:val="1"/>
      <w:numFmt w:val="bullet"/>
      <w:lvlText w:val="•"/>
      <w:lvlJc w:val="left"/>
      <w:pPr>
        <w:tabs>
          <w:tab w:val="num" w:pos="5760"/>
        </w:tabs>
        <w:ind w:left="5760" w:hanging="360"/>
      </w:pPr>
      <w:rPr>
        <w:rFonts w:ascii="Arial" w:hAnsi="Arial" w:hint="default"/>
      </w:rPr>
    </w:lvl>
    <w:lvl w:ilvl="8" w:tplc="67E648C2" w:tentative="1">
      <w:start w:val="1"/>
      <w:numFmt w:val="bullet"/>
      <w:lvlText w:val="•"/>
      <w:lvlJc w:val="left"/>
      <w:pPr>
        <w:tabs>
          <w:tab w:val="num" w:pos="6480"/>
        </w:tabs>
        <w:ind w:left="6480" w:hanging="360"/>
      </w:pPr>
      <w:rPr>
        <w:rFonts w:ascii="Arial" w:hAnsi="Arial" w:hint="default"/>
      </w:rPr>
    </w:lvl>
  </w:abstractNum>
  <w:abstractNum w:abstractNumId="3">
    <w:nsid w:val="0EDC453E"/>
    <w:multiLevelType w:val="hybridMultilevel"/>
    <w:tmpl w:val="2F3C6B30"/>
    <w:lvl w:ilvl="0" w:tplc="9B14FE2C">
      <w:start w:val="1"/>
      <w:numFmt w:val="bullet"/>
      <w:lvlText w:val="•"/>
      <w:lvlJc w:val="left"/>
      <w:pPr>
        <w:tabs>
          <w:tab w:val="num" w:pos="720"/>
        </w:tabs>
        <w:ind w:left="720" w:hanging="360"/>
      </w:pPr>
      <w:rPr>
        <w:rFonts w:ascii="Arial" w:hAnsi="Arial" w:hint="default"/>
      </w:rPr>
    </w:lvl>
    <w:lvl w:ilvl="1" w:tplc="6A941000" w:tentative="1">
      <w:start w:val="1"/>
      <w:numFmt w:val="bullet"/>
      <w:lvlText w:val="•"/>
      <w:lvlJc w:val="left"/>
      <w:pPr>
        <w:tabs>
          <w:tab w:val="num" w:pos="1440"/>
        </w:tabs>
        <w:ind w:left="1440" w:hanging="360"/>
      </w:pPr>
      <w:rPr>
        <w:rFonts w:ascii="Arial" w:hAnsi="Arial" w:hint="default"/>
      </w:rPr>
    </w:lvl>
    <w:lvl w:ilvl="2" w:tplc="133C4326" w:tentative="1">
      <w:start w:val="1"/>
      <w:numFmt w:val="bullet"/>
      <w:lvlText w:val="•"/>
      <w:lvlJc w:val="left"/>
      <w:pPr>
        <w:tabs>
          <w:tab w:val="num" w:pos="2160"/>
        </w:tabs>
        <w:ind w:left="2160" w:hanging="360"/>
      </w:pPr>
      <w:rPr>
        <w:rFonts w:ascii="Arial" w:hAnsi="Arial" w:hint="default"/>
      </w:rPr>
    </w:lvl>
    <w:lvl w:ilvl="3" w:tplc="6038B6B4" w:tentative="1">
      <w:start w:val="1"/>
      <w:numFmt w:val="bullet"/>
      <w:lvlText w:val="•"/>
      <w:lvlJc w:val="left"/>
      <w:pPr>
        <w:tabs>
          <w:tab w:val="num" w:pos="2880"/>
        </w:tabs>
        <w:ind w:left="2880" w:hanging="360"/>
      </w:pPr>
      <w:rPr>
        <w:rFonts w:ascii="Arial" w:hAnsi="Arial" w:hint="default"/>
      </w:rPr>
    </w:lvl>
    <w:lvl w:ilvl="4" w:tplc="BFA834D0" w:tentative="1">
      <w:start w:val="1"/>
      <w:numFmt w:val="bullet"/>
      <w:lvlText w:val="•"/>
      <w:lvlJc w:val="left"/>
      <w:pPr>
        <w:tabs>
          <w:tab w:val="num" w:pos="3600"/>
        </w:tabs>
        <w:ind w:left="3600" w:hanging="360"/>
      </w:pPr>
      <w:rPr>
        <w:rFonts w:ascii="Arial" w:hAnsi="Arial" w:hint="default"/>
      </w:rPr>
    </w:lvl>
    <w:lvl w:ilvl="5" w:tplc="81620370" w:tentative="1">
      <w:start w:val="1"/>
      <w:numFmt w:val="bullet"/>
      <w:lvlText w:val="•"/>
      <w:lvlJc w:val="left"/>
      <w:pPr>
        <w:tabs>
          <w:tab w:val="num" w:pos="4320"/>
        </w:tabs>
        <w:ind w:left="4320" w:hanging="360"/>
      </w:pPr>
      <w:rPr>
        <w:rFonts w:ascii="Arial" w:hAnsi="Arial" w:hint="default"/>
      </w:rPr>
    </w:lvl>
    <w:lvl w:ilvl="6" w:tplc="1796300C" w:tentative="1">
      <w:start w:val="1"/>
      <w:numFmt w:val="bullet"/>
      <w:lvlText w:val="•"/>
      <w:lvlJc w:val="left"/>
      <w:pPr>
        <w:tabs>
          <w:tab w:val="num" w:pos="5040"/>
        </w:tabs>
        <w:ind w:left="5040" w:hanging="360"/>
      </w:pPr>
      <w:rPr>
        <w:rFonts w:ascii="Arial" w:hAnsi="Arial" w:hint="default"/>
      </w:rPr>
    </w:lvl>
    <w:lvl w:ilvl="7" w:tplc="BA7C9D74" w:tentative="1">
      <w:start w:val="1"/>
      <w:numFmt w:val="bullet"/>
      <w:lvlText w:val="•"/>
      <w:lvlJc w:val="left"/>
      <w:pPr>
        <w:tabs>
          <w:tab w:val="num" w:pos="5760"/>
        </w:tabs>
        <w:ind w:left="5760" w:hanging="360"/>
      </w:pPr>
      <w:rPr>
        <w:rFonts w:ascii="Arial" w:hAnsi="Arial" w:hint="default"/>
      </w:rPr>
    </w:lvl>
    <w:lvl w:ilvl="8" w:tplc="09462BC2" w:tentative="1">
      <w:start w:val="1"/>
      <w:numFmt w:val="bullet"/>
      <w:lvlText w:val="•"/>
      <w:lvlJc w:val="left"/>
      <w:pPr>
        <w:tabs>
          <w:tab w:val="num" w:pos="6480"/>
        </w:tabs>
        <w:ind w:left="6480" w:hanging="360"/>
      </w:pPr>
      <w:rPr>
        <w:rFonts w:ascii="Arial" w:hAnsi="Arial" w:hint="default"/>
      </w:rPr>
    </w:lvl>
  </w:abstractNum>
  <w:abstractNum w:abstractNumId="4">
    <w:nsid w:val="126E27E8"/>
    <w:multiLevelType w:val="hybridMultilevel"/>
    <w:tmpl w:val="60064228"/>
    <w:lvl w:ilvl="0" w:tplc="5BE82964">
      <w:start w:val="1"/>
      <w:numFmt w:val="bullet"/>
      <w:lvlText w:val="•"/>
      <w:lvlJc w:val="left"/>
      <w:pPr>
        <w:tabs>
          <w:tab w:val="num" w:pos="720"/>
        </w:tabs>
        <w:ind w:left="720" w:hanging="360"/>
      </w:pPr>
      <w:rPr>
        <w:rFonts w:ascii="Arial" w:hAnsi="Arial" w:hint="default"/>
      </w:rPr>
    </w:lvl>
    <w:lvl w:ilvl="1" w:tplc="64220AC0" w:tentative="1">
      <w:start w:val="1"/>
      <w:numFmt w:val="bullet"/>
      <w:lvlText w:val="•"/>
      <w:lvlJc w:val="left"/>
      <w:pPr>
        <w:tabs>
          <w:tab w:val="num" w:pos="1440"/>
        </w:tabs>
        <w:ind w:left="1440" w:hanging="360"/>
      </w:pPr>
      <w:rPr>
        <w:rFonts w:ascii="Arial" w:hAnsi="Arial" w:hint="default"/>
      </w:rPr>
    </w:lvl>
    <w:lvl w:ilvl="2" w:tplc="BFF497B0" w:tentative="1">
      <w:start w:val="1"/>
      <w:numFmt w:val="bullet"/>
      <w:lvlText w:val="•"/>
      <w:lvlJc w:val="left"/>
      <w:pPr>
        <w:tabs>
          <w:tab w:val="num" w:pos="2160"/>
        </w:tabs>
        <w:ind w:left="2160" w:hanging="360"/>
      </w:pPr>
      <w:rPr>
        <w:rFonts w:ascii="Arial" w:hAnsi="Arial" w:hint="default"/>
      </w:rPr>
    </w:lvl>
    <w:lvl w:ilvl="3" w:tplc="B79C8268" w:tentative="1">
      <w:start w:val="1"/>
      <w:numFmt w:val="bullet"/>
      <w:lvlText w:val="•"/>
      <w:lvlJc w:val="left"/>
      <w:pPr>
        <w:tabs>
          <w:tab w:val="num" w:pos="2880"/>
        </w:tabs>
        <w:ind w:left="2880" w:hanging="360"/>
      </w:pPr>
      <w:rPr>
        <w:rFonts w:ascii="Arial" w:hAnsi="Arial" w:hint="default"/>
      </w:rPr>
    </w:lvl>
    <w:lvl w:ilvl="4" w:tplc="38C6807E" w:tentative="1">
      <w:start w:val="1"/>
      <w:numFmt w:val="bullet"/>
      <w:lvlText w:val="•"/>
      <w:lvlJc w:val="left"/>
      <w:pPr>
        <w:tabs>
          <w:tab w:val="num" w:pos="3600"/>
        </w:tabs>
        <w:ind w:left="3600" w:hanging="360"/>
      </w:pPr>
      <w:rPr>
        <w:rFonts w:ascii="Arial" w:hAnsi="Arial" w:hint="default"/>
      </w:rPr>
    </w:lvl>
    <w:lvl w:ilvl="5" w:tplc="EFA6708A" w:tentative="1">
      <w:start w:val="1"/>
      <w:numFmt w:val="bullet"/>
      <w:lvlText w:val="•"/>
      <w:lvlJc w:val="left"/>
      <w:pPr>
        <w:tabs>
          <w:tab w:val="num" w:pos="4320"/>
        </w:tabs>
        <w:ind w:left="4320" w:hanging="360"/>
      </w:pPr>
      <w:rPr>
        <w:rFonts w:ascii="Arial" w:hAnsi="Arial" w:hint="default"/>
      </w:rPr>
    </w:lvl>
    <w:lvl w:ilvl="6" w:tplc="E224FDA8" w:tentative="1">
      <w:start w:val="1"/>
      <w:numFmt w:val="bullet"/>
      <w:lvlText w:val="•"/>
      <w:lvlJc w:val="left"/>
      <w:pPr>
        <w:tabs>
          <w:tab w:val="num" w:pos="5040"/>
        </w:tabs>
        <w:ind w:left="5040" w:hanging="360"/>
      </w:pPr>
      <w:rPr>
        <w:rFonts w:ascii="Arial" w:hAnsi="Arial" w:hint="default"/>
      </w:rPr>
    </w:lvl>
    <w:lvl w:ilvl="7" w:tplc="DA98A07A" w:tentative="1">
      <w:start w:val="1"/>
      <w:numFmt w:val="bullet"/>
      <w:lvlText w:val="•"/>
      <w:lvlJc w:val="left"/>
      <w:pPr>
        <w:tabs>
          <w:tab w:val="num" w:pos="5760"/>
        </w:tabs>
        <w:ind w:left="5760" w:hanging="360"/>
      </w:pPr>
      <w:rPr>
        <w:rFonts w:ascii="Arial" w:hAnsi="Arial" w:hint="default"/>
      </w:rPr>
    </w:lvl>
    <w:lvl w:ilvl="8" w:tplc="14CC1680" w:tentative="1">
      <w:start w:val="1"/>
      <w:numFmt w:val="bullet"/>
      <w:lvlText w:val="•"/>
      <w:lvlJc w:val="left"/>
      <w:pPr>
        <w:tabs>
          <w:tab w:val="num" w:pos="6480"/>
        </w:tabs>
        <w:ind w:left="6480" w:hanging="360"/>
      </w:pPr>
      <w:rPr>
        <w:rFonts w:ascii="Arial" w:hAnsi="Arial" w:hint="default"/>
      </w:rPr>
    </w:lvl>
  </w:abstractNum>
  <w:abstractNum w:abstractNumId="5">
    <w:nsid w:val="16BC5C31"/>
    <w:multiLevelType w:val="hybridMultilevel"/>
    <w:tmpl w:val="C10C641C"/>
    <w:lvl w:ilvl="0" w:tplc="7A22E2F8">
      <w:start w:val="1"/>
      <w:numFmt w:val="decimal"/>
      <w:lvlText w:val="%1."/>
      <w:lvlJc w:val="left"/>
      <w:pPr>
        <w:ind w:left="1068" w:hanging="36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6">
    <w:nsid w:val="1BD32814"/>
    <w:multiLevelType w:val="hybridMultilevel"/>
    <w:tmpl w:val="85964B08"/>
    <w:lvl w:ilvl="0" w:tplc="DAB2573E">
      <w:start w:val="1"/>
      <w:numFmt w:val="bullet"/>
      <w:lvlText w:val=""/>
      <w:lvlJc w:val="left"/>
      <w:pPr>
        <w:tabs>
          <w:tab w:val="num" w:pos="720"/>
        </w:tabs>
        <w:ind w:left="720" w:hanging="360"/>
      </w:pPr>
      <w:rPr>
        <w:rFonts w:ascii="Wingdings" w:hAnsi="Wingdings" w:hint="default"/>
      </w:rPr>
    </w:lvl>
    <w:lvl w:ilvl="1" w:tplc="7A5A2A3C" w:tentative="1">
      <w:start w:val="1"/>
      <w:numFmt w:val="bullet"/>
      <w:lvlText w:val=""/>
      <w:lvlJc w:val="left"/>
      <w:pPr>
        <w:tabs>
          <w:tab w:val="num" w:pos="1440"/>
        </w:tabs>
        <w:ind w:left="1440" w:hanging="360"/>
      </w:pPr>
      <w:rPr>
        <w:rFonts w:ascii="Wingdings" w:hAnsi="Wingdings" w:hint="default"/>
      </w:rPr>
    </w:lvl>
    <w:lvl w:ilvl="2" w:tplc="C88C450E" w:tentative="1">
      <w:start w:val="1"/>
      <w:numFmt w:val="bullet"/>
      <w:lvlText w:val=""/>
      <w:lvlJc w:val="left"/>
      <w:pPr>
        <w:tabs>
          <w:tab w:val="num" w:pos="2160"/>
        </w:tabs>
        <w:ind w:left="2160" w:hanging="360"/>
      </w:pPr>
      <w:rPr>
        <w:rFonts w:ascii="Wingdings" w:hAnsi="Wingdings" w:hint="default"/>
      </w:rPr>
    </w:lvl>
    <w:lvl w:ilvl="3" w:tplc="90440636" w:tentative="1">
      <w:start w:val="1"/>
      <w:numFmt w:val="bullet"/>
      <w:lvlText w:val=""/>
      <w:lvlJc w:val="left"/>
      <w:pPr>
        <w:tabs>
          <w:tab w:val="num" w:pos="2880"/>
        </w:tabs>
        <w:ind w:left="2880" w:hanging="360"/>
      </w:pPr>
      <w:rPr>
        <w:rFonts w:ascii="Wingdings" w:hAnsi="Wingdings" w:hint="default"/>
      </w:rPr>
    </w:lvl>
    <w:lvl w:ilvl="4" w:tplc="A604589E" w:tentative="1">
      <w:start w:val="1"/>
      <w:numFmt w:val="bullet"/>
      <w:lvlText w:val=""/>
      <w:lvlJc w:val="left"/>
      <w:pPr>
        <w:tabs>
          <w:tab w:val="num" w:pos="3600"/>
        </w:tabs>
        <w:ind w:left="3600" w:hanging="360"/>
      </w:pPr>
      <w:rPr>
        <w:rFonts w:ascii="Wingdings" w:hAnsi="Wingdings" w:hint="default"/>
      </w:rPr>
    </w:lvl>
    <w:lvl w:ilvl="5" w:tplc="27E00C2E" w:tentative="1">
      <w:start w:val="1"/>
      <w:numFmt w:val="bullet"/>
      <w:lvlText w:val=""/>
      <w:lvlJc w:val="left"/>
      <w:pPr>
        <w:tabs>
          <w:tab w:val="num" w:pos="4320"/>
        </w:tabs>
        <w:ind w:left="4320" w:hanging="360"/>
      </w:pPr>
      <w:rPr>
        <w:rFonts w:ascii="Wingdings" w:hAnsi="Wingdings" w:hint="default"/>
      </w:rPr>
    </w:lvl>
    <w:lvl w:ilvl="6" w:tplc="9014E6C8" w:tentative="1">
      <w:start w:val="1"/>
      <w:numFmt w:val="bullet"/>
      <w:lvlText w:val=""/>
      <w:lvlJc w:val="left"/>
      <w:pPr>
        <w:tabs>
          <w:tab w:val="num" w:pos="5040"/>
        </w:tabs>
        <w:ind w:left="5040" w:hanging="360"/>
      </w:pPr>
      <w:rPr>
        <w:rFonts w:ascii="Wingdings" w:hAnsi="Wingdings" w:hint="default"/>
      </w:rPr>
    </w:lvl>
    <w:lvl w:ilvl="7" w:tplc="03ECB0B0" w:tentative="1">
      <w:start w:val="1"/>
      <w:numFmt w:val="bullet"/>
      <w:lvlText w:val=""/>
      <w:lvlJc w:val="left"/>
      <w:pPr>
        <w:tabs>
          <w:tab w:val="num" w:pos="5760"/>
        </w:tabs>
        <w:ind w:left="5760" w:hanging="360"/>
      </w:pPr>
      <w:rPr>
        <w:rFonts w:ascii="Wingdings" w:hAnsi="Wingdings" w:hint="default"/>
      </w:rPr>
    </w:lvl>
    <w:lvl w:ilvl="8" w:tplc="FA4A7D20" w:tentative="1">
      <w:start w:val="1"/>
      <w:numFmt w:val="bullet"/>
      <w:lvlText w:val=""/>
      <w:lvlJc w:val="left"/>
      <w:pPr>
        <w:tabs>
          <w:tab w:val="num" w:pos="6480"/>
        </w:tabs>
        <w:ind w:left="6480" w:hanging="360"/>
      </w:pPr>
      <w:rPr>
        <w:rFonts w:ascii="Wingdings" w:hAnsi="Wingdings" w:hint="default"/>
      </w:rPr>
    </w:lvl>
  </w:abstractNum>
  <w:abstractNum w:abstractNumId="7">
    <w:nsid w:val="21027592"/>
    <w:multiLevelType w:val="hybridMultilevel"/>
    <w:tmpl w:val="BAF62638"/>
    <w:lvl w:ilvl="0" w:tplc="9B209D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11D02B5"/>
    <w:multiLevelType w:val="hybridMultilevel"/>
    <w:tmpl w:val="F4C6F6C0"/>
    <w:lvl w:ilvl="0" w:tplc="BA1C7714">
      <w:start w:val="1"/>
      <w:numFmt w:val="bullet"/>
      <w:lvlText w:val="•"/>
      <w:lvlJc w:val="left"/>
      <w:pPr>
        <w:tabs>
          <w:tab w:val="num" w:pos="720"/>
        </w:tabs>
        <w:ind w:left="720" w:hanging="360"/>
      </w:pPr>
      <w:rPr>
        <w:rFonts w:ascii="Arial" w:hAnsi="Arial" w:hint="default"/>
      </w:rPr>
    </w:lvl>
    <w:lvl w:ilvl="1" w:tplc="AF10760C" w:tentative="1">
      <w:start w:val="1"/>
      <w:numFmt w:val="bullet"/>
      <w:lvlText w:val="•"/>
      <w:lvlJc w:val="left"/>
      <w:pPr>
        <w:tabs>
          <w:tab w:val="num" w:pos="1440"/>
        </w:tabs>
        <w:ind w:left="1440" w:hanging="360"/>
      </w:pPr>
      <w:rPr>
        <w:rFonts w:ascii="Arial" w:hAnsi="Arial" w:hint="default"/>
      </w:rPr>
    </w:lvl>
    <w:lvl w:ilvl="2" w:tplc="2F1CC0CA" w:tentative="1">
      <w:start w:val="1"/>
      <w:numFmt w:val="bullet"/>
      <w:lvlText w:val="•"/>
      <w:lvlJc w:val="left"/>
      <w:pPr>
        <w:tabs>
          <w:tab w:val="num" w:pos="2160"/>
        </w:tabs>
        <w:ind w:left="2160" w:hanging="360"/>
      </w:pPr>
      <w:rPr>
        <w:rFonts w:ascii="Arial" w:hAnsi="Arial" w:hint="default"/>
      </w:rPr>
    </w:lvl>
    <w:lvl w:ilvl="3" w:tplc="A17234E6" w:tentative="1">
      <w:start w:val="1"/>
      <w:numFmt w:val="bullet"/>
      <w:lvlText w:val="•"/>
      <w:lvlJc w:val="left"/>
      <w:pPr>
        <w:tabs>
          <w:tab w:val="num" w:pos="2880"/>
        </w:tabs>
        <w:ind w:left="2880" w:hanging="360"/>
      </w:pPr>
      <w:rPr>
        <w:rFonts w:ascii="Arial" w:hAnsi="Arial" w:hint="default"/>
      </w:rPr>
    </w:lvl>
    <w:lvl w:ilvl="4" w:tplc="D1B22AFE" w:tentative="1">
      <w:start w:val="1"/>
      <w:numFmt w:val="bullet"/>
      <w:lvlText w:val="•"/>
      <w:lvlJc w:val="left"/>
      <w:pPr>
        <w:tabs>
          <w:tab w:val="num" w:pos="3600"/>
        </w:tabs>
        <w:ind w:left="3600" w:hanging="360"/>
      </w:pPr>
      <w:rPr>
        <w:rFonts w:ascii="Arial" w:hAnsi="Arial" w:hint="default"/>
      </w:rPr>
    </w:lvl>
    <w:lvl w:ilvl="5" w:tplc="D1680756" w:tentative="1">
      <w:start w:val="1"/>
      <w:numFmt w:val="bullet"/>
      <w:lvlText w:val="•"/>
      <w:lvlJc w:val="left"/>
      <w:pPr>
        <w:tabs>
          <w:tab w:val="num" w:pos="4320"/>
        </w:tabs>
        <w:ind w:left="4320" w:hanging="360"/>
      </w:pPr>
      <w:rPr>
        <w:rFonts w:ascii="Arial" w:hAnsi="Arial" w:hint="default"/>
      </w:rPr>
    </w:lvl>
    <w:lvl w:ilvl="6" w:tplc="C0A278E6" w:tentative="1">
      <w:start w:val="1"/>
      <w:numFmt w:val="bullet"/>
      <w:lvlText w:val="•"/>
      <w:lvlJc w:val="left"/>
      <w:pPr>
        <w:tabs>
          <w:tab w:val="num" w:pos="5040"/>
        </w:tabs>
        <w:ind w:left="5040" w:hanging="360"/>
      </w:pPr>
      <w:rPr>
        <w:rFonts w:ascii="Arial" w:hAnsi="Arial" w:hint="default"/>
      </w:rPr>
    </w:lvl>
    <w:lvl w:ilvl="7" w:tplc="AA2CCCA8" w:tentative="1">
      <w:start w:val="1"/>
      <w:numFmt w:val="bullet"/>
      <w:lvlText w:val="•"/>
      <w:lvlJc w:val="left"/>
      <w:pPr>
        <w:tabs>
          <w:tab w:val="num" w:pos="5760"/>
        </w:tabs>
        <w:ind w:left="5760" w:hanging="360"/>
      </w:pPr>
      <w:rPr>
        <w:rFonts w:ascii="Arial" w:hAnsi="Arial" w:hint="default"/>
      </w:rPr>
    </w:lvl>
    <w:lvl w:ilvl="8" w:tplc="DCAEB156" w:tentative="1">
      <w:start w:val="1"/>
      <w:numFmt w:val="bullet"/>
      <w:lvlText w:val="•"/>
      <w:lvlJc w:val="left"/>
      <w:pPr>
        <w:tabs>
          <w:tab w:val="num" w:pos="6480"/>
        </w:tabs>
        <w:ind w:left="6480" w:hanging="360"/>
      </w:pPr>
      <w:rPr>
        <w:rFonts w:ascii="Arial" w:hAnsi="Arial" w:hint="default"/>
      </w:rPr>
    </w:lvl>
  </w:abstractNum>
  <w:abstractNum w:abstractNumId="9">
    <w:nsid w:val="21933126"/>
    <w:multiLevelType w:val="hybridMultilevel"/>
    <w:tmpl w:val="63DA3038"/>
    <w:lvl w:ilvl="0" w:tplc="34C83410">
      <w:start w:val="1"/>
      <w:numFmt w:val="bullet"/>
      <w:lvlText w:val="•"/>
      <w:lvlJc w:val="left"/>
      <w:pPr>
        <w:tabs>
          <w:tab w:val="num" w:pos="720"/>
        </w:tabs>
        <w:ind w:left="720" w:hanging="360"/>
      </w:pPr>
      <w:rPr>
        <w:rFonts w:ascii="Arial" w:hAnsi="Arial" w:hint="default"/>
      </w:rPr>
    </w:lvl>
    <w:lvl w:ilvl="1" w:tplc="C868BBEA" w:tentative="1">
      <w:start w:val="1"/>
      <w:numFmt w:val="bullet"/>
      <w:lvlText w:val="•"/>
      <w:lvlJc w:val="left"/>
      <w:pPr>
        <w:tabs>
          <w:tab w:val="num" w:pos="1440"/>
        </w:tabs>
        <w:ind w:left="1440" w:hanging="360"/>
      </w:pPr>
      <w:rPr>
        <w:rFonts w:ascii="Arial" w:hAnsi="Arial" w:hint="default"/>
      </w:rPr>
    </w:lvl>
    <w:lvl w:ilvl="2" w:tplc="A7CA737C" w:tentative="1">
      <w:start w:val="1"/>
      <w:numFmt w:val="bullet"/>
      <w:lvlText w:val="•"/>
      <w:lvlJc w:val="left"/>
      <w:pPr>
        <w:tabs>
          <w:tab w:val="num" w:pos="2160"/>
        </w:tabs>
        <w:ind w:left="2160" w:hanging="360"/>
      </w:pPr>
      <w:rPr>
        <w:rFonts w:ascii="Arial" w:hAnsi="Arial" w:hint="default"/>
      </w:rPr>
    </w:lvl>
    <w:lvl w:ilvl="3" w:tplc="C5C24648" w:tentative="1">
      <w:start w:val="1"/>
      <w:numFmt w:val="bullet"/>
      <w:lvlText w:val="•"/>
      <w:lvlJc w:val="left"/>
      <w:pPr>
        <w:tabs>
          <w:tab w:val="num" w:pos="2880"/>
        </w:tabs>
        <w:ind w:left="2880" w:hanging="360"/>
      </w:pPr>
      <w:rPr>
        <w:rFonts w:ascii="Arial" w:hAnsi="Arial" w:hint="default"/>
      </w:rPr>
    </w:lvl>
    <w:lvl w:ilvl="4" w:tplc="A7364232" w:tentative="1">
      <w:start w:val="1"/>
      <w:numFmt w:val="bullet"/>
      <w:lvlText w:val="•"/>
      <w:lvlJc w:val="left"/>
      <w:pPr>
        <w:tabs>
          <w:tab w:val="num" w:pos="3600"/>
        </w:tabs>
        <w:ind w:left="3600" w:hanging="360"/>
      </w:pPr>
      <w:rPr>
        <w:rFonts w:ascii="Arial" w:hAnsi="Arial" w:hint="default"/>
      </w:rPr>
    </w:lvl>
    <w:lvl w:ilvl="5" w:tplc="E446EA40" w:tentative="1">
      <w:start w:val="1"/>
      <w:numFmt w:val="bullet"/>
      <w:lvlText w:val="•"/>
      <w:lvlJc w:val="left"/>
      <w:pPr>
        <w:tabs>
          <w:tab w:val="num" w:pos="4320"/>
        </w:tabs>
        <w:ind w:left="4320" w:hanging="360"/>
      </w:pPr>
      <w:rPr>
        <w:rFonts w:ascii="Arial" w:hAnsi="Arial" w:hint="default"/>
      </w:rPr>
    </w:lvl>
    <w:lvl w:ilvl="6" w:tplc="490E1364" w:tentative="1">
      <w:start w:val="1"/>
      <w:numFmt w:val="bullet"/>
      <w:lvlText w:val="•"/>
      <w:lvlJc w:val="left"/>
      <w:pPr>
        <w:tabs>
          <w:tab w:val="num" w:pos="5040"/>
        </w:tabs>
        <w:ind w:left="5040" w:hanging="360"/>
      </w:pPr>
      <w:rPr>
        <w:rFonts w:ascii="Arial" w:hAnsi="Arial" w:hint="default"/>
      </w:rPr>
    </w:lvl>
    <w:lvl w:ilvl="7" w:tplc="23E21DB6" w:tentative="1">
      <w:start w:val="1"/>
      <w:numFmt w:val="bullet"/>
      <w:lvlText w:val="•"/>
      <w:lvlJc w:val="left"/>
      <w:pPr>
        <w:tabs>
          <w:tab w:val="num" w:pos="5760"/>
        </w:tabs>
        <w:ind w:left="5760" w:hanging="360"/>
      </w:pPr>
      <w:rPr>
        <w:rFonts w:ascii="Arial" w:hAnsi="Arial" w:hint="default"/>
      </w:rPr>
    </w:lvl>
    <w:lvl w:ilvl="8" w:tplc="51F0B902" w:tentative="1">
      <w:start w:val="1"/>
      <w:numFmt w:val="bullet"/>
      <w:lvlText w:val="•"/>
      <w:lvlJc w:val="left"/>
      <w:pPr>
        <w:tabs>
          <w:tab w:val="num" w:pos="6480"/>
        </w:tabs>
        <w:ind w:left="6480" w:hanging="360"/>
      </w:pPr>
      <w:rPr>
        <w:rFonts w:ascii="Arial" w:hAnsi="Arial" w:hint="default"/>
      </w:rPr>
    </w:lvl>
  </w:abstractNum>
  <w:abstractNum w:abstractNumId="10">
    <w:nsid w:val="22AC5C78"/>
    <w:multiLevelType w:val="hybridMultilevel"/>
    <w:tmpl w:val="7D8AB04A"/>
    <w:lvl w:ilvl="0" w:tplc="75B8B88E">
      <w:start w:val="1"/>
      <w:numFmt w:val="bullet"/>
      <w:lvlText w:val=""/>
      <w:lvlJc w:val="left"/>
      <w:pPr>
        <w:tabs>
          <w:tab w:val="num" w:pos="720"/>
        </w:tabs>
        <w:ind w:left="720" w:hanging="360"/>
      </w:pPr>
      <w:rPr>
        <w:rFonts w:ascii="Wingdings" w:hAnsi="Wingdings" w:hint="default"/>
      </w:rPr>
    </w:lvl>
    <w:lvl w:ilvl="1" w:tplc="CE40F0C0" w:tentative="1">
      <w:start w:val="1"/>
      <w:numFmt w:val="bullet"/>
      <w:lvlText w:val=""/>
      <w:lvlJc w:val="left"/>
      <w:pPr>
        <w:tabs>
          <w:tab w:val="num" w:pos="1440"/>
        </w:tabs>
        <w:ind w:left="1440" w:hanging="360"/>
      </w:pPr>
      <w:rPr>
        <w:rFonts w:ascii="Wingdings" w:hAnsi="Wingdings" w:hint="default"/>
      </w:rPr>
    </w:lvl>
    <w:lvl w:ilvl="2" w:tplc="AD447A90" w:tentative="1">
      <w:start w:val="1"/>
      <w:numFmt w:val="bullet"/>
      <w:lvlText w:val=""/>
      <w:lvlJc w:val="left"/>
      <w:pPr>
        <w:tabs>
          <w:tab w:val="num" w:pos="2160"/>
        </w:tabs>
        <w:ind w:left="2160" w:hanging="360"/>
      </w:pPr>
      <w:rPr>
        <w:rFonts w:ascii="Wingdings" w:hAnsi="Wingdings" w:hint="default"/>
      </w:rPr>
    </w:lvl>
    <w:lvl w:ilvl="3" w:tplc="8076BD4C" w:tentative="1">
      <w:start w:val="1"/>
      <w:numFmt w:val="bullet"/>
      <w:lvlText w:val=""/>
      <w:lvlJc w:val="left"/>
      <w:pPr>
        <w:tabs>
          <w:tab w:val="num" w:pos="2880"/>
        </w:tabs>
        <w:ind w:left="2880" w:hanging="360"/>
      </w:pPr>
      <w:rPr>
        <w:rFonts w:ascii="Wingdings" w:hAnsi="Wingdings" w:hint="default"/>
      </w:rPr>
    </w:lvl>
    <w:lvl w:ilvl="4" w:tplc="9B4C49E8" w:tentative="1">
      <w:start w:val="1"/>
      <w:numFmt w:val="bullet"/>
      <w:lvlText w:val=""/>
      <w:lvlJc w:val="left"/>
      <w:pPr>
        <w:tabs>
          <w:tab w:val="num" w:pos="3600"/>
        </w:tabs>
        <w:ind w:left="3600" w:hanging="360"/>
      </w:pPr>
      <w:rPr>
        <w:rFonts w:ascii="Wingdings" w:hAnsi="Wingdings" w:hint="default"/>
      </w:rPr>
    </w:lvl>
    <w:lvl w:ilvl="5" w:tplc="B8307754" w:tentative="1">
      <w:start w:val="1"/>
      <w:numFmt w:val="bullet"/>
      <w:lvlText w:val=""/>
      <w:lvlJc w:val="left"/>
      <w:pPr>
        <w:tabs>
          <w:tab w:val="num" w:pos="4320"/>
        </w:tabs>
        <w:ind w:left="4320" w:hanging="360"/>
      </w:pPr>
      <w:rPr>
        <w:rFonts w:ascii="Wingdings" w:hAnsi="Wingdings" w:hint="default"/>
      </w:rPr>
    </w:lvl>
    <w:lvl w:ilvl="6" w:tplc="42C051EA" w:tentative="1">
      <w:start w:val="1"/>
      <w:numFmt w:val="bullet"/>
      <w:lvlText w:val=""/>
      <w:lvlJc w:val="left"/>
      <w:pPr>
        <w:tabs>
          <w:tab w:val="num" w:pos="5040"/>
        </w:tabs>
        <w:ind w:left="5040" w:hanging="360"/>
      </w:pPr>
      <w:rPr>
        <w:rFonts w:ascii="Wingdings" w:hAnsi="Wingdings" w:hint="default"/>
      </w:rPr>
    </w:lvl>
    <w:lvl w:ilvl="7" w:tplc="CF9872BC" w:tentative="1">
      <w:start w:val="1"/>
      <w:numFmt w:val="bullet"/>
      <w:lvlText w:val=""/>
      <w:lvlJc w:val="left"/>
      <w:pPr>
        <w:tabs>
          <w:tab w:val="num" w:pos="5760"/>
        </w:tabs>
        <w:ind w:left="5760" w:hanging="360"/>
      </w:pPr>
      <w:rPr>
        <w:rFonts w:ascii="Wingdings" w:hAnsi="Wingdings" w:hint="default"/>
      </w:rPr>
    </w:lvl>
    <w:lvl w:ilvl="8" w:tplc="0182334C" w:tentative="1">
      <w:start w:val="1"/>
      <w:numFmt w:val="bullet"/>
      <w:lvlText w:val=""/>
      <w:lvlJc w:val="left"/>
      <w:pPr>
        <w:tabs>
          <w:tab w:val="num" w:pos="6480"/>
        </w:tabs>
        <w:ind w:left="6480" w:hanging="360"/>
      </w:pPr>
      <w:rPr>
        <w:rFonts w:ascii="Wingdings" w:hAnsi="Wingdings" w:hint="default"/>
      </w:rPr>
    </w:lvl>
  </w:abstractNum>
  <w:abstractNum w:abstractNumId="11">
    <w:nsid w:val="22D57B9B"/>
    <w:multiLevelType w:val="hybridMultilevel"/>
    <w:tmpl w:val="691A62B4"/>
    <w:lvl w:ilvl="0" w:tplc="F8B0FAB8">
      <w:start w:val="1"/>
      <w:numFmt w:val="bullet"/>
      <w:lvlText w:val="•"/>
      <w:lvlJc w:val="left"/>
      <w:pPr>
        <w:tabs>
          <w:tab w:val="num" w:pos="720"/>
        </w:tabs>
        <w:ind w:left="720" w:hanging="360"/>
      </w:pPr>
      <w:rPr>
        <w:rFonts w:ascii="Arial" w:hAnsi="Arial" w:hint="default"/>
      </w:rPr>
    </w:lvl>
    <w:lvl w:ilvl="1" w:tplc="FCC46F70" w:tentative="1">
      <w:start w:val="1"/>
      <w:numFmt w:val="bullet"/>
      <w:lvlText w:val="•"/>
      <w:lvlJc w:val="left"/>
      <w:pPr>
        <w:tabs>
          <w:tab w:val="num" w:pos="1440"/>
        </w:tabs>
        <w:ind w:left="1440" w:hanging="360"/>
      </w:pPr>
      <w:rPr>
        <w:rFonts w:ascii="Arial" w:hAnsi="Arial" w:hint="default"/>
      </w:rPr>
    </w:lvl>
    <w:lvl w:ilvl="2" w:tplc="BE92A260" w:tentative="1">
      <w:start w:val="1"/>
      <w:numFmt w:val="bullet"/>
      <w:lvlText w:val="•"/>
      <w:lvlJc w:val="left"/>
      <w:pPr>
        <w:tabs>
          <w:tab w:val="num" w:pos="2160"/>
        </w:tabs>
        <w:ind w:left="2160" w:hanging="360"/>
      </w:pPr>
      <w:rPr>
        <w:rFonts w:ascii="Arial" w:hAnsi="Arial" w:hint="default"/>
      </w:rPr>
    </w:lvl>
    <w:lvl w:ilvl="3" w:tplc="EE3E4A4E" w:tentative="1">
      <w:start w:val="1"/>
      <w:numFmt w:val="bullet"/>
      <w:lvlText w:val="•"/>
      <w:lvlJc w:val="left"/>
      <w:pPr>
        <w:tabs>
          <w:tab w:val="num" w:pos="2880"/>
        </w:tabs>
        <w:ind w:left="2880" w:hanging="360"/>
      </w:pPr>
      <w:rPr>
        <w:rFonts w:ascii="Arial" w:hAnsi="Arial" w:hint="default"/>
      </w:rPr>
    </w:lvl>
    <w:lvl w:ilvl="4" w:tplc="ECF8A4CE" w:tentative="1">
      <w:start w:val="1"/>
      <w:numFmt w:val="bullet"/>
      <w:lvlText w:val="•"/>
      <w:lvlJc w:val="left"/>
      <w:pPr>
        <w:tabs>
          <w:tab w:val="num" w:pos="3600"/>
        </w:tabs>
        <w:ind w:left="3600" w:hanging="360"/>
      </w:pPr>
      <w:rPr>
        <w:rFonts w:ascii="Arial" w:hAnsi="Arial" w:hint="default"/>
      </w:rPr>
    </w:lvl>
    <w:lvl w:ilvl="5" w:tplc="E5348892" w:tentative="1">
      <w:start w:val="1"/>
      <w:numFmt w:val="bullet"/>
      <w:lvlText w:val="•"/>
      <w:lvlJc w:val="left"/>
      <w:pPr>
        <w:tabs>
          <w:tab w:val="num" w:pos="4320"/>
        </w:tabs>
        <w:ind w:left="4320" w:hanging="360"/>
      </w:pPr>
      <w:rPr>
        <w:rFonts w:ascii="Arial" w:hAnsi="Arial" w:hint="default"/>
      </w:rPr>
    </w:lvl>
    <w:lvl w:ilvl="6" w:tplc="BF603A5E" w:tentative="1">
      <w:start w:val="1"/>
      <w:numFmt w:val="bullet"/>
      <w:lvlText w:val="•"/>
      <w:lvlJc w:val="left"/>
      <w:pPr>
        <w:tabs>
          <w:tab w:val="num" w:pos="5040"/>
        </w:tabs>
        <w:ind w:left="5040" w:hanging="360"/>
      </w:pPr>
      <w:rPr>
        <w:rFonts w:ascii="Arial" w:hAnsi="Arial" w:hint="default"/>
      </w:rPr>
    </w:lvl>
    <w:lvl w:ilvl="7" w:tplc="B0C64B74" w:tentative="1">
      <w:start w:val="1"/>
      <w:numFmt w:val="bullet"/>
      <w:lvlText w:val="•"/>
      <w:lvlJc w:val="left"/>
      <w:pPr>
        <w:tabs>
          <w:tab w:val="num" w:pos="5760"/>
        </w:tabs>
        <w:ind w:left="5760" w:hanging="360"/>
      </w:pPr>
      <w:rPr>
        <w:rFonts w:ascii="Arial" w:hAnsi="Arial" w:hint="default"/>
      </w:rPr>
    </w:lvl>
    <w:lvl w:ilvl="8" w:tplc="1F92A25E" w:tentative="1">
      <w:start w:val="1"/>
      <w:numFmt w:val="bullet"/>
      <w:lvlText w:val="•"/>
      <w:lvlJc w:val="left"/>
      <w:pPr>
        <w:tabs>
          <w:tab w:val="num" w:pos="6480"/>
        </w:tabs>
        <w:ind w:left="6480" w:hanging="360"/>
      </w:pPr>
      <w:rPr>
        <w:rFonts w:ascii="Arial" w:hAnsi="Arial" w:hint="default"/>
      </w:rPr>
    </w:lvl>
  </w:abstractNum>
  <w:abstractNum w:abstractNumId="12">
    <w:nsid w:val="23AA66F9"/>
    <w:multiLevelType w:val="hybridMultilevel"/>
    <w:tmpl w:val="BEB6E3D4"/>
    <w:lvl w:ilvl="0" w:tplc="2432E340">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nsid w:val="26A65CA2"/>
    <w:multiLevelType w:val="hybridMultilevel"/>
    <w:tmpl w:val="0FFEDCD4"/>
    <w:lvl w:ilvl="0" w:tplc="689A68FC">
      <w:start w:val="1"/>
      <w:numFmt w:val="bullet"/>
      <w:lvlText w:val="•"/>
      <w:lvlJc w:val="left"/>
      <w:pPr>
        <w:tabs>
          <w:tab w:val="num" w:pos="720"/>
        </w:tabs>
        <w:ind w:left="720" w:hanging="360"/>
      </w:pPr>
      <w:rPr>
        <w:rFonts w:ascii="Arial" w:hAnsi="Arial" w:hint="default"/>
      </w:rPr>
    </w:lvl>
    <w:lvl w:ilvl="1" w:tplc="F2762656" w:tentative="1">
      <w:start w:val="1"/>
      <w:numFmt w:val="bullet"/>
      <w:lvlText w:val="•"/>
      <w:lvlJc w:val="left"/>
      <w:pPr>
        <w:tabs>
          <w:tab w:val="num" w:pos="1440"/>
        </w:tabs>
        <w:ind w:left="1440" w:hanging="360"/>
      </w:pPr>
      <w:rPr>
        <w:rFonts w:ascii="Arial" w:hAnsi="Arial" w:hint="default"/>
      </w:rPr>
    </w:lvl>
    <w:lvl w:ilvl="2" w:tplc="212AB86A" w:tentative="1">
      <w:start w:val="1"/>
      <w:numFmt w:val="bullet"/>
      <w:lvlText w:val="•"/>
      <w:lvlJc w:val="left"/>
      <w:pPr>
        <w:tabs>
          <w:tab w:val="num" w:pos="2160"/>
        </w:tabs>
        <w:ind w:left="2160" w:hanging="360"/>
      </w:pPr>
      <w:rPr>
        <w:rFonts w:ascii="Arial" w:hAnsi="Arial" w:hint="default"/>
      </w:rPr>
    </w:lvl>
    <w:lvl w:ilvl="3" w:tplc="3AAE7DDC" w:tentative="1">
      <w:start w:val="1"/>
      <w:numFmt w:val="bullet"/>
      <w:lvlText w:val="•"/>
      <w:lvlJc w:val="left"/>
      <w:pPr>
        <w:tabs>
          <w:tab w:val="num" w:pos="2880"/>
        </w:tabs>
        <w:ind w:left="2880" w:hanging="360"/>
      </w:pPr>
      <w:rPr>
        <w:rFonts w:ascii="Arial" w:hAnsi="Arial" w:hint="default"/>
      </w:rPr>
    </w:lvl>
    <w:lvl w:ilvl="4" w:tplc="F1167776" w:tentative="1">
      <w:start w:val="1"/>
      <w:numFmt w:val="bullet"/>
      <w:lvlText w:val="•"/>
      <w:lvlJc w:val="left"/>
      <w:pPr>
        <w:tabs>
          <w:tab w:val="num" w:pos="3600"/>
        </w:tabs>
        <w:ind w:left="3600" w:hanging="360"/>
      </w:pPr>
      <w:rPr>
        <w:rFonts w:ascii="Arial" w:hAnsi="Arial" w:hint="default"/>
      </w:rPr>
    </w:lvl>
    <w:lvl w:ilvl="5" w:tplc="7F2C2C86" w:tentative="1">
      <w:start w:val="1"/>
      <w:numFmt w:val="bullet"/>
      <w:lvlText w:val="•"/>
      <w:lvlJc w:val="left"/>
      <w:pPr>
        <w:tabs>
          <w:tab w:val="num" w:pos="4320"/>
        </w:tabs>
        <w:ind w:left="4320" w:hanging="360"/>
      </w:pPr>
      <w:rPr>
        <w:rFonts w:ascii="Arial" w:hAnsi="Arial" w:hint="default"/>
      </w:rPr>
    </w:lvl>
    <w:lvl w:ilvl="6" w:tplc="5D8C61C8" w:tentative="1">
      <w:start w:val="1"/>
      <w:numFmt w:val="bullet"/>
      <w:lvlText w:val="•"/>
      <w:lvlJc w:val="left"/>
      <w:pPr>
        <w:tabs>
          <w:tab w:val="num" w:pos="5040"/>
        </w:tabs>
        <w:ind w:left="5040" w:hanging="360"/>
      </w:pPr>
      <w:rPr>
        <w:rFonts w:ascii="Arial" w:hAnsi="Arial" w:hint="default"/>
      </w:rPr>
    </w:lvl>
    <w:lvl w:ilvl="7" w:tplc="90582278" w:tentative="1">
      <w:start w:val="1"/>
      <w:numFmt w:val="bullet"/>
      <w:lvlText w:val="•"/>
      <w:lvlJc w:val="left"/>
      <w:pPr>
        <w:tabs>
          <w:tab w:val="num" w:pos="5760"/>
        </w:tabs>
        <w:ind w:left="5760" w:hanging="360"/>
      </w:pPr>
      <w:rPr>
        <w:rFonts w:ascii="Arial" w:hAnsi="Arial" w:hint="default"/>
      </w:rPr>
    </w:lvl>
    <w:lvl w:ilvl="8" w:tplc="CC00A6F6" w:tentative="1">
      <w:start w:val="1"/>
      <w:numFmt w:val="bullet"/>
      <w:lvlText w:val="•"/>
      <w:lvlJc w:val="left"/>
      <w:pPr>
        <w:tabs>
          <w:tab w:val="num" w:pos="6480"/>
        </w:tabs>
        <w:ind w:left="6480" w:hanging="360"/>
      </w:pPr>
      <w:rPr>
        <w:rFonts w:ascii="Arial" w:hAnsi="Arial" w:hint="default"/>
      </w:rPr>
    </w:lvl>
  </w:abstractNum>
  <w:abstractNum w:abstractNumId="14">
    <w:nsid w:val="2786766A"/>
    <w:multiLevelType w:val="hybridMultilevel"/>
    <w:tmpl w:val="212E28EE"/>
    <w:lvl w:ilvl="0" w:tplc="849CDD52">
      <w:start w:val="1"/>
      <w:numFmt w:val="bullet"/>
      <w:lvlText w:val=""/>
      <w:lvlJc w:val="left"/>
      <w:pPr>
        <w:tabs>
          <w:tab w:val="num" w:pos="720"/>
        </w:tabs>
        <w:ind w:left="720" w:hanging="360"/>
      </w:pPr>
      <w:rPr>
        <w:rFonts w:ascii="Wingdings" w:hAnsi="Wingdings" w:hint="default"/>
      </w:rPr>
    </w:lvl>
    <w:lvl w:ilvl="1" w:tplc="539047DC" w:tentative="1">
      <w:start w:val="1"/>
      <w:numFmt w:val="bullet"/>
      <w:lvlText w:val=""/>
      <w:lvlJc w:val="left"/>
      <w:pPr>
        <w:tabs>
          <w:tab w:val="num" w:pos="1440"/>
        </w:tabs>
        <w:ind w:left="1440" w:hanging="360"/>
      </w:pPr>
      <w:rPr>
        <w:rFonts w:ascii="Wingdings" w:hAnsi="Wingdings" w:hint="default"/>
      </w:rPr>
    </w:lvl>
    <w:lvl w:ilvl="2" w:tplc="15F00D84" w:tentative="1">
      <w:start w:val="1"/>
      <w:numFmt w:val="bullet"/>
      <w:lvlText w:val=""/>
      <w:lvlJc w:val="left"/>
      <w:pPr>
        <w:tabs>
          <w:tab w:val="num" w:pos="2160"/>
        </w:tabs>
        <w:ind w:left="2160" w:hanging="360"/>
      </w:pPr>
      <w:rPr>
        <w:rFonts w:ascii="Wingdings" w:hAnsi="Wingdings" w:hint="default"/>
      </w:rPr>
    </w:lvl>
    <w:lvl w:ilvl="3" w:tplc="FC9ED498" w:tentative="1">
      <w:start w:val="1"/>
      <w:numFmt w:val="bullet"/>
      <w:lvlText w:val=""/>
      <w:lvlJc w:val="left"/>
      <w:pPr>
        <w:tabs>
          <w:tab w:val="num" w:pos="2880"/>
        </w:tabs>
        <w:ind w:left="2880" w:hanging="360"/>
      </w:pPr>
      <w:rPr>
        <w:rFonts w:ascii="Wingdings" w:hAnsi="Wingdings" w:hint="default"/>
      </w:rPr>
    </w:lvl>
    <w:lvl w:ilvl="4" w:tplc="70A8716C" w:tentative="1">
      <w:start w:val="1"/>
      <w:numFmt w:val="bullet"/>
      <w:lvlText w:val=""/>
      <w:lvlJc w:val="left"/>
      <w:pPr>
        <w:tabs>
          <w:tab w:val="num" w:pos="3600"/>
        </w:tabs>
        <w:ind w:left="3600" w:hanging="360"/>
      </w:pPr>
      <w:rPr>
        <w:rFonts w:ascii="Wingdings" w:hAnsi="Wingdings" w:hint="default"/>
      </w:rPr>
    </w:lvl>
    <w:lvl w:ilvl="5" w:tplc="D88E3ACC" w:tentative="1">
      <w:start w:val="1"/>
      <w:numFmt w:val="bullet"/>
      <w:lvlText w:val=""/>
      <w:lvlJc w:val="left"/>
      <w:pPr>
        <w:tabs>
          <w:tab w:val="num" w:pos="4320"/>
        </w:tabs>
        <w:ind w:left="4320" w:hanging="360"/>
      </w:pPr>
      <w:rPr>
        <w:rFonts w:ascii="Wingdings" w:hAnsi="Wingdings" w:hint="default"/>
      </w:rPr>
    </w:lvl>
    <w:lvl w:ilvl="6" w:tplc="1E249896" w:tentative="1">
      <w:start w:val="1"/>
      <w:numFmt w:val="bullet"/>
      <w:lvlText w:val=""/>
      <w:lvlJc w:val="left"/>
      <w:pPr>
        <w:tabs>
          <w:tab w:val="num" w:pos="5040"/>
        </w:tabs>
        <w:ind w:left="5040" w:hanging="360"/>
      </w:pPr>
      <w:rPr>
        <w:rFonts w:ascii="Wingdings" w:hAnsi="Wingdings" w:hint="default"/>
      </w:rPr>
    </w:lvl>
    <w:lvl w:ilvl="7" w:tplc="39AE3E20" w:tentative="1">
      <w:start w:val="1"/>
      <w:numFmt w:val="bullet"/>
      <w:lvlText w:val=""/>
      <w:lvlJc w:val="left"/>
      <w:pPr>
        <w:tabs>
          <w:tab w:val="num" w:pos="5760"/>
        </w:tabs>
        <w:ind w:left="5760" w:hanging="360"/>
      </w:pPr>
      <w:rPr>
        <w:rFonts w:ascii="Wingdings" w:hAnsi="Wingdings" w:hint="default"/>
      </w:rPr>
    </w:lvl>
    <w:lvl w:ilvl="8" w:tplc="A06CD23E" w:tentative="1">
      <w:start w:val="1"/>
      <w:numFmt w:val="bullet"/>
      <w:lvlText w:val=""/>
      <w:lvlJc w:val="left"/>
      <w:pPr>
        <w:tabs>
          <w:tab w:val="num" w:pos="6480"/>
        </w:tabs>
        <w:ind w:left="6480" w:hanging="360"/>
      </w:pPr>
      <w:rPr>
        <w:rFonts w:ascii="Wingdings" w:hAnsi="Wingdings" w:hint="default"/>
      </w:rPr>
    </w:lvl>
  </w:abstractNum>
  <w:abstractNum w:abstractNumId="15">
    <w:nsid w:val="2A74539C"/>
    <w:multiLevelType w:val="hybridMultilevel"/>
    <w:tmpl w:val="AEB0031C"/>
    <w:lvl w:ilvl="0" w:tplc="9B5A7048">
      <w:start w:val="1"/>
      <w:numFmt w:val="bullet"/>
      <w:lvlText w:val="•"/>
      <w:lvlJc w:val="left"/>
      <w:pPr>
        <w:tabs>
          <w:tab w:val="num" w:pos="720"/>
        </w:tabs>
        <w:ind w:left="720" w:hanging="360"/>
      </w:pPr>
      <w:rPr>
        <w:rFonts w:ascii="Arial" w:hAnsi="Arial" w:hint="default"/>
      </w:rPr>
    </w:lvl>
    <w:lvl w:ilvl="1" w:tplc="D88C1A28" w:tentative="1">
      <w:start w:val="1"/>
      <w:numFmt w:val="bullet"/>
      <w:lvlText w:val="•"/>
      <w:lvlJc w:val="left"/>
      <w:pPr>
        <w:tabs>
          <w:tab w:val="num" w:pos="1440"/>
        </w:tabs>
        <w:ind w:left="1440" w:hanging="360"/>
      </w:pPr>
      <w:rPr>
        <w:rFonts w:ascii="Arial" w:hAnsi="Arial" w:hint="default"/>
      </w:rPr>
    </w:lvl>
    <w:lvl w:ilvl="2" w:tplc="C2245BFA" w:tentative="1">
      <w:start w:val="1"/>
      <w:numFmt w:val="bullet"/>
      <w:lvlText w:val="•"/>
      <w:lvlJc w:val="left"/>
      <w:pPr>
        <w:tabs>
          <w:tab w:val="num" w:pos="2160"/>
        </w:tabs>
        <w:ind w:left="2160" w:hanging="360"/>
      </w:pPr>
      <w:rPr>
        <w:rFonts w:ascii="Arial" w:hAnsi="Arial" w:hint="default"/>
      </w:rPr>
    </w:lvl>
    <w:lvl w:ilvl="3" w:tplc="F892C132" w:tentative="1">
      <w:start w:val="1"/>
      <w:numFmt w:val="bullet"/>
      <w:lvlText w:val="•"/>
      <w:lvlJc w:val="left"/>
      <w:pPr>
        <w:tabs>
          <w:tab w:val="num" w:pos="2880"/>
        </w:tabs>
        <w:ind w:left="2880" w:hanging="360"/>
      </w:pPr>
      <w:rPr>
        <w:rFonts w:ascii="Arial" w:hAnsi="Arial" w:hint="default"/>
      </w:rPr>
    </w:lvl>
    <w:lvl w:ilvl="4" w:tplc="2B745BCE" w:tentative="1">
      <w:start w:val="1"/>
      <w:numFmt w:val="bullet"/>
      <w:lvlText w:val="•"/>
      <w:lvlJc w:val="left"/>
      <w:pPr>
        <w:tabs>
          <w:tab w:val="num" w:pos="3600"/>
        </w:tabs>
        <w:ind w:left="3600" w:hanging="360"/>
      </w:pPr>
      <w:rPr>
        <w:rFonts w:ascii="Arial" w:hAnsi="Arial" w:hint="default"/>
      </w:rPr>
    </w:lvl>
    <w:lvl w:ilvl="5" w:tplc="42A87AF4" w:tentative="1">
      <w:start w:val="1"/>
      <w:numFmt w:val="bullet"/>
      <w:lvlText w:val="•"/>
      <w:lvlJc w:val="left"/>
      <w:pPr>
        <w:tabs>
          <w:tab w:val="num" w:pos="4320"/>
        </w:tabs>
        <w:ind w:left="4320" w:hanging="360"/>
      </w:pPr>
      <w:rPr>
        <w:rFonts w:ascii="Arial" w:hAnsi="Arial" w:hint="default"/>
      </w:rPr>
    </w:lvl>
    <w:lvl w:ilvl="6" w:tplc="451EE208" w:tentative="1">
      <w:start w:val="1"/>
      <w:numFmt w:val="bullet"/>
      <w:lvlText w:val="•"/>
      <w:lvlJc w:val="left"/>
      <w:pPr>
        <w:tabs>
          <w:tab w:val="num" w:pos="5040"/>
        </w:tabs>
        <w:ind w:left="5040" w:hanging="360"/>
      </w:pPr>
      <w:rPr>
        <w:rFonts w:ascii="Arial" w:hAnsi="Arial" w:hint="default"/>
      </w:rPr>
    </w:lvl>
    <w:lvl w:ilvl="7" w:tplc="E8F2145E" w:tentative="1">
      <w:start w:val="1"/>
      <w:numFmt w:val="bullet"/>
      <w:lvlText w:val="•"/>
      <w:lvlJc w:val="left"/>
      <w:pPr>
        <w:tabs>
          <w:tab w:val="num" w:pos="5760"/>
        </w:tabs>
        <w:ind w:left="5760" w:hanging="360"/>
      </w:pPr>
      <w:rPr>
        <w:rFonts w:ascii="Arial" w:hAnsi="Arial" w:hint="default"/>
      </w:rPr>
    </w:lvl>
    <w:lvl w:ilvl="8" w:tplc="C7C4252A" w:tentative="1">
      <w:start w:val="1"/>
      <w:numFmt w:val="bullet"/>
      <w:lvlText w:val="•"/>
      <w:lvlJc w:val="left"/>
      <w:pPr>
        <w:tabs>
          <w:tab w:val="num" w:pos="6480"/>
        </w:tabs>
        <w:ind w:left="6480" w:hanging="360"/>
      </w:pPr>
      <w:rPr>
        <w:rFonts w:ascii="Arial" w:hAnsi="Arial" w:hint="default"/>
      </w:rPr>
    </w:lvl>
  </w:abstractNum>
  <w:abstractNum w:abstractNumId="16">
    <w:nsid w:val="2C336E54"/>
    <w:multiLevelType w:val="hybridMultilevel"/>
    <w:tmpl w:val="994C9A5A"/>
    <w:lvl w:ilvl="0" w:tplc="F6BC20C2">
      <w:start w:val="1"/>
      <w:numFmt w:val="decimal"/>
      <w:lvlText w:val="%1."/>
      <w:lvlJc w:val="left"/>
      <w:pPr>
        <w:ind w:left="100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1" w:tplc="3B881F1E">
      <w:start w:val="1"/>
      <w:numFmt w:val="lowerLetter"/>
      <w:lvlText w:val="%2"/>
      <w:lvlJc w:val="left"/>
      <w:pPr>
        <w:ind w:left="208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2" w:tplc="402EB914">
      <w:start w:val="1"/>
      <w:numFmt w:val="lowerRoman"/>
      <w:lvlText w:val="%3"/>
      <w:lvlJc w:val="left"/>
      <w:pPr>
        <w:ind w:left="280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3" w:tplc="CBE82766">
      <w:start w:val="1"/>
      <w:numFmt w:val="decimal"/>
      <w:lvlText w:val="%4"/>
      <w:lvlJc w:val="left"/>
      <w:pPr>
        <w:ind w:left="352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4" w:tplc="FD7E9268">
      <w:start w:val="1"/>
      <w:numFmt w:val="lowerLetter"/>
      <w:lvlText w:val="%5"/>
      <w:lvlJc w:val="left"/>
      <w:pPr>
        <w:ind w:left="424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5" w:tplc="1AB282BA">
      <w:start w:val="1"/>
      <w:numFmt w:val="lowerRoman"/>
      <w:lvlText w:val="%6"/>
      <w:lvlJc w:val="left"/>
      <w:pPr>
        <w:ind w:left="496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6" w:tplc="76F630A6">
      <w:start w:val="1"/>
      <w:numFmt w:val="decimal"/>
      <w:lvlText w:val="%7"/>
      <w:lvlJc w:val="left"/>
      <w:pPr>
        <w:ind w:left="568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7" w:tplc="A5F29D34">
      <w:start w:val="1"/>
      <w:numFmt w:val="lowerLetter"/>
      <w:lvlText w:val="%8"/>
      <w:lvlJc w:val="left"/>
      <w:pPr>
        <w:ind w:left="640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8" w:tplc="3B2670D8">
      <w:start w:val="1"/>
      <w:numFmt w:val="lowerRoman"/>
      <w:lvlText w:val="%9"/>
      <w:lvlJc w:val="left"/>
      <w:pPr>
        <w:ind w:left="712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abstractNum>
  <w:abstractNum w:abstractNumId="17">
    <w:nsid w:val="2D75139B"/>
    <w:multiLevelType w:val="hybridMultilevel"/>
    <w:tmpl w:val="99EC93A8"/>
    <w:lvl w:ilvl="0" w:tplc="3BA6CA78">
      <w:start w:val="1"/>
      <w:numFmt w:val="bullet"/>
      <w:lvlText w:val=""/>
      <w:lvlJc w:val="left"/>
      <w:pPr>
        <w:tabs>
          <w:tab w:val="num" w:pos="720"/>
        </w:tabs>
        <w:ind w:left="720" w:hanging="360"/>
      </w:pPr>
      <w:rPr>
        <w:rFonts w:ascii="Wingdings" w:hAnsi="Wingdings" w:hint="default"/>
      </w:rPr>
    </w:lvl>
    <w:lvl w:ilvl="1" w:tplc="D4B00B5C" w:tentative="1">
      <w:start w:val="1"/>
      <w:numFmt w:val="bullet"/>
      <w:lvlText w:val=""/>
      <w:lvlJc w:val="left"/>
      <w:pPr>
        <w:tabs>
          <w:tab w:val="num" w:pos="1440"/>
        </w:tabs>
        <w:ind w:left="1440" w:hanging="360"/>
      </w:pPr>
      <w:rPr>
        <w:rFonts w:ascii="Wingdings" w:hAnsi="Wingdings" w:hint="default"/>
      </w:rPr>
    </w:lvl>
    <w:lvl w:ilvl="2" w:tplc="38B85040" w:tentative="1">
      <w:start w:val="1"/>
      <w:numFmt w:val="bullet"/>
      <w:lvlText w:val=""/>
      <w:lvlJc w:val="left"/>
      <w:pPr>
        <w:tabs>
          <w:tab w:val="num" w:pos="2160"/>
        </w:tabs>
        <w:ind w:left="2160" w:hanging="360"/>
      </w:pPr>
      <w:rPr>
        <w:rFonts w:ascii="Wingdings" w:hAnsi="Wingdings" w:hint="default"/>
      </w:rPr>
    </w:lvl>
    <w:lvl w:ilvl="3" w:tplc="0C1E26CC" w:tentative="1">
      <w:start w:val="1"/>
      <w:numFmt w:val="bullet"/>
      <w:lvlText w:val=""/>
      <w:lvlJc w:val="left"/>
      <w:pPr>
        <w:tabs>
          <w:tab w:val="num" w:pos="2880"/>
        </w:tabs>
        <w:ind w:left="2880" w:hanging="360"/>
      </w:pPr>
      <w:rPr>
        <w:rFonts w:ascii="Wingdings" w:hAnsi="Wingdings" w:hint="default"/>
      </w:rPr>
    </w:lvl>
    <w:lvl w:ilvl="4" w:tplc="E7DEE254" w:tentative="1">
      <w:start w:val="1"/>
      <w:numFmt w:val="bullet"/>
      <w:lvlText w:val=""/>
      <w:lvlJc w:val="left"/>
      <w:pPr>
        <w:tabs>
          <w:tab w:val="num" w:pos="3600"/>
        </w:tabs>
        <w:ind w:left="3600" w:hanging="360"/>
      </w:pPr>
      <w:rPr>
        <w:rFonts w:ascii="Wingdings" w:hAnsi="Wingdings" w:hint="default"/>
      </w:rPr>
    </w:lvl>
    <w:lvl w:ilvl="5" w:tplc="433CD284" w:tentative="1">
      <w:start w:val="1"/>
      <w:numFmt w:val="bullet"/>
      <w:lvlText w:val=""/>
      <w:lvlJc w:val="left"/>
      <w:pPr>
        <w:tabs>
          <w:tab w:val="num" w:pos="4320"/>
        </w:tabs>
        <w:ind w:left="4320" w:hanging="360"/>
      </w:pPr>
      <w:rPr>
        <w:rFonts w:ascii="Wingdings" w:hAnsi="Wingdings" w:hint="default"/>
      </w:rPr>
    </w:lvl>
    <w:lvl w:ilvl="6" w:tplc="ADE4B66C" w:tentative="1">
      <w:start w:val="1"/>
      <w:numFmt w:val="bullet"/>
      <w:lvlText w:val=""/>
      <w:lvlJc w:val="left"/>
      <w:pPr>
        <w:tabs>
          <w:tab w:val="num" w:pos="5040"/>
        </w:tabs>
        <w:ind w:left="5040" w:hanging="360"/>
      </w:pPr>
      <w:rPr>
        <w:rFonts w:ascii="Wingdings" w:hAnsi="Wingdings" w:hint="default"/>
      </w:rPr>
    </w:lvl>
    <w:lvl w:ilvl="7" w:tplc="FD2E6E2E" w:tentative="1">
      <w:start w:val="1"/>
      <w:numFmt w:val="bullet"/>
      <w:lvlText w:val=""/>
      <w:lvlJc w:val="left"/>
      <w:pPr>
        <w:tabs>
          <w:tab w:val="num" w:pos="5760"/>
        </w:tabs>
        <w:ind w:left="5760" w:hanging="360"/>
      </w:pPr>
      <w:rPr>
        <w:rFonts w:ascii="Wingdings" w:hAnsi="Wingdings" w:hint="default"/>
      </w:rPr>
    </w:lvl>
    <w:lvl w:ilvl="8" w:tplc="3508C68C" w:tentative="1">
      <w:start w:val="1"/>
      <w:numFmt w:val="bullet"/>
      <w:lvlText w:val=""/>
      <w:lvlJc w:val="left"/>
      <w:pPr>
        <w:tabs>
          <w:tab w:val="num" w:pos="6480"/>
        </w:tabs>
        <w:ind w:left="6480" w:hanging="360"/>
      </w:pPr>
      <w:rPr>
        <w:rFonts w:ascii="Wingdings" w:hAnsi="Wingdings" w:hint="default"/>
      </w:rPr>
    </w:lvl>
  </w:abstractNum>
  <w:abstractNum w:abstractNumId="18">
    <w:nsid w:val="358B44B1"/>
    <w:multiLevelType w:val="hybridMultilevel"/>
    <w:tmpl w:val="EB76A40A"/>
    <w:lvl w:ilvl="0" w:tplc="6B94A254">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634288E"/>
    <w:multiLevelType w:val="hybridMultilevel"/>
    <w:tmpl w:val="2B06E5D4"/>
    <w:lvl w:ilvl="0" w:tplc="BC6CFBD4">
      <w:start w:val="1"/>
      <w:numFmt w:val="bullet"/>
      <w:lvlText w:val=""/>
      <w:lvlJc w:val="left"/>
      <w:pPr>
        <w:tabs>
          <w:tab w:val="num" w:pos="720"/>
        </w:tabs>
        <w:ind w:left="720" w:hanging="360"/>
      </w:pPr>
      <w:rPr>
        <w:rFonts w:ascii="Wingdings" w:hAnsi="Wingdings" w:hint="default"/>
      </w:rPr>
    </w:lvl>
    <w:lvl w:ilvl="1" w:tplc="A328E096" w:tentative="1">
      <w:start w:val="1"/>
      <w:numFmt w:val="bullet"/>
      <w:lvlText w:val=""/>
      <w:lvlJc w:val="left"/>
      <w:pPr>
        <w:tabs>
          <w:tab w:val="num" w:pos="1440"/>
        </w:tabs>
        <w:ind w:left="1440" w:hanging="360"/>
      </w:pPr>
      <w:rPr>
        <w:rFonts w:ascii="Wingdings" w:hAnsi="Wingdings" w:hint="default"/>
      </w:rPr>
    </w:lvl>
    <w:lvl w:ilvl="2" w:tplc="97C4B70C" w:tentative="1">
      <w:start w:val="1"/>
      <w:numFmt w:val="bullet"/>
      <w:lvlText w:val=""/>
      <w:lvlJc w:val="left"/>
      <w:pPr>
        <w:tabs>
          <w:tab w:val="num" w:pos="2160"/>
        </w:tabs>
        <w:ind w:left="2160" w:hanging="360"/>
      </w:pPr>
      <w:rPr>
        <w:rFonts w:ascii="Wingdings" w:hAnsi="Wingdings" w:hint="default"/>
      </w:rPr>
    </w:lvl>
    <w:lvl w:ilvl="3" w:tplc="C8561132" w:tentative="1">
      <w:start w:val="1"/>
      <w:numFmt w:val="bullet"/>
      <w:lvlText w:val=""/>
      <w:lvlJc w:val="left"/>
      <w:pPr>
        <w:tabs>
          <w:tab w:val="num" w:pos="2880"/>
        </w:tabs>
        <w:ind w:left="2880" w:hanging="360"/>
      </w:pPr>
      <w:rPr>
        <w:rFonts w:ascii="Wingdings" w:hAnsi="Wingdings" w:hint="default"/>
      </w:rPr>
    </w:lvl>
    <w:lvl w:ilvl="4" w:tplc="07D0F424" w:tentative="1">
      <w:start w:val="1"/>
      <w:numFmt w:val="bullet"/>
      <w:lvlText w:val=""/>
      <w:lvlJc w:val="left"/>
      <w:pPr>
        <w:tabs>
          <w:tab w:val="num" w:pos="3600"/>
        </w:tabs>
        <w:ind w:left="3600" w:hanging="360"/>
      </w:pPr>
      <w:rPr>
        <w:rFonts w:ascii="Wingdings" w:hAnsi="Wingdings" w:hint="default"/>
      </w:rPr>
    </w:lvl>
    <w:lvl w:ilvl="5" w:tplc="C6182094" w:tentative="1">
      <w:start w:val="1"/>
      <w:numFmt w:val="bullet"/>
      <w:lvlText w:val=""/>
      <w:lvlJc w:val="left"/>
      <w:pPr>
        <w:tabs>
          <w:tab w:val="num" w:pos="4320"/>
        </w:tabs>
        <w:ind w:left="4320" w:hanging="360"/>
      </w:pPr>
      <w:rPr>
        <w:rFonts w:ascii="Wingdings" w:hAnsi="Wingdings" w:hint="default"/>
      </w:rPr>
    </w:lvl>
    <w:lvl w:ilvl="6" w:tplc="19705852" w:tentative="1">
      <w:start w:val="1"/>
      <w:numFmt w:val="bullet"/>
      <w:lvlText w:val=""/>
      <w:lvlJc w:val="left"/>
      <w:pPr>
        <w:tabs>
          <w:tab w:val="num" w:pos="5040"/>
        </w:tabs>
        <w:ind w:left="5040" w:hanging="360"/>
      </w:pPr>
      <w:rPr>
        <w:rFonts w:ascii="Wingdings" w:hAnsi="Wingdings" w:hint="default"/>
      </w:rPr>
    </w:lvl>
    <w:lvl w:ilvl="7" w:tplc="D5B668F0" w:tentative="1">
      <w:start w:val="1"/>
      <w:numFmt w:val="bullet"/>
      <w:lvlText w:val=""/>
      <w:lvlJc w:val="left"/>
      <w:pPr>
        <w:tabs>
          <w:tab w:val="num" w:pos="5760"/>
        </w:tabs>
        <w:ind w:left="5760" w:hanging="360"/>
      </w:pPr>
      <w:rPr>
        <w:rFonts w:ascii="Wingdings" w:hAnsi="Wingdings" w:hint="default"/>
      </w:rPr>
    </w:lvl>
    <w:lvl w:ilvl="8" w:tplc="5E28AB7A" w:tentative="1">
      <w:start w:val="1"/>
      <w:numFmt w:val="bullet"/>
      <w:lvlText w:val=""/>
      <w:lvlJc w:val="left"/>
      <w:pPr>
        <w:tabs>
          <w:tab w:val="num" w:pos="6480"/>
        </w:tabs>
        <w:ind w:left="6480" w:hanging="360"/>
      </w:pPr>
      <w:rPr>
        <w:rFonts w:ascii="Wingdings" w:hAnsi="Wingdings" w:hint="default"/>
      </w:rPr>
    </w:lvl>
  </w:abstractNum>
  <w:abstractNum w:abstractNumId="20">
    <w:nsid w:val="36EC2E9C"/>
    <w:multiLevelType w:val="hybridMultilevel"/>
    <w:tmpl w:val="B822A0F2"/>
    <w:lvl w:ilvl="0" w:tplc="CC3A72C0">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B377E63"/>
    <w:multiLevelType w:val="hybridMultilevel"/>
    <w:tmpl w:val="4F1A229E"/>
    <w:lvl w:ilvl="0" w:tplc="E7486FB0">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F670D95"/>
    <w:multiLevelType w:val="hybridMultilevel"/>
    <w:tmpl w:val="A4805D4A"/>
    <w:lvl w:ilvl="0" w:tplc="62F26108">
      <w:start w:val="1"/>
      <w:numFmt w:val="bullet"/>
      <w:lvlText w:val=""/>
      <w:lvlJc w:val="left"/>
      <w:pPr>
        <w:tabs>
          <w:tab w:val="num" w:pos="720"/>
        </w:tabs>
        <w:ind w:left="720" w:hanging="360"/>
      </w:pPr>
      <w:rPr>
        <w:rFonts w:ascii="Wingdings" w:hAnsi="Wingdings" w:hint="default"/>
      </w:rPr>
    </w:lvl>
    <w:lvl w:ilvl="1" w:tplc="CA7A4E2C" w:tentative="1">
      <w:start w:val="1"/>
      <w:numFmt w:val="bullet"/>
      <w:lvlText w:val=""/>
      <w:lvlJc w:val="left"/>
      <w:pPr>
        <w:tabs>
          <w:tab w:val="num" w:pos="1440"/>
        </w:tabs>
        <w:ind w:left="1440" w:hanging="360"/>
      </w:pPr>
      <w:rPr>
        <w:rFonts w:ascii="Wingdings" w:hAnsi="Wingdings" w:hint="default"/>
      </w:rPr>
    </w:lvl>
    <w:lvl w:ilvl="2" w:tplc="3CDAD574" w:tentative="1">
      <w:start w:val="1"/>
      <w:numFmt w:val="bullet"/>
      <w:lvlText w:val=""/>
      <w:lvlJc w:val="left"/>
      <w:pPr>
        <w:tabs>
          <w:tab w:val="num" w:pos="2160"/>
        </w:tabs>
        <w:ind w:left="2160" w:hanging="360"/>
      </w:pPr>
      <w:rPr>
        <w:rFonts w:ascii="Wingdings" w:hAnsi="Wingdings" w:hint="default"/>
      </w:rPr>
    </w:lvl>
    <w:lvl w:ilvl="3" w:tplc="53B6ECFE" w:tentative="1">
      <w:start w:val="1"/>
      <w:numFmt w:val="bullet"/>
      <w:lvlText w:val=""/>
      <w:lvlJc w:val="left"/>
      <w:pPr>
        <w:tabs>
          <w:tab w:val="num" w:pos="2880"/>
        </w:tabs>
        <w:ind w:left="2880" w:hanging="360"/>
      </w:pPr>
      <w:rPr>
        <w:rFonts w:ascii="Wingdings" w:hAnsi="Wingdings" w:hint="default"/>
      </w:rPr>
    </w:lvl>
    <w:lvl w:ilvl="4" w:tplc="79787BD8" w:tentative="1">
      <w:start w:val="1"/>
      <w:numFmt w:val="bullet"/>
      <w:lvlText w:val=""/>
      <w:lvlJc w:val="left"/>
      <w:pPr>
        <w:tabs>
          <w:tab w:val="num" w:pos="3600"/>
        </w:tabs>
        <w:ind w:left="3600" w:hanging="360"/>
      </w:pPr>
      <w:rPr>
        <w:rFonts w:ascii="Wingdings" w:hAnsi="Wingdings" w:hint="default"/>
      </w:rPr>
    </w:lvl>
    <w:lvl w:ilvl="5" w:tplc="9044F174" w:tentative="1">
      <w:start w:val="1"/>
      <w:numFmt w:val="bullet"/>
      <w:lvlText w:val=""/>
      <w:lvlJc w:val="left"/>
      <w:pPr>
        <w:tabs>
          <w:tab w:val="num" w:pos="4320"/>
        </w:tabs>
        <w:ind w:left="4320" w:hanging="360"/>
      </w:pPr>
      <w:rPr>
        <w:rFonts w:ascii="Wingdings" w:hAnsi="Wingdings" w:hint="default"/>
      </w:rPr>
    </w:lvl>
    <w:lvl w:ilvl="6" w:tplc="8AB02DB6" w:tentative="1">
      <w:start w:val="1"/>
      <w:numFmt w:val="bullet"/>
      <w:lvlText w:val=""/>
      <w:lvlJc w:val="left"/>
      <w:pPr>
        <w:tabs>
          <w:tab w:val="num" w:pos="5040"/>
        </w:tabs>
        <w:ind w:left="5040" w:hanging="360"/>
      </w:pPr>
      <w:rPr>
        <w:rFonts w:ascii="Wingdings" w:hAnsi="Wingdings" w:hint="default"/>
      </w:rPr>
    </w:lvl>
    <w:lvl w:ilvl="7" w:tplc="11F2BE6E" w:tentative="1">
      <w:start w:val="1"/>
      <w:numFmt w:val="bullet"/>
      <w:lvlText w:val=""/>
      <w:lvlJc w:val="left"/>
      <w:pPr>
        <w:tabs>
          <w:tab w:val="num" w:pos="5760"/>
        </w:tabs>
        <w:ind w:left="5760" w:hanging="360"/>
      </w:pPr>
      <w:rPr>
        <w:rFonts w:ascii="Wingdings" w:hAnsi="Wingdings" w:hint="default"/>
      </w:rPr>
    </w:lvl>
    <w:lvl w:ilvl="8" w:tplc="2EEEDA22" w:tentative="1">
      <w:start w:val="1"/>
      <w:numFmt w:val="bullet"/>
      <w:lvlText w:val=""/>
      <w:lvlJc w:val="left"/>
      <w:pPr>
        <w:tabs>
          <w:tab w:val="num" w:pos="6480"/>
        </w:tabs>
        <w:ind w:left="6480" w:hanging="360"/>
      </w:pPr>
      <w:rPr>
        <w:rFonts w:ascii="Wingdings" w:hAnsi="Wingdings" w:hint="default"/>
      </w:rPr>
    </w:lvl>
  </w:abstractNum>
  <w:abstractNum w:abstractNumId="23">
    <w:nsid w:val="40151453"/>
    <w:multiLevelType w:val="hybridMultilevel"/>
    <w:tmpl w:val="D460DF96"/>
    <w:lvl w:ilvl="0" w:tplc="0534E0A2">
      <w:start w:val="1"/>
      <w:numFmt w:val="bullet"/>
      <w:lvlText w:val="•"/>
      <w:lvlJc w:val="left"/>
      <w:pPr>
        <w:tabs>
          <w:tab w:val="num" w:pos="720"/>
        </w:tabs>
        <w:ind w:left="720" w:hanging="360"/>
      </w:pPr>
      <w:rPr>
        <w:rFonts w:ascii="Arial" w:hAnsi="Arial" w:hint="default"/>
      </w:rPr>
    </w:lvl>
    <w:lvl w:ilvl="1" w:tplc="493A9EF2" w:tentative="1">
      <w:start w:val="1"/>
      <w:numFmt w:val="bullet"/>
      <w:lvlText w:val="•"/>
      <w:lvlJc w:val="left"/>
      <w:pPr>
        <w:tabs>
          <w:tab w:val="num" w:pos="1440"/>
        </w:tabs>
        <w:ind w:left="1440" w:hanging="360"/>
      </w:pPr>
      <w:rPr>
        <w:rFonts w:ascii="Arial" w:hAnsi="Arial" w:hint="default"/>
      </w:rPr>
    </w:lvl>
    <w:lvl w:ilvl="2" w:tplc="5C0A615A" w:tentative="1">
      <w:start w:val="1"/>
      <w:numFmt w:val="bullet"/>
      <w:lvlText w:val="•"/>
      <w:lvlJc w:val="left"/>
      <w:pPr>
        <w:tabs>
          <w:tab w:val="num" w:pos="2160"/>
        </w:tabs>
        <w:ind w:left="2160" w:hanging="360"/>
      </w:pPr>
      <w:rPr>
        <w:rFonts w:ascii="Arial" w:hAnsi="Arial" w:hint="default"/>
      </w:rPr>
    </w:lvl>
    <w:lvl w:ilvl="3" w:tplc="3364D164" w:tentative="1">
      <w:start w:val="1"/>
      <w:numFmt w:val="bullet"/>
      <w:lvlText w:val="•"/>
      <w:lvlJc w:val="left"/>
      <w:pPr>
        <w:tabs>
          <w:tab w:val="num" w:pos="2880"/>
        </w:tabs>
        <w:ind w:left="2880" w:hanging="360"/>
      </w:pPr>
      <w:rPr>
        <w:rFonts w:ascii="Arial" w:hAnsi="Arial" w:hint="default"/>
      </w:rPr>
    </w:lvl>
    <w:lvl w:ilvl="4" w:tplc="89DA0D30" w:tentative="1">
      <w:start w:val="1"/>
      <w:numFmt w:val="bullet"/>
      <w:lvlText w:val="•"/>
      <w:lvlJc w:val="left"/>
      <w:pPr>
        <w:tabs>
          <w:tab w:val="num" w:pos="3600"/>
        </w:tabs>
        <w:ind w:left="3600" w:hanging="360"/>
      </w:pPr>
      <w:rPr>
        <w:rFonts w:ascii="Arial" w:hAnsi="Arial" w:hint="default"/>
      </w:rPr>
    </w:lvl>
    <w:lvl w:ilvl="5" w:tplc="2D347E04" w:tentative="1">
      <w:start w:val="1"/>
      <w:numFmt w:val="bullet"/>
      <w:lvlText w:val="•"/>
      <w:lvlJc w:val="left"/>
      <w:pPr>
        <w:tabs>
          <w:tab w:val="num" w:pos="4320"/>
        </w:tabs>
        <w:ind w:left="4320" w:hanging="360"/>
      </w:pPr>
      <w:rPr>
        <w:rFonts w:ascii="Arial" w:hAnsi="Arial" w:hint="default"/>
      </w:rPr>
    </w:lvl>
    <w:lvl w:ilvl="6" w:tplc="E918E0B0" w:tentative="1">
      <w:start w:val="1"/>
      <w:numFmt w:val="bullet"/>
      <w:lvlText w:val="•"/>
      <w:lvlJc w:val="left"/>
      <w:pPr>
        <w:tabs>
          <w:tab w:val="num" w:pos="5040"/>
        </w:tabs>
        <w:ind w:left="5040" w:hanging="360"/>
      </w:pPr>
      <w:rPr>
        <w:rFonts w:ascii="Arial" w:hAnsi="Arial" w:hint="default"/>
      </w:rPr>
    </w:lvl>
    <w:lvl w:ilvl="7" w:tplc="40849992" w:tentative="1">
      <w:start w:val="1"/>
      <w:numFmt w:val="bullet"/>
      <w:lvlText w:val="•"/>
      <w:lvlJc w:val="left"/>
      <w:pPr>
        <w:tabs>
          <w:tab w:val="num" w:pos="5760"/>
        </w:tabs>
        <w:ind w:left="5760" w:hanging="360"/>
      </w:pPr>
      <w:rPr>
        <w:rFonts w:ascii="Arial" w:hAnsi="Arial" w:hint="default"/>
      </w:rPr>
    </w:lvl>
    <w:lvl w:ilvl="8" w:tplc="03AE79F8" w:tentative="1">
      <w:start w:val="1"/>
      <w:numFmt w:val="bullet"/>
      <w:lvlText w:val="•"/>
      <w:lvlJc w:val="left"/>
      <w:pPr>
        <w:tabs>
          <w:tab w:val="num" w:pos="6480"/>
        </w:tabs>
        <w:ind w:left="6480" w:hanging="360"/>
      </w:pPr>
      <w:rPr>
        <w:rFonts w:ascii="Arial" w:hAnsi="Arial" w:hint="default"/>
      </w:rPr>
    </w:lvl>
  </w:abstractNum>
  <w:abstractNum w:abstractNumId="24">
    <w:nsid w:val="419D6FF2"/>
    <w:multiLevelType w:val="hybridMultilevel"/>
    <w:tmpl w:val="D1CADCDC"/>
    <w:lvl w:ilvl="0" w:tplc="7DAEE79C">
      <w:start w:val="1"/>
      <w:numFmt w:val="decimal"/>
      <w:lvlText w:val="%1."/>
      <w:lvlJc w:val="left"/>
      <w:pPr>
        <w:ind w:left="345"/>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1" w:tplc="CDEA3F74">
      <w:start w:val="1"/>
      <w:numFmt w:val="lowerLetter"/>
      <w:lvlText w:val="%2"/>
      <w:lvlJc w:val="left"/>
      <w:pPr>
        <w:ind w:left="1425"/>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2" w:tplc="940C2C94">
      <w:start w:val="1"/>
      <w:numFmt w:val="lowerRoman"/>
      <w:lvlText w:val="%3"/>
      <w:lvlJc w:val="left"/>
      <w:pPr>
        <w:ind w:left="2145"/>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3" w:tplc="A5542288">
      <w:start w:val="1"/>
      <w:numFmt w:val="decimal"/>
      <w:lvlText w:val="%4"/>
      <w:lvlJc w:val="left"/>
      <w:pPr>
        <w:ind w:left="2865"/>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4" w:tplc="360A97FC">
      <w:start w:val="1"/>
      <w:numFmt w:val="lowerLetter"/>
      <w:lvlText w:val="%5"/>
      <w:lvlJc w:val="left"/>
      <w:pPr>
        <w:ind w:left="3585"/>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5" w:tplc="0FD819B0">
      <w:start w:val="1"/>
      <w:numFmt w:val="lowerRoman"/>
      <w:lvlText w:val="%6"/>
      <w:lvlJc w:val="left"/>
      <w:pPr>
        <w:ind w:left="4305"/>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6" w:tplc="BB6E207C">
      <w:start w:val="1"/>
      <w:numFmt w:val="decimal"/>
      <w:lvlText w:val="%7"/>
      <w:lvlJc w:val="left"/>
      <w:pPr>
        <w:ind w:left="5025"/>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7" w:tplc="7D0A69AA">
      <w:start w:val="1"/>
      <w:numFmt w:val="lowerLetter"/>
      <w:lvlText w:val="%8"/>
      <w:lvlJc w:val="left"/>
      <w:pPr>
        <w:ind w:left="5745"/>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8" w:tplc="10283EC4">
      <w:start w:val="1"/>
      <w:numFmt w:val="lowerRoman"/>
      <w:lvlText w:val="%9"/>
      <w:lvlJc w:val="left"/>
      <w:pPr>
        <w:ind w:left="6465"/>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abstractNum>
  <w:abstractNum w:abstractNumId="25">
    <w:nsid w:val="4F844E2E"/>
    <w:multiLevelType w:val="hybridMultilevel"/>
    <w:tmpl w:val="E774E14A"/>
    <w:lvl w:ilvl="0" w:tplc="7DFC9A08">
      <w:start w:val="1"/>
      <w:numFmt w:val="bullet"/>
      <w:lvlText w:val=""/>
      <w:lvlJc w:val="left"/>
      <w:pPr>
        <w:tabs>
          <w:tab w:val="num" w:pos="720"/>
        </w:tabs>
        <w:ind w:left="720" w:hanging="360"/>
      </w:pPr>
      <w:rPr>
        <w:rFonts w:ascii="Wingdings" w:hAnsi="Wingdings" w:hint="default"/>
      </w:rPr>
    </w:lvl>
    <w:lvl w:ilvl="1" w:tplc="D10C6C40" w:tentative="1">
      <w:start w:val="1"/>
      <w:numFmt w:val="bullet"/>
      <w:lvlText w:val=""/>
      <w:lvlJc w:val="left"/>
      <w:pPr>
        <w:tabs>
          <w:tab w:val="num" w:pos="1440"/>
        </w:tabs>
        <w:ind w:left="1440" w:hanging="360"/>
      </w:pPr>
      <w:rPr>
        <w:rFonts w:ascii="Wingdings" w:hAnsi="Wingdings" w:hint="default"/>
      </w:rPr>
    </w:lvl>
    <w:lvl w:ilvl="2" w:tplc="38B83222" w:tentative="1">
      <w:start w:val="1"/>
      <w:numFmt w:val="bullet"/>
      <w:lvlText w:val=""/>
      <w:lvlJc w:val="left"/>
      <w:pPr>
        <w:tabs>
          <w:tab w:val="num" w:pos="2160"/>
        </w:tabs>
        <w:ind w:left="2160" w:hanging="360"/>
      </w:pPr>
      <w:rPr>
        <w:rFonts w:ascii="Wingdings" w:hAnsi="Wingdings" w:hint="default"/>
      </w:rPr>
    </w:lvl>
    <w:lvl w:ilvl="3" w:tplc="D0060896" w:tentative="1">
      <w:start w:val="1"/>
      <w:numFmt w:val="bullet"/>
      <w:lvlText w:val=""/>
      <w:lvlJc w:val="left"/>
      <w:pPr>
        <w:tabs>
          <w:tab w:val="num" w:pos="2880"/>
        </w:tabs>
        <w:ind w:left="2880" w:hanging="360"/>
      </w:pPr>
      <w:rPr>
        <w:rFonts w:ascii="Wingdings" w:hAnsi="Wingdings" w:hint="default"/>
      </w:rPr>
    </w:lvl>
    <w:lvl w:ilvl="4" w:tplc="AA3AFC22" w:tentative="1">
      <w:start w:val="1"/>
      <w:numFmt w:val="bullet"/>
      <w:lvlText w:val=""/>
      <w:lvlJc w:val="left"/>
      <w:pPr>
        <w:tabs>
          <w:tab w:val="num" w:pos="3600"/>
        </w:tabs>
        <w:ind w:left="3600" w:hanging="360"/>
      </w:pPr>
      <w:rPr>
        <w:rFonts w:ascii="Wingdings" w:hAnsi="Wingdings" w:hint="default"/>
      </w:rPr>
    </w:lvl>
    <w:lvl w:ilvl="5" w:tplc="3E324F58" w:tentative="1">
      <w:start w:val="1"/>
      <w:numFmt w:val="bullet"/>
      <w:lvlText w:val=""/>
      <w:lvlJc w:val="left"/>
      <w:pPr>
        <w:tabs>
          <w:tab w:val="num" w:pos="4320"/>
        </w:tabs>
        <w:ind w:left="4320" w:hanging="360"/>
      </w:pPr>
      <w:rPr>
        <w:rFonts w:ascii="Wingdings" w:hAnsi="Wingdings" w:hint="default"/>
      </w:rPr>
    </w:lvl>
    <w:lvl w:ilvl="6" w:tplc="778A58F2" w:tentative="1">
      <w:start w:val="1"/>
      <w:numFmt w:val="bullet"/>
      <w:lvlText w:val=""/>
      <w:lvlJc w:val="left"/>
      <w:pPr>
        <w:tabs>
          <w:tab w:val="num" w:pos="5040"/>
        </w:tabs>
        <w:ind w:left="5040" w:hanging="360"/>
      </w:pPr>
      <w:rPr>
        <w:rFonts w:ascii="Wingdings" w:hAnsi="Wingdings" w:hint="default"/>
      </w:rPr>
    </w:lvl>
    <w:lvl w:ilvl="7" w:tplc="CE647090" w:tentative="1">
      <w:start w:val="1"/>
      <w:numFmt w:val="bullet"/>
      <w:lvlText w:val=""/>
      <w:lvlJc w:val="left"/>
      <w:pPr>
        <w:tabs>
          <w:tab w:val="num" w:pos="5760"/>
        </w:tabs>
        <w:ind w:left="5760" w:hanging="360"/>
      </w:pPr>
      <w:rPr>
        <w:rFonts w:ascii="Wingdings" w:hAnsi="Wingdings" w:hint="default"/>
      </w:rPr>
    </w:lvl>
    <w:lvl w:ilvl="8" w:tplc="9EFA85E4" w:tentative="1">
      <w:start w:val="1"/>
      <w:numFmt w:val="bullet"/>
      <w:lvlText w:val=""/>
      <w:lvlJc w:val="left"/>
      <w:pPr>
        <w:tabs>
          <w:tab w:val="num" w:pos="6480"/>
        </w:tabs>
        <w:ind w:left="6480" w:hanging="360"/>
      </w:pPr>
      <w:rPr>
        <w:rFonts w:ascii="Wingdings" w:hAnsi="Wingdings" w:hint="default"/>
      </w:rPr>
    </w:lvl>
  </w:abstractNum>
  <w:abstractNum w:abstractNumId="26">
    <w:nsid w:val="51A84F7C"/>
    <w:multiLevelType w:val="hybridMultilevel"/>
    <w:tmpl w:val="16B21E1C"/>
    <w:lvl w:ilvl="0" w:tplc="0409000B">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7">
    <w:nsid w:val="5B476D24"/>
    <w:multiLevelType w:val="hybridMultilevel"/>
    <w:tmpl w:val="B8820950"/>
    <w:lvl w:ilvl="0" w:tplc="A69889B2">
      <w:start w:val="1"/>
      <w:numFmt w:val="bullet"/>
      <w:lvlText w:val=""/>
      <w:lvlJc w:val="left"/>
      <w:pPr>
        <w:tabs>
          <w:tab w:val="num" w:pos="720"/>
        </w:tabs>
        <w:ind w:left="720" w:hanging="360"/>
      </w:pPr>
      <w:rPr>
        <w:rFonts w:ascii="Wingdings" w:hAnsi="Wingdings" w:hint="default"/>
      </w:rPr>
    </w:lvl>
    <w:lvl w:ilvl="1" w:tplc="E0E085F2" w:tentative="1">
      <w:start w:val="1"/>
      <w:numFmt w:val="bullet"/>
      <w:lvlText w:val=""/>
      <w:lvlJc w:val="left"/>
      <w:pPr>
        <w:tabs>
          <w:tab w:val="num" w:pos="1440"/>
        </w:tabs>
        <w:ind w:left="1440" w:hanging="360"/>
      </w:pPr>
      <w:rPr>
        <w:rFonts w:ascii="Wingdings" w:hAnsi="Wingdings" w:hint="default"/>
      </w:rPr>
    </w:lvl>
    <w:lvl w:ilvl="2" w:tplc="31945CA2" w:tentative="1">
      <w:start w:val="1"/>
      <w:numFmt w:val="bullet"/>
      <w:lvlText w:val=""/>
      <w:lvlJc w:val="left"/>
      <w:pPr>
        <w:tabs>
          <w:tab w:val="num" w:pos="2160"/>
        </w:tabs>
        <w:ind w:left="2160" w:hanging="360"/>
      </w:pPr>
      <w:rPr>
        <w:rFonts w:ascii="Wingdings" w:hAnsi="Wingdings" w:hint="default"/>
      </w:rPr>
    </w:lvl>
    <w:lvl w:ilvl="3" w:tplc="49C0A9DC" w:tentative="1">
      <w:start w:val="1"/>
      <w:numFmt w:val="bullet"/>
      <w:lvlText w:val=""/>
      <w:lvlJc w:val="left"/>
      <w:pPr>
        <w:tabs>
          <w:tab w:val="num" w:pos="2880"/>
        </w:tabs>
        <w:ind w:left="2880" w:hanging="360"/>
      </w:pPr>
      <w:rPr>
        <w:rFonts w:ascii="Wingdings" w:hAnsi="Wingdings" w:hint="default"/>
      </w:rPr>
    </w:lvl>
    <w:lvl w:ilvl="4" w:tplc="D4DEDF30" w:tentative="1">
      <w:start w:val="1"/>
      <w:numFmt w:val="bullet"/>
      <w:lvlText w:val=""/>
      <w:lvlJc w:val="left"/>
      <w:pPr>
        <w:tabs>
          <w:tab w:val="num" w:pos="3600"/>
        </w:tabs>
        <w:ind w:left="3600" w:hanging="360"/>
      </w:pPr>
      <w:rPr>
        <w:rFonts w:ascii="Wingdings" w:hAnsi="Wingdings" w:hint="default"/>
      </w:rPr>
    </w:lvl>
    <w:lvl w:ilvl="5" w:tplc="F128367E" w:tentative="1">
      <w:start w:val="1"/>
      <w:numFmt w:val="bullet"/>
      <w:lvlText w:val=""/>
      <w:lvlJc w:val="left"/>
      <w:pPr>
        <w:tabs>
          <w:tab w:val="num" w:pos="4320"/>
        </w:tabs>
        <w:ind w:left="4320" w:hanging="360"/>
      </w:pPr>
      <w:rPr>
        <w:rFonts w:ascii="Wingdings" w:hAnsi="Wingdings" w:hint="default"/>
      </w:rPr>
    </w:lvl>
    <w:lvl w:ilvl="6" w:tplc="0AF48FF6" w:tentative="1">
      <w:start w:val="1"/>
      <w:numFmt w:val="bullet"/>
      <w:lvlText w:val=""/>
      <w:lvlJc w:val="left"/>
      <w:pPr>
        <w:tabs>
          <w:tab w:val="num" w:pos="5040"/>
        </w:tabs>
        <w:ind w:left="5040" w:hanging="360"/>
      </w:pPr>
      <w:rPr>
        <w:rFonts w:ascii="Wingdings" w:hAnsi="Wingdings" w:hint="default"/>
      </w:rPr>
    </w:lvl>
    <w:lvl w:ilvl="7" w:tplc="7138FB0E" w:tentative="1">
      <w:start w:val="1"/>
      <w:numFmt w:val="bullet"/>
      <w:lvlText w:val=""/>
      <w:lvlJc w:val="left"/>
      <w:pPr>
        <w:tabs>
          <w:tab w:val="num" w:pos="5760"/>
        </w:tabs>
        <w:ind w:left="5760" w:hanging="360"/>
      </w:pPr>
      <w:rPr>
        <w:rFonts w:ascii="Wingdings" w:hAnsi="Wingdings" w:hint="default"/>
      </w:rPr>
    </w:lvl>
    <w:lvl w:ilvl="8" w:tplc="DCB21C3E" w:tentative="1">
      <w:start w:val="1"/>
      <w:numFmt w:val="bullet"/>
      <w:lvlText w:val=""/>
      <w:lvlJc w:val="left"/>
      <w:pPr>
        <w:tabs>
          <w:tab w:val="num" w:pos="6480"/>
        </w:tabs>
        <w:ind w:left="6480" w:hanging="360"/>
      </w:pPr>
      <w:rPr>
        <w:rFonts w:ascii="Wingdings" w:hAnsi="Wingdings" w:hint="default"/>
      </w:rPr>
    </w:lvl>
  </w:abstractNum>
  <w:abstractNum w:abstractNumId="28">
    <w:nsid w:val="5CEE6CEE"/>
    <w:multiLevelType w:val="hybridMultilevel"/>
    <w:tmpl w:val="FA96D970"/>
    <w:lvl w:ilvl="0" w:tplc="F0F6C0C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CF904F5"/>
    <w:multiLevelType w:val="hybridMultilevel"/>
    <w:tmpl w:val="9DB25FBC"/>
    <w:lvl w:ilvl="0" w:tplc="184EDB48">
      <w:start w:val="1"/>
      <w:numFmt w:val="bullet"/>
      <w:lvlText w:val="•"/>
      <w:lvlJc w:val="left"/>
      <w:pPr>
        <w:tabs>
          <w:tab w:val="num" w:pos="720"/>
        </w:tabs>
        <w:ind w:left="720" w:hanging="360"/>
      </w:pPr>
      <w:rPr>
        <w:rFonts w:ascii="Arial" w:hAnsi="Arial" w:hint="default"/>
      </w:rPr>
    </w:lvl>
    <w:lvl w:ilvl="1" w:tplc="F1BAF6C2" w:tentative="1">
      <w:start w:val="1"/>
      <w:numFmt w:val="bullet"/>
      <w:lvlText w:val="•"/>
      <w:lvlJc w:val="left"/>
      <w:pPr>
        <w:tabs>
          <w:tab w:val="num" w:pos="1440"/>
        </w:tabs>
        <w:ind w:left="1440" w:hanging="360"/>
      </w:pPr>
      <w:rPr>
        <w:rFonts w:ascii="Arial" w:hAnsi="Arial" w:hint="default"/>
      </w:rPr>
    </w:lvl>
    <w:lvl w:ilvl="2" w:tplc="2542A7E8" w:tentative="1">
      <w:start w:val="1"/>
      <w:numFmt w:val="bullet"/>
      <w:lvlText w:val="•"/>
      <w:lvlJc w:val="left"/>
      <w:pPr>
        <w:tabs>
          <w:tab w:val="num" w:pos="2160"/>
        </w:tabs>
        <w:ind w:left="2160" w:hanging="360"/>
      </w:pPr>
      <w:rPr>
        <w:rFonts w:ascii="Arial" w:hAnsi="Arial" w:hint="default"/>
      </w:rPr>
    </w:lvl>
    <w:lvl w:ilvl="3" w:tplc="EE4C869A" w:tentative="1">
      <w:start w:val="1"/>
      <w:numFmt w:val="bullet"/>
      <w:lvlText w:val="•"/>
      <w:lvlJc w:val="left"/>
      <w:pPr>
        <w:tabs>
          <w:tab w:val="num" w:pos="2880"/>
        </w:tabs>
        <w:ind w:left="2880" w:hanging="360"/>
      </w:pPr>
      <w:rPr>
        <w:rFonts w:ascii="Arial" w:hAnsi="Arial" w:hint="default"/>
      </w:rPr>
    </w:lvl>
    <w:lvl w:ilvl="4" w:tplc="5F888130" w:tentative="1">
      <w:start w:val="1"/>
      <w:numFmt w:val="bullet"/>
      <w:lvlText w:val="•"/>
      <w:lvlJc w:val="left"/>
      <w:pPr>
        <w:tabs>
          <w:tab w:val="num" w:pos="3600"/>
        </w:tabs>
        <w:ind w:left="3600" w:hanging="360"/>
      </w:pPr>
      <w:rPr>
        <w:rFonts w:ascii="Arial" w:hAnsi="Arial" w:hint="default"/>
      </w:rPr>
    </w:lvl>
    <w:lvl w:ilvl="5" w:tplc="6C5A5544" w:tentative="1">
      <w:start w:val="1"/>
      <w:numFmt w:val="bullet"/>
      <w:lvlText w:val="•"/>
      <w:lvlJc w:val="left"/>
      <w:pPr>
        <w:tabs>
          <w:tab w:val="num" w:pos="4320"/>
        </w:tabs>
        <w:ind w:left="4320" w:hanging="360"/>
      </w:pPr>
      <w:rPr>
        <w:rFonts w:ascii="Arial" w:hAnsi="Arial" w:hint="default"/>
      </w:rPr>
    </w:lvl>
    <w:lvl w:ilvl="6" w:tplc="9EEC29AC" w:tentative="1">
      <w:start w:val="1"/>
      <w:numFmt w:val="bullet"/>
      <w:lvlText w:val="•"/>
      <w:lvlJc w:val="left"/>
      <w:pPr>
        <w:tabs>
          <w:tab w:val="num" w:pos="5040"/>
        </w:tabs>
        <w:ind w:left="5040" w:hanging="360"/>
      </w:pPr>
      <w:rPr>
        <w:rFonts w:ascii="Arial" w:hAnsi="Arial" w:hint="default"/>
      </w:rPr>
    </w:lvl>
    <w:lvl w:ilvl="7" w:tplc="F1EA621E" w:tentative="1">
      <w:start w:val="1"/>
      <w:numFmt w:val="bullet"/>
      <w:lvlText w:val="•"/>
      <w:lvlJc w:val="left"/>
      <w:pPr>
        <w:tabs>
          <w:tab w:val="num" w:pos="5760"/>
        </w:tabs>
        <w:ind w:left="5760" w:hanging="360"/>
      </w:pPr>
      <w:rPr>
        <w:rFonts w:ascii="Arial" w:hAnsi="Arial" w:hint="default"/>
      </w:rPr>
    </w:lvl>
    <w:lvl w:ilvl="8" w:tplc="A278541A" w:tentative="1">
      <w:start w:val="1"/>
      <w:numFmt w:val="bullet"/>
      <w:lvlText w:val="•"/>
      <w:lvlJc w:val="left"/>
      <w:pPr>
        <w:tabs>
          <w:tab w:val="num" w:pos="6480"/>
        </w:tabs>
        <w:ind w:left="6480" w:hanging="360"/>
      </w:pPr>
      <w:rPr>
        <w:rFonts w:ascii="Arial" w:hAnsi="Arial" w:hint="default"/>
      </w:rPr>
    </w:lvl>
  </w:abstractNum>
  <w:abstractNum w:abstractNumId="30">
    <w:nsid w:val="5E24504C"/>
    <w:multiLevelType w:val="hybridMultilevel"/>
    <w:tmpl w:val="64E87EF2"/>
    <w:lvl w:ilvl="0" w:tplc="6E10F4E0">
      <w:start w:val="1"/>
      <w:numFmt w:val="bullet"/>
      <w:lvlText w:val=""/>
      <w:lvlJc w:val="left"/>
      <w:pPr>
        <w:tabs>
          <w:tab w:val="num" w:pos="720"/>
        </w:tabs>
        <w:ind w:left="720" w:hanging="360"/>
      </w:pPr>
      <w:rPr>
        <w:rFonts w:ascii="Wingdings 2" w:hAnsi="Wingdings 2" w:hint="default"/>
      </w:rPr>
    </w:lvl>
    <w:lvl w:ilvl="1" w:tplc="DE2E1530" w:tentative="1">
      <w:start w:val="1"/>
      <w:numFmt w:val="bullet"/>
      <w:lvlText w:val=""/>
      <w:lvlJc w:val="left"/>
      <w:pPr>
        <w:tabs>
          <w:tab w:val="num" w:pos="1440"/>
        </w:tabs>
        <w:ind w:left="1440" w:hanging="360"/>
      </w:pPr>
      <w:rPr>
        <w:rFonts w:ascii="Wingdings 2" w:hAnsi="Wingdings 2" w:hint="default"/>
      </w:rPr>
    </w:lvl>
    <w:lvl w:ilvl="2" w:tplc="30EE99D4" w:tentative="1">
      <w:start w:val="1"/>
      <w:numFmt w:val="bullet"/>
      <w:lvlText w:val=""/>
      <w:lvlJc w:val="left"/>
      <w:pPr>
        <w:tabs>
          <w:tab w:val="num" w:pos="2160"/>
        </w:tabs>
        <w:ind w:left="2160" w:hanging="360"/>
      </w:pPr>
      <w:rPr>
        <w:rFonts w:ascii="Wingdings 2" w:hAnsi="Wingdings 2" w:hint="default"/>
      </w:rPr>
    </w:lvl>
    <w:lvl w:ilvl="3" w:tplc="E21CF60C" w:tentative="1">
      <w:start w:val="1"/>
      <w:numFmt w:val="bullet"/>
      <w:lvlText w:val=""/>
      <w:lvlJc w:val="left"/>
      <w:pPr>
        <w:tabs>
          <w:tab w:val="num" w:pos="2880"/>
        </w:tabs>
        <w:ind w:left="2880" w:hanging="360"/>
      </w:pPr>
      <w:rPr>
        <w:rFonts w:ascii="Wingdings 2" w:hAnsi="Wingdings 2" w:hint="default"/>
      </w:rPr>
    </w:lvl>
    <w:lvl w:ilvl="4" w:tplc="F5184C12" w:tentative="1">
      <w:start w:val="1"/>
      <w:numFmt w:val="bullet"/>
      <w:lvlText w:val=""/>
      <w:lvlJc w:val="left"/>
      <w:pPr>
        <w:tabs>
          <w:tab w:val="num" w:pos="3600"/>
        </w:tabs>
        <w:ind w:left="3600" w:hanging="360"/>
      </w:pPr>
      <w:rPr>
        <w:rFonts w:ascii="Wingdings 2" w:hAnsi="Wingdings 2" w:hint="default"/>
      </w:rPr>
    </w:lvl>
    <w:lvl w:ilvl="5" w:tplc="BEB847EE" w:tentative="1">
      <w:start w:val="1"/>
      <w:numFmt w:val="bullet"/>
      <w:lvlText w:val=""/>
      <w:lvlJc w:val="left"/>
      <w:pPr>
        <w:tabs>
          <w:tab w:val="num" w:pos="4320"/>
        </w:tabs>
        <w:ind w:left="4320" w:hanging="360"/>
      </w:pPr>
      <w:rPr>
        <w:rFonts w:ascii="Wingdings 2" w:hAnsi="Wingdings 2" w:hint="default"/>
      </w:rPr>
    </w:lvl>
    <w:lvl w:ilvl="6" w:tplc="EC283EFA" w:tentative="1">
      <w:start w:val="1"/>
      <w:numFmt w:val="bullet"/>
      <w:lvlText w:val=""/>
      <w:lvlJc w:val="left"/>
      <w:pPr>
        <w:tabs>
          <w:tab w:val="num" w:pos="5040"/>
        </w:tabs>
        <w:ind w:left="5040" w:hanging="360"/>
      </w:pPr>
      <w:rPr>
        <w:rFonts w:ascii="Wingdings 2" w:hAnsi="Wingdings 2" w:hint="default"/>
      </w:rPr>
    </w:lvl>
    <w:lvl w:ilvl="7" w:tplc="851861AA" w:tentative="1">
      <w:start w:val="1"/>
      <w:numFmt w:val="bullet"/>
      <w:lvlText w:val=""/>
      <w:lvlJc w:val="left"/>
      <w:pPr>
        <w:tabs>
          <w:tab w:val="num" w:pos="5760"/>
        </w:tabs>
        <w:ind w:left="5760" w:hanging="360"/>
      </w:pPr>
      <w:rPr>
        <w:rFonts w:ascii="Wingdings 2" w:hAnsi="Wingdings 2" w:hint="default"/>
      </w:rPr>
    </w:lvl>
    <w:lvl w:ilvl="8" w:tplc="1BE0E28C" w:tentative="1">
      <w:start w:val="1"/>
      <w:numFmt w:val="bullet"/>
      <w:lvlText w:val=""/>
      <w:lvlJc w:val="left"/>
      <w:pPr>
        <w:tabs>
          <w:tab w:val="num" w:pos="6480"/>
        </w:tabs>
        <w:ind w:left="6480" w:hanging="360"/>
      </w:pPr>
      <w:rPr>
        <w:rFonts w:ascii="Wingdings 2" w:hAnsi="Wingdings 2" w:hint="default"/>
      </w:rPr>
    </w:lvl>
  </w:abstractNum>
  <w:abstractNum w:abstractNumId="31">
    <w:nsid w:val="5E262E6E"/>
    <w:multiLevelType w:val="hybridMultilevel"/>
    <w:tmpl w:val="0B0AD2B4"/>
    <w:lvl w:ilvl="0" w:tplc="375AE2DE">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60F96C52"/>
    <w:multiLevelType w:val="hybridMultilevel"/>
    <w:tmpl w:val="B2C82BD4"/>
    <w:lvl w:ilvl="0" w:tplc="E79CEA34">
      <w:start w:val="1"/>
      <w:numFmt w:val="bullet"/>
      <w:lvlText w:val="•"/>
      <w:lvlJc w:val="left"/>
      <w:pPr>
        <w:tabs>
          <w:tab w:val="num" w:pos="720"/>
        </w:tabs>
        <w:ind w:left="720" w:hanging="360"/>
      </w:pPr>
      <w:rPr>
        <w:rFonts w:ascii="Arial" w:hAnsi="Arial" w:hint="default"/>
      </w:rPr>
    </w:lvl>
    <w:lvl w:ilvl="1" w:tplc="888E30CE" w:tentative="1">
      <w:start w:val="1"/>
      <w:numFmt w:val="bullet"/>
      <w:lvlText w:val="•"/>
      <w:lvlJc w:val="left"/>
      <w:pPr>
        <w:tabs>
          <w:tab w:val="num" w:pos="1440"/>
        </w:tabs>
        <w:ind w:left="1440" w:hanging="360"/>
      </w:pPr>
      <w:rPr>
        <w:rFonts w:ascii="Arial" w:hAnsi="Arial" w:hint="default"/>
      </w:rPr>
    </w:lvl>
    <w:lvl w:ilvl="2" w:tplc="AFB2BF1A" w:tentative="1">
      <w:start w:val="1"/>
      <w:numFmt w:val="bullet"/>
      <w:lvlText w:val="•"/>
      <w:lvlJc w:val="left"/>
      <w:pPr>
        <w:tabs>
          <w:tab w:val="num" w:pos="2160"/>
        </w:tabs>
        <w:ind w:left="2160" w:hanging="360"/>
      </w:pPr>
      <w:rPr>
        <w:rFonts w:ascii="Arial" w:hAnsi="Arial" w:hint="default"/>
      </w:rPr>
    </w:lvl>
    <w:lvl w:ilvl="3" w:tplc="C8A04D78" w:tentative="1">
      <w:start w:val="1"/>
      <w:numFmt w:val="bullet"/>
      <w:lvlText w:val="•"/>
      <w:lvlJc w:val="left"/>
      <w:pPr>
        <w:tabs>
          <w:tab w:val="num" w:pos="2880"/>
        </w:tabs>
        <w:ind w:left="2880" w:hanging="360"/>
      </w:pPr>
      <w:rPr>
        <w:rFonts w:ascii="Arial" w:hAnsi="Arial" w:hint="default"/>
      </w:rPr>
    </w:lvl>
    <w:lvl w:ilvl="4" w:tplc="87BCA78E" w:tentative="1">
      <w:start w:val="1"/>
      <w:numFmt w:val="bullet"/>
      <w:lvlText w:val="•"/>
      <w:lvlJc w:val="left"/>
      <w:pPr>
        <w:tabs>
          <w:tab w:val="num" w:pos="3600"/>
        </w:tabs>
        <w:ind w:left="3600" w:hanging="360"/>
      </w:pPr>
      <w:rPr>
        <w:rFonts w:ascii="Arial" w:hAnsi="Arial" w:hint="default"/>
      </w:rPr>
    </w:lvl>
    <w:lvl w:ilvl="5" w:tplc="8C842B38" w:tentative="1">
      <w:start w:val="1"/>
      <w:numFmt w:val="bullet"/>
      <w:lvlText w:val="•"/>
      <w:lvlJc w:val="left"/>
      <w:pPr>
        <w:tabs>
          <w:tab w:val="num" w:pos="4320"/>
        </w:tabs>
        <w:ind w:left="4320" w:hanging="360"/>
      </w:pPr>
      <w:rPr>
        <w:rFonts w:ascii="Arial" w:hAnsi="Arial" w:hint="default"/>
      </w:rPr>
    </w:lvl>
    <w:lvl w:ilvl="6" w:tplc="6AD60DD8" w:tentative="1">
      <w:start w:val="1"/>
      <w:numFmt w:val="bullet"/>
      <w:lvlText w:val="•"/>
      <w:lvlJc w:val="left"/>
      <w:pPr>
        <w:tabs>
          <w:tab w:val="num" w:pos="5040"/>
        </w:tabs>
        <w:ind w:left="5040" w:hanging="360"/>
      </w:pPr>
      <w:rPr>
        <w:rFonts w:ascii="Arial" w:hAnsi="Arial" w:hint="default"/>
      </w:rPr>
    </w:lvl>
    <w:lvl w:ilvl="7" w:tplc="847AB0E6" w:tentative="1">
      <w:start w:val="1"/>
      <w:numFmt w:val="bullet"/>
      <w:lvlText w:val="•"/>
      <w:lvlJc w:val="left"/>
      <w:pPr>
        <w:tabs>
          <w:tab w:val="num" w:pos="5760"/>
        </w:tabs>
        <w:ind w:left="5760" w:hanging="360"/>
      </w:pPr>
      <w:rPr>
        <w:rFonts w:ascii="Arial" w:hAnsi="Arial" w:hint="default"/>
      </w:rPr>
    </w:lvl>
    <w:lvl w:ilvl="8" w:tplc="ED3A6300" w:tentative="1">
      <w:start w:val="1"/>
      <w:numFmt w:val="bullet"/>
      <w:lvlText w:val="•"/>
      <w:lvlJc w:val="left"/>
      <w:pPr>
        <w:tabs>
          <w:tab w:val="num" w:pos="6480"/>
        </w:tabs>
        <w:ind w:left="6480" w:hanging="360"/>
      </w:pPr>
      <w:rPr>
        <w:rFonts w:ascii="Arial" w:hAnsi="Arial" w:hint="default"/>
      </w:rPr>
    </w:lvl>
  </w:abstractNum>
  <w:abstractNum w:abstractNumId="33">
    <w:nsid w:val="67F90B85"/>
    <w:multiLevelType w:val="hybridMultilevel"/>
    <w:tmpl w:val="230AA3DC"/>
    <w:lvl w:ilvl="0" w:tplc="B106B850">
      <w:start w:val="1"/>
      <w:numFmt w:val="decimal"/>
      <w:lvlText w:val="%1."/>
      <w:lvlJc w:val="left"/>
      <w:pPr>
        <w:ind w:left="1479"/>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1" w:tplc="42FADBC0">
      <w:start w:val="1"/>
      <w:numFmt w:val="lowerLetter"/>
      <w:lvlText w:val="%2"/>
      <w:lvlJc w:val="left"/>
      <w:pPr>
        <w:ind w:left="208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2" w:tplc="DA8CA736">
      <w:start w:val="1"/>
      <w:numFmt w:val="lowerRoman"/>
      <w:lvlText w:val="%3"/>
      <w:lvlJc w:val="left"/>
      <w:pPr>
        <w:ind w:left="280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3" w:tplc="4B22B10E">
      <w:start w:val="1"/>
      <w:numFmt w:val="decimal"/>
      <w:lvlText w:val="%4"/>
      <w:lvlJc w:val="left"/>
      <w:pPr>
        <w:ind w:left="352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4" w:tplc="D89676B8">
      <w:start w:val="1"/>
      <w:numFmt w:val="lowerLetter"/>
      <w:lvlText w:val="%5"/>
      <w:lvlJc w:val="left"/>
      <w:pPr>
        <w:ind w:left="424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5" w:tplc="1512DAC0">
      <w:start w:val="1"/>
      <w:numFmt w:val="lowerRoman"/>
      <w:lvlText w:val="%6"/>
      <w:lvlJc w:val="left"/>
      <w:pPr>
        <w:ind w:left="496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6" w:tplc="86B426CE">
      <w:start w:val="1"/>
      <w:numFmt w:val="decimal"/>
      <w:lvlText w:val="%7"/>
      <w:lvlJc w:val="left"/>
      <w:pPr>
        <w:ind w:left="568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7" w:tplc="2D4AC884">
      <w:start w:val="1"/>
      <w:numFmt w:val="lowerLetter"/>
      <w:lvlText w:val="%8"/>
      <w:lvlJc w:val="left"/>
      <w:pPr>
        <w:ind w:left="640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lvl w:ilvl="8" w:tplc="128003A0">
      <w:start w:val="1"/>
      <w:numFmt w:val="lowerRoman"/>
      <w:lvlText w:val="%9"/>
      <w:lvlJc w:val="left"/>
      <w:pPr>
        <w:ind w:left="7120"/>
      </w:pPr>
      <w:rPr>
        <w:rFonts w:ascii="仿宋_GB2312" w:eastAsia="仿宋_GB2312" w:hAnsi="仿宋_GB2312" w:cs="仿宋_GB2312"/>
        <w:b w:val="0"/>
        <w:i w:val="0"/>
        <w:strike w:val="0"/>
        <w:dstrike w:val="0"/>
        <w:color w:val="000000"/>
        <w:sz w:val="32"/>
        <w:u w:val="none" w:color="000000"/>
        <w:bdr w:val="none" w:sz="0" w:space="0" w:color="auto"/>
        <w:shd w:val="clear" w:color="auto" w:fill="auto"/>
        <w:vertAlign w:val="baseline"/>
      </w:rPr>
    </w:lvl>
  </w:abstractNum>
  <w:abstractNum w:abstractNumId="34">
    <w:nsid w:val="6BB836B8"/>
    <w:multiLevelType w:val="hybridMultilevel"/>
    <w:tmpl w:val="BCC20B74"/>
    <w:lvl w:ilvl="0" w:tplc="E62A6CC6">
      <w:start w:val="1"/>
      <w:numFmt w:val="bullet"/>
      <w:lvlText w:val=""/>
      <w:lvlJc w:val="left"/>
      <w:pPr>
        <w:tabs>
          <w:tab w:val="num" w:pos="720"/>
        </w:tabs>
        <w:ind w:left="720" w:hanging="360"/>
      </w:pPr>
      <w:rPr>
        <w:rFonts w:ascii="Wingdings 2" w:hAnsi="Wingdings 2" w:hint="default"/>
      </w:rPr>
    </w:lvl>
    <w:lvl w:ilvl="1" w:tplc="58169D10" w:tentative="1">
      <w:start w:val="1"/>
      <w:numFmt w:val="bullet"/>
      <w:lvlText w:val=""/>
      <w:lvlJc w:val="left"/>
      <w:pPr>
        <w:tabs>
          <w:tab w:val="num" w:pos="1440"/>
        </w:tabs>
        <w:ind w:left="1440" w:hanging="360"/>
      </w:pPr>
      <w:rPr>
        <w:rFonts w:ascii="Wingdings 2" w:hAnsi="Wingdings 2" w:hint="default"/>
      </w:rPr>
    </w:lvl>
    <w:lvl w:ilvl="2" w:tplc="EE2C9378" w:tentative="1">
      <w:start w:val="1"/>
      <w:numFmt w:val="bullet"/>
      <w:lvlText w:val=""/>
      <w:lvlJc w:val="left"/>
      <w:pPr>
        <w:tabs>
          <w:tab w:val="num" w:pos="2160"/>
        </w:tabs>
        <w:ind w:left="2160" w:hanging="360"/>
      </w:pPr>
      <w:rPr>
        <w:rFonts w:ascii="Wingdings 2" w:hAnsi="Wingdings 2" w:hint="default"/>
      </w:rPr>
    </w:lvl>
    <w:lvl w:ilvl="3" w:tplc="DF30E27C" w:tentative="1">
      <w:start w:val="1"/>
      <w:numFmt w:val="bullet"/>
      <w:lvlText w:val=""/>
      <w:lvlJc w:val="left"/>
      <w:pPr>
        <w:tabs>
          <w:tab w:val="num" w:pos="2880"/>
        </w:tabs>
        <w:ind w:left="2880" w:hanging="360"/>
      </w:pPr>
      <w:rPr>
        <w:rFonts w:ascii="Wingdings 2" w:hAnsi="Wingdings 2" w:hint="default"/>
      </w:rPr>
    </w:lvl>
    <w:lvl w:ilvl="4" w:tplc="6C14977E" w:tentative="1">
      <w:start w:val="1"/>
      <w:numFmt w:val="bullet"/>
      <w:lvlText w:val=""/>
      <w:lvlJc w:val="left"/>
      <w:pPr>
        <w:tabs>
          <w:tab w:val="num" w:pos="3600"/>
        </w:tabs>
        <w:ind w:left="3600" w:hanging="360"/>
      </w:pPr>
      <w:rPr>
        <w:rFonts w:ascii="Wingdings 2" w:hAnsi="Wingdings 2" w:hint="default"/>
      </w:rPr>
    </w:lvl>
    <w:lvl w:ilvl="5" w:tplc="4686D578" w:tentative="1">
      <w:start w:val="1"/>
      <w:numFmt w:val="bullet"/>
      <w:lvlText w:val=""/>
      <w:lvlJc w:val="left"/>
      <w:pPr>
        <w:tabs>
          <w:tab w:val="num" w:pos="4320"/>
        </w:tabs>
        <w:ind w:left="4320" w:hanging="360"/>
      </w:pPr>
      <w:rPr>
        <w:rFonts w:ascii="Wingdings 2" w:hAnsi="Wingdings 2" w:hint="default"/>
      </w:rPr>
    </w:lvl>
    <w:lvl w:ilvl="6" w:tplc="D4B6F50C" w:tentative="1">
      <w:start w:val="1"/>
      <w:numFmt w:val="bullet"/>
      <w:lvlText w:val=""/>
      <w:lvlJc w:val="left"/>
      <w:pPr>
        <w:tabs>
          <w:tab w:val="num" w:pos="5040"/>
        </w:tabs>
        <w:ind w:left="5040" w:hanging="360"/>
      </w:pPr>
      <w:rPr>
        <w:rFonts w:ascii="Wingdings 2" w:hAnsi="Wingdings 2" w:hint="default"/>
      </w:rPr>
    </w:lvl>
    <w:lvl w:ilvl="7" w:tplc="5F76B564" w:tentative="1">
      <w:start w:val="1"/>
      <w:numFmt w:val="bullet"/>
      <w:lvlText w:val=""/>
      <w:lvlJc w:val="left"/>
      <w:pPr>
        <w:tabs>
          <w:tab w:val="num" w:pos="5760"/>
        </w:tabs>
        <w:ind w:left="5760" w:hanging="360"/>
      </w:pPr>
      <w:rPr>
        <w:rFonts w:ascii="Wingdings 2" w:hAnsi="Wingdings 2" w:hint="default"/>
      </w:rPr>
    </w:lvl>
    <w:lvl w:ilvl="8" w:tplc="4DA4E6B8" w:tentative="1">
      <w:start w:val="1"/>
      <w:numFmt w:val="bullet"/>
      <w:lvlText w:val=""/>
      <w:lvlJc w:val="left"/>
      <w:pPr>
        <w:tabs>
          <w:tab w:val="num" w:pos="6480"/>
        </w:tabs>
        <w:ind w:left="6480" w:hanging="360"/>
      </w:pPr>
      <w:rPr>
        <w:rFonts w:ascii="Wingdings 2" w:hAnsi="Wingdings 2" w:hint="default"/>
      </w:rPr>
    </w:lvl>
  </w:abstractNum>
  <w:abstractNum w:abstractNumId="35">
    <w:nsid w:val="6BBF5DEC"/>
    <w:multiLevelType w:val="hybridMultilevel"/>
    <w:tmpl w:val="DDB04D32"/>
    <w:lvl w:ilvl="0" w:tplc="0F5E0BC8">
      <w:start w:val="1"/>
      <w:numFmt w:val="bullet"/>
      <w:lvlText w:val="•"/>
      <w:lvlJc w:val="left"/>
      <w:pPr>
        <w:tabs>
          <w:tab w:val="num" w:pos="720"/>
        </w:tabs>
        <w:ind w:left="720" w:hanging="360"/>
      </w:pPr>
      <w:rPr>
        <w:rFonts w:ascii="Arial" w:hAnsi="Arial" w:hint="default"/>
      </w:rPr>
    </w:lvl>
    <w:lvl w:ilvl="1" w:tplc="59568D98" w:tentative="1">
      <w:start w:val="1"/>
      <w:numFmt w:val="bullet"/>
      <w:lvlText w:val="•"/>
      <w:lvlJc w:val="left"/>
      <w:pPr>
        <w:tabs>
          <w:tab w:val="num" w:pos="1440"/>
        </w:tabs>
        <w:ind w:left="1440" w:hanging="360"/>
      </w:pPr>
      <w:rPr>
        <w:rFonts w:ascii="Arial" w:hAnsi="Arial" w:hint="default"/>
      </w:rPr>
    </w:lvl>
    <w:lvl w:ilvl="2" w:tplc="877AE402" w:tentative="1">
      <w:start w:val="1"/>
      <w:numFmt w:val="bullet"/>
      <w:lvlText w:val="•"/>
      <w:lvlJc w:val="left"/>
      <w:pPr>
        <w:tabs>
          <w:tab w:val="num" w:pos="2160"/>
        </w:tabs>
        <w:ind w:left="2160" w:hanging="360"/>
      </w:pPr>
      <w:rPr>
        <w:rFonts w:ascii="Arial" w:hAnsi="Arial" w:hint="default"/>
      </w:rPr>
    </w:lvl>
    <w:lvl w:ilvl="3" w:tplc="C4F6AE9E" w:tentative="1">
      <w:start w:val="1"/>
      <w:numFmt w:val="bullet"/>
      <w:lvlText w:val="•"/>
      <w:lvlJc w:val="left"/>
      <w:pPr>
        <w:tabs>
          <w:tab w:val="num" w:pos="2880"/>
        </w:tabs>
        <w:ind w:left="2880" w:hanging="360"/>
      </w:pPr>
      <w:rPr>
        <w:rFonts w:ascii="Arial" w:hAnsi="Arial" w:hint="default"/>
      </w:rPr>
    </w:lvl>
    <w:lvl w:ilvl="4" w:tplc="748A54D8" w:tentative="1">
      <w:start w:val="1"/>
      <w:numFmt w:val="bullet"/>
      <w:lvlText w:val="•"/>
      <w:lvlJc w:val="left"/>
      <w:pPr>
        <w:tabs>
          <w:tab w:val="num" w:pos="3600"/>
        </w:tabs>
        <w:ind w:left="3600" w:hanging="360"/>
      </w:pPr>
      <w:rPr>
        <w:rFonts w:ascii="Arial" w:hAnsi="Arial" w:hint="default"/>
      </w:rPr>
    </w:lvl>
    <w:lvl w:ilvl="5" w:tplc="77C65F16" w:tentative="1">
      <w:start w:val="1"/>
      <w:numFmt w:val="bullet"/>
      <w:lvlText w:val="•"/>
      <w:lvlJc w:val="left"/>
      <w:pPr>
        <w:tabs>
          <w:tab w:val="num" w:pos="4320"/>
        </w:tabs>
        <w:ind w:left="4320" w:hanging="360"/>
      </w:pPr>
      <w:rPr>
        <w:rFonts w:ascii="Arial" w:hAnsi="Arial" w:hint="default"/>
      </w:rPr>
    </w:lvl>
    <w:lvl w:ilvl="6" w:tplc="66BE26AA" w:tentative="1">
      <w:start w:val="1"/>
      <w:numFmt w:val="bullet"/>
      <w:lvlText w:val="•"/>
      <w:lvlJc w:val="left"/>
      <w:pPr>
        <w:tabs>
          <w:tab w:val="num" w:pos="5040"/>
        </w:tabs>
        <w:ind w:left="5040" w:hanging="360"/>
      </w:pPr>
      <w:rPr>
        <w:rFonts w:ascii="Arial" w:hAnsi="Arial" w:hint="default"/>
      </w:rPr>
    </w:lvl>
    <w:lvl w:ilvl="7" w:tplc="C2C23CB8" w:tentative="1">
      <w:start w:val="1"/>
      <w:numFmt w:val="bullet"/>
      <w:lvlText w:val="•"/>
      <w:lvlJc w:val="left"/>
      <w:pPr>
        <w:tabs>
          <w:tab w:val="num" w:pos="5760"/>
        </w:tabs>
        <w:ind w:left="5760" w:hanging="360"/>
      </w:pPr>
      <w:rPr>
        <w:rFonts w:ascii="Arial" w:hAnsi="Arial" w:hint="default"/>
      </w:rPr>
    </w:lvl>
    <w:lvl w:ilvl="8" w:tplc="DCDC8FB8" w:tentative="1">
      <w:start w:val="1"/>
      <w:numFmt w:val="bullet"/>
      <w:lvlText w:val="•"/>
      <w:lvlJc w:val="left"/>
      <w:pPr>
        <w:tabs>
          <w:tab w:val="num" w:pos="6480"/>
        </w:tabs>
        <w:ind w:left="6480" w:hanging="360"/>
      </w:pPr>
      <w:rPr>
        <w:rFonts w:ascii="Arial" w:hAnsi="Arial" w:hint="default"/>
      </w:rPr>
    </w:lvl>
  </w:abstractNum>
  <w:abstractNum w:abstractNumId="36">
    <w:nsid w:val="6C9A270E"/>
    <w:multiLevelType w:val="hybridMultilevel"/>
    <w:tmpl w:val="0C4AF056"/>
    <w:lvl w:ilvl="0" w:tplc="93A46E26">
      <w:start w:val="1"/>
      <w:numFmt w:val="bullet"/>
      <w:lvlText w:val=""/>
      <w:lvlJc w:val="left"/>
      <w:pPr>
        <w:tabs>
          <w:tab w:val="num" w:pos="720"/>
        </w:tabs>
        <w:ind w:left="720" w:hanging="360"/>
      </w:pPr>
      <w:rPr>
        <w:rFonts w:ascii="Wingdings" w:hAnsi="Wingdings" w:hint="default"/>
      </w:rPr>
    </w:lvl>
    <w:lvl w:ilvl="1" w:tplc="0568CA60" w:tentative="1">
      <w:start w:val="1"/>
      <w:numFmt w:val="bullet"/>
      <w:lvlText w:val=""/>
      <w:lvlJc w:val="left"/>
      <w:pPr>
        <w:tabs>
          <w:tab w:val="num" w:pos="1440"/>
        </w:tabs>
        <w:ind w:left="1440" w:hanging="360"/>
      </w:pPr>
      <w:rPr>
        <w:rFonts w:ascii="Wingdings" w:hAnsi="Wingdings" w:hint="default"/>
      </w:rPr>
    </w:lvl>
    <w:lvl w:ilvl="2" w:tplc="7458E332" w:tentative="1">
      <w:start w:val="1"/>
      <w:numFmt w:val="bullet"/>
      <w:lvlText w:val=""/>
      <w:lvlJc w:val="left"/>
      <w:pPr>
        <w:tabs>
          <w:tab w:val="num" w:pos="2160"/>
        </w:tabs>
        <w:ind w:left="2160" w:hanging="360"/>
      </w:pPr>
      <w:rPr>
        <w:rFonts w:ascii="Wingdings" w:hAnsi="Wingdings" w:hint="default"/>
      </w:rPr>
    </w:lvl>
    <w:lvl w:ilvl="3" w:tplc="B066E900" w:tentative="1">
      <w:start w:val="1"/>
      <w:numFmt w:val="bullet"/>
      <w:lvlText w:val=""/>
      <w:lvlJc w:val="left"/>
      <w:pPr>
        <w:tabs>
          <w:tab w:val="num" w:pos="2880"/>
        </w:tabs>
        <w:ind w:left="2880" w:hanging="360"/>
      </w:pPr>
      <w:rPr>
        <w:rFonts w:ascii="Wingdings" w:hAnsi="Wingdings" w:hint="default"/>
      </w:rPr>
    </w:lvl>
    <w:lvl w:ilvl="4" w:tplc="4942FFE0" w:tentative="1">
      <w:start w:val="1"/>
      <w:numFmt w:val="bullet"/>
      <w:lvlText w:val=""/>
      <w:lvlJc w:val="left"/>
      <w:pPr>
        <w:tabs>
          <w:tab w:val="num" w:pos="3600"/>
        </w:tabs>
        <w:ind w:left="3600" w:hanging="360"/>
      </w:pPr>
      <w:rPr>
        <w:rFonts w:ascii="Wingdings" w:hAnsi="Wingdings" w:hint="default"/>
      </w:rPr>
    </w:lvl>
    <w:lvl w:ilvl="5" w:tplc="CC648DF6" w:tentative="1">
      <w:start w:val="1"/>
      <w:numFmt w:val="bullet"/>
      <w:lvlText w:val=""/>
      <w:lvlJc w:val="left"/>
      <w:pPr>
        <w:tabs>
          <w:tab w:val="num" w:pos="4320"/>
        </w:tabs>
        <w:ind w:left="4320" w:hanging="360"/>
      </w:pPr>
      <w:rPr>
        <w:rFonts w:ascii="Wingdings" w:hAnsi="Wingdings" w:hint="default"/>
      </w:rPr>
    </w:lvl>
    <w:lvl w:ilvl="6" w:tplc="B8A0728A" w:tentative="1">
      <w:start w:val="1"/>
      <w:numFmt w:val="bullet"/>
      <w:lvlText w:val=""/>
      <w:lvlJc w:val="left"/>
      <w:pPr>
        <w:tabs>
          <w:tab w:val="num" w:pos="5040"/>
        </w:tabs>
        <w:ind w:left="5040" w:hanging="360"/>
      </w:pPr>
      <w:rPr>
        <w:rFonts w:ascii="Wingdings" w:hAnsi="Wingdings" w:hint="default"/>
      </w:rPr>
    </w:lvl>
    <w:lvl w:ilvl="7" w:tplc="A7C48D5C" w:tentative="1">
      <w:start w:val="1"/>
      <w:numFmt w:val="bullet"/>
      <w:lvlText w:val=""/>
      <w:lvlJc w:val="left"/>
      <w:pPr>
        <w:tabs>
          <w:tab w:val="num" w:pos="5760"/>
        </w:tabs>
        <w:ind w:left="5760" w:hanging="360"/>
      </w:pPr>
      <w:rPr>
        <w:rFonts w:ascii="Wingdings" w:hAnsi="Wingdings" w:hint="default"/>
      </w:rPr>
    </w:lvl>
    <w:lvl w:ilvl="8" w:tplc="9FF0539C" w:tentative="1">
      <w:start w:val="1"/>
      <w:numFmt w:val="bullet"/>
      <w:lvlText w:val=""/>
      <w:lvlJc w:val="left"/>
      <w:pPr>
        <w:tabs>
          <w:tab w:val="num" w:pos="6480"/>
        </w:tabs>
        <w:ind w:left="6480" w:hanging="360"/>
      </w:pPr>
      <w:rPr>
        <w:rFonts w:ascii="Wingdings" w:hAnsi="Wingdings" w:hint="default"/>
      </w:rPr>
    </w:lvl>
  </w:abstractNum>
  <w:abstractNum w:abstractNumId="37">
    <w:nsid w:val="6CD02505"/>
    <w:multiLevelType w:val="hybridMultilevel"/>
    <w:tmpl w:val="BFAE2A72"/>
    <w:lvl w:ilvl="0" w:tplc="82F2E8A6">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8">
    <w:nsid w:val="6E434883"/>
    <w:multiLevelType w:val="hybridMultilevel"/>
    <w:tmpl w:val="48044BE4"/>
    <w:lvl w:ilvl="0" w:tplc="11B49DD6">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9">
    <w:nsid w:val="71FD35BB"/>
    <w:multiLevelType w:val="hybridMultilevel"/>
    <w:tmpl w:val="3F90D7B8"/>
    <w:lvl w:ilvl="0" w:tplc="341A1D24">
      <w:start w:val="2"/>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0">
    <w:nsid w:val="735C638D"/>
    <w:multiLevelType w:val="hybridMultilevel"/>
    <w:tmpl w:val="B48862AC"/>
    <w:lvl w:ilvl="0" w:tplc="B5CCC416">
      <w:start w:val="1"/>
      <w:numFmt w:val="bullet"/>
      <w:lvlText w:val="•"/>
      <w:lvlJc w:val="left"/>
      <w:pPr>
        <w:tabs>
          <w:tab w:val="num" w:pos="720"/>
        </w:tabs>
        <w:ind w:left="720" w:hanging="360"/>
      </w:pPr>
      <w:rPr>
        <w:rFonts w:ascii="Arial" w:hAnsi="Arial" w:hint="default"/>
      </w:rPr>
    </w:lvl>
    <w:lvl w:ilvl="1" w:tplc="378443E8" w:tentative="1">
      <w:start w:val="1"/>
      <w:numFmt w:val="bullet"/>
      <w:lvlText w:val="•"/>
      <w:lvlJc w:val="left"/>
      <w:pPr>
        <w:tabs>
          <w:tab w:val="num" w:pos="1440"/>
        </w:tabs>
        <w:ind w:left="1440" w:hanging="360"/>
      </w:pPr>
      <w:rPr>
        <w:rFonts w:ascii="Arial" w:hAnsi="Arial" w:hint="default"/>
      </w:rPr>
    </w:lvl>
    <w:lvl w:ilvl="2" w:tplc="7EB0A57E" w:tentative="1">
      <w:start w:val="1"/>
      <w:numFmt w:val="bullet"/>
      <w:lvlText w:val="•"/>
      <w:lvlJc w:val="left"/>
      <w:pPr>
        <w:tabs>
          <w:tab w:val="num" w:pos="2160"/>
        </w:tabs>
        <w:ind w:left="2160" w:hanging="360"/>
      </w:pPr>
      <w:rPr>
        <w:rFonts w:ascii="Arial" w:hAnsi="Arial" w:hint="default"/>
      </w:rPr>
    </w:lvl>
    <w:lvl w:ilvl="3" w:tplc="622468B6" w:tentative="1">
      <w:start w:val="1"/>
      <w:numFmt w:val="bullet"/>
      <w:lvlText w:val="•"/>
      <w:lvlJc w:val="left"/>
      <w:pPr>
        <w:tabs>
          <w:tab w:val="num" w:pos="2880"/>
        </w:tabs>
        <w:ind w:left="2880" w:hanging="360"/>
      </w:pPr>
      <w:rPr>
        <w:rFonts w:ascii="Arial" w:hAnsi="Arial" w:hint="default"/>
      </w:rPr>
    </w:lvl>
    <w:lvl w:ilvl="4" w:tplc="A2A8AC3C" w:tentative="1">
      <w:start w:val="1"/>
      <w:numFmt w:val="bullet"/>
      <w:lvlText w:val="•"/>
      <w:lvlJc w:val="left"/>
      <w:pPr>
        <w:tabs>
          <w:tab w:val="num" w:pos="3600"/>
        </w:tabs>
        <w:ind w:left="3600" w:hanging="360"/>
      </w:pPr>
      <w:rPr>
        <w:rFonts w:ascii="Arial" w:hAnsi="Arial" w:hint="default"/>
      </w:rPr>
    </w:lvl>
    <w:lvl w:ilvl="5" w:tplc="FF1217D4" w:tentative="1">
      <w:start w:val="1"/>
      <w:numFmt w:val="bullet"/>
      <w:lvlText w:val="•"/>
      <w:lvlJc w:val="left"/>
      <w:pPr>
        <w:tabs>
          <w:tab w:val="num" w:pos="4320"/>
        </w:tabs>
        <w:ind w:left="4320" w:hanging="360"/>
      </w:pPr>
      <w:rPr>
        <w:rFonts w:ascii="Arial" w:hAnsi="Arial" w:hint="default"/>
      </w:rPr>
    </w:lvl>
    <w:lvl w:ilvl="6" w:tplc="8D8E1526" w:tentative="1">
      <w:start w:val="1"/>
      <w:numFmt w:val="bullet"/>
      <w:lvlText w:val="•"/>
      <w:lvlJc w:val="left"/>
      <w:pPr>
        <w:tabs>
          <w:tab w:val="num" w:pos="5040"/>
        </w:tabs>
        <w:ind w:left="5040" w:hanging="360"/>
      </w:pPr>
      <w:rPr>
        <w:rFonts w:ascii="Arial" w:hAnsi="Arial" w:hint="default"/>
      </w:rPr>
    </w:lvl>
    <w:lvl w:ilvl="7" w:tplc="C834E6B6" w:tentative="1">
      <w:start w:val="1"/>
      <w:numFmt w:val="bullet"/>
      <w:lvlText w:val="•"/>
      <w:lvlJc w:val="left"/>
      <w:pPr>
        <w:tabs>
          <w:tab w:val="num" w:pos="5760"/>
        </w:tabs>
        <w:ind w:left="5760" w:hanging="360"/>
      </w:pPr>
      <w:rPr>
        <w:rFonts w:ascii="Arial" w:hAnsi="Arial" w:hint="default"/>
      </w:rPr>
    </w:lvl>
    <w:lvl w:ilvl="8" w:tplc="53E4D226" w:tentative="1">
      <w:start w:val="1"/>
      <w:numFmt w:val="bullet"/>
      <w:lvlText w:val="•"/>
      <w:lvlJc w:val="left"/>
      <w:pPr>
        <w:tabs>
          <w:tab w:val="num" w:pos="6480"/>
        </w:tabs>
        <w:ind w:left="6480" w:hanging="360"/>
      </w:pPr>
      <w:rPr>
        <w:rFonts w:ascii="Arial" w:hAnsi="Arial" w:hint="default"/>
      </w:rPr>
    </w:lvl>
  </w:abstractNum>
  <w:abstractNum w:abstractNumId="41">
    <w:nsid w:val="743140DB"/>
    <w:multiLevelType w:val="hybridMultilevel"/>
    <w:tmpl w:val="98B86EC6"/>
    <w:lvl w:ilvl="0" w:tplc="38187632">
      <w:start w:val="1"/>
      <w:numFmt w:val="bullet"/>
      <w:lvlText w:val="•"/>
      <w:lvlJc w:val="left"/>
      <w:pPr>
        <w:tabs>
          <w:tab w:val="num" w:pos="720"/>
        </w:tabs>
        <w:ind w:left="720" w:hanging="360"/>
      </w:pPr>
      <w:rPr>
        <w:rFonts w:ascii="Arial" w:hAnsi="Arial" w:hint="default"/>
      </w:rPr>
    </w:lvl>
    <w:lvl w:ilvl="1" w:tplc="CAF00A12" w:tentative="1">
      <w:start w:val="1"/>
      <w:numFmt w:val="bullet"/>
      <w:lvlText w:val="•"/>
      <w:lvlJc w:val="left"/>
      <w:pPr>
        <w:tabs>
          <w:tab w:val="num" w:pos="1440"/>
        </w:tabs>
        <w:ind w:left="1440" w:hanging="360"/>
      </w:pPr>
      <w:rPr>
        <w:rFonts w:ascii="Arial" w:hAnsi="Arial" w:hint="default"/>
      </w:rPr>
    </w:lvl>
    <w:lvl w:ilvl="2" w:tplc="D5E08C6E" w:tentative="1">
      <w:start w:val="1"/>
      <w:numFmt w:val="bullet"/>
      <w:lvlText w:val="•"/>
      <w:lvlJc w:val="left"/>
      <w:pPr>
        <w:tabs>
          <w:tab w:val="num" w:pos="2160"/>
        </w:tabs>
        <w:ind w:left="2160" w:hanging="360"/>
      </w:pPr>
      <w:rPr>
        <w:rFonts w:ascii="Arial" w:hAnsi="Arial" w:hint="default"/>
      </w:rPr>
    </w:lvl>
    <w:lvl w:ilvl="3" w:tplc="F034C270" w:tentative="1">
      <w:start w:val="1"/>
      <w:numFmt w:val="bullet"/>
      <w:lvlText w:val="•"/>
      <w:lvlJc w:val="left"/>
      <w:pPr>
        <w:tabs>
          <w:tab w:val="num" w:pos="2880"/>
        </w:tabs>
        <w:ind w:left="2880" w:hanging="360"/>
      </w:pPr>
      <w:rPr>
        <w:rFonts w:ascii="Arial" w:hAnsi="Arial" w:hint="default"/>
      </w:rPr>
    </w:lvl>
    <w:lvl w:ilvl="4" w:tplc="E3409032" w:tentative="1">
      <w:start w:val="1"/>
      <w:numFmt w:val="bullet"/>
      <w:lvlText w:val="•"/>
      <w:lvlJc w:val="left"/>
      <w:pPr>
        <w:tabs>
          <w:tab w:val="num" w:pos="3600"/>
        </w:tabs>
        <w:ind w:left="3600" w:hanging="360"/>
      </w:pPr>
      <w:rPr>
        <w:rFonts w:ascii="Arial" w:hAnsi="Arial" w:hint="default"/>
      </w:rPr>
    </w:lvl>
    <w:lvl w:ilvl="5" w:tplc="659441E2" w:tentative="1">
      <w:start w:val="1"/>
      <w:numFmt w:val="bullet"/>
      <w:lvlText w:val="•"/>
      <w:lvlJc w:val="left"/>
      <w:pPr>
        <w:tabs>
          <w:tab w:val="num" w:pos="4320"/>
        </w:tabs>
        <w:ind w:left="4320" w:hanging="360"/>
      </w:pPr>
      <w:rPr>
        <w:rFonts w:ascii="Arial" w:hAnsi="Arial" w:hint="default"/>
      </w:rPr>
    </w:lvl>
    <w:lvl w:ilvl="6" w:tplc="DF6CB60C" w:tentative="1">
      <w:start w:val="1"/>
      <w:numFmt w:val="bullet"/>
      <w:lvlText w:val="•"/>
      <w:lvlJc w:val="left"/>
      <w:pPr>
        <w:tabs>
          <w:tab w:val="num" w:pos="5040"/>
        </w:tabs>
        <w:ind w:left="5040" w:hanging="360"/>
      </w:pPr>
      <w:rPr>
        <w:rFonts w:ascii="Arial" w:hAnsi="Arial" w:hint="default"/>
      </w:rPr>
    </w:lvl>
    <w:lvl w:ilvl="7" w:tplc="9D3A2650" w:tentative="1">
      <w:start w:val="1"/>
      <w:numFmt w:val="bullet"/>
      <w:lvlText w:val="•"/>
      <w:lvlJc w:val="left"/>
      <w:pPr>
        <w:tabs>
          <w:tab w:val="num" w:pos="5760"/>
        </w:tabs>
        <w:ind w:left="5760" w:hanging="360"/>
      </w:pPr>
      <w:rPr>
        <w:rFonts w:ascii="Arial" w:hAnsi="Arial" w:hint="default"/>
      </w:rPr>
    </w:lvl>
    <w:lvl w:ilvl="8" w:tplc="3AAE720E" w:tentative="1">
      <w:start w:val="1"/>
      <w:numFmt w:val="bullet"/>
      <w:lvlText w:val="•"/>
      <w:lvlJc w:val="left"/>
      <w:pPr>
        <w:tabs>
          <w:tab w:val="num" w:pos="6480"/>
        </w:tabs>
        <w:ind w:left="6480" w:hanging="360"/>
      </w:pPr>
      <w:rPr>
        <w:rFonts w:ascii="Arial" w:hAnsi="Arial" w:hint="default"/>
      </w:rPr>
    </w:lvl>
  </w:abstractNum>
  <w:abstractNum w:abstractNumId="42">
    <w:nsid w:val="76B85272"/>
    <w:multiLevelType w:val="hybridMultilevel"/>
    <w:tmpl w:val="6574700A"/>
    <w:lvl w:ilvl="0" w:tplc="9DB246C4">
      <w:start w:val="1"/>
      <w:numFmt w:val="bullet"/>
      <w:lvlText w:val=""/>
      <w:lvlJc w:val="left"/>
      <w:pPr>
        <w:tabs>
          <w:tab w:val="num" w:pos="720"/>
        </w:tabs>
        <w:ind w:left="720" w:hanging="360"/>
      </w:pPr>
      <w:rPr>
        <w:rFonts w:ascii="Wingdings" w:hAnsi="Wingdings" w:hint="default"/>
      </w:rPr>
    </w:lvl>
    <w:lvl w:ilvl="1" w:tplc="2A88E9C4" w:tentative="1">
      <w:start w:val="1"/>
      <w:numFmt w:val="bullet"/>
      <w:lvlText w:val=""/>
      <w:lvlJc w:val="left"/>
      <w:pPr>
        <w:tabs>
          <w:tab w:val="num" w:pos="1440"/>
        </w:tabs>
        <w:ind w:left="1440" w:hanging="360"/>
      </w:pPr>
      <w:rPr>
        <w:rFonts w:ascii="Wingdings" w:hAnsi="Wingdings" w:hint="default"/>
      </w:rPr>
    </w:lvl>
    <w:lvl w:ilvl="2" w:tplc="88E8960A" w:tentative="1">
      <w:start w:val="1"/>
      <w:numFmt w:val="bullet"/>
      <w:lvlText w:val=""/>
      <w:lvlJc w:val="left"/>
      <w:pPr>
        <w:tabs>
          <w:tab w:val="num" w:pos="2160"/>
        </w:tabs>
        <w:ind w:left="2160" w:hanging="360"/>
      </w:pPr>
      <w:rPr>
        <w:rFonts w:ascii="Wingdings" w:hAnsi="Wingdings" w:hint="default"/>
      </w:rPr>
    </w:lvl>
    <w:lvl w:ilvl="3" w:tplc="7D8CE0A2" w:tentative="1">
      <w:start w:val="1"/>
      <w:numFmt w:val="bullet"/>
      <w:lvlText w:val=""/>
      <w:lvlJc w:val="left"/>
      <w:pPr>
        <w:tabs>
          <w:tab w:val="num" w:pos="2880"/>
        </w:tabs>
        <w:ind w:left="2880" w:hanging="360"/>
      </w:pPr>
      <w:rPr>
        <w:rFonts w:ascii="Wingdings" w:hAnsi="Wingdings" w:hint="default"/>
      </w:rPr>
    </w:lvl>
    <w:lvl w:ilvl="4" w:tplc="5EEC204A" w:tentative="1">
      <w:start w:val="1"/>
      <w:numFmt w:val="bullet"/>
      <w:lvlText w:val=""/>
      <w:lvlJc w:val="left"/>
      <w:pPr>
        <w:tabs>
          <w:tab w:val="num" w:pos="3600"/>
        </w:tabs>
        <w:ind w:left="3600" w:hanging="360"/>
      </w:pPr>
      <w:rPr>
        <w:rFonts w:ascii="Wingdings" w:hAnsi="Wingdings" w:hint="default"/>
      </w:rPr>
    </w:lvl>
    <w:lvl w:ilvl="5" w:tplc="0220036E" w:tentative="1">
      <w:start w:val="1"/>
      <w:numFmt w:val="bullet"/>
      <w:lvlText w:val=""/>
      <w:lvlJc w:val="left"/>
      <w:pPr>
        <w:tabs>
          <w:tab w:val="num" w:pos="4320"/>
        </w:tabs>
        <w:ind w:left="4320" w:hanging="360"/>
      </w:pPr>
      <w:rPr>
        <w:rFonts w:ascii="Wingdings" w:hAnsi="Wingdings" w:hint="default"/>
      </w:rPr>
    </w:lvl>
    <w:lvl w:ilvl="6" w:tplc="F5AA3150" w:tentative="1">
      <w:start w:val="1"/>
      <w:numFmt w:val="bullet"/>
      <w:lvlText w:val=""/>
      <w:lvlJc w:val="left"/>
      <w:pPr>
        <w:tabs>
          <w:tab w:val="num" w:pos="5040"/>
        </w:tabs>
        <w:ind w:left="5040" w:hanging="360"/>
      </w:pPr>
      <w:rPr>
        <w:rFonts w:ascii="Wingdings" w:hAnsi="Wingdings" w:hint="default"/>
      </w:rPr>
    </w:lvl>
    <w:lvl w:ilvl="7" w:tplc="47F6FD92" w:tentative="1">
      <w:start w:val="1"/>
      <w:numFmt w:val="bullet"/>
      <w:lvlText w:val=""/>
      <w:lvlJc w:val="left"/>
      <w:pPr>
        <w:tabs>
          <w:tab w:val="num" w:pos="5760"/>
        </w:tabs>
        <w:ind w:left="5760" w:hanging="360"/>
      </w:pPr>
      <w:rPr>
        <w:rFonts w:ascii="Wingdings" w:hAnsi="Wingdings" w:hint="default"/>
      </w:rPr>
    </w:lvl>
    <w:lvl w:ilvl="8" w:tplc="747403E4" w:tentative="1">
      <w:start w:val="1"/>
      <w:numFmt w:val="bullet"/>
      <w:lvlText w:val=""/>
      <w:lvlJc w:val="left"/>
      <w:pPr>
        <w:tabs>
          <w:tab w:val="num" w:pos="6480"/>
        </w:tabs>
        <w:ind w:left="6480" w:hanging="360"/>
      </w:pPr>
      <w:rPr>
        <w:rFonts w:ascii="Wingdings" w:hAnsi="Wingdings" w:hint="default"/>
      </w:rPr>
    </w:lvl>
  </w:abstractNum>
  <w:abstractNum w:abstractNumId="43">
    <w:nsid w:val="79FC0539"/>
    <w:multiLevelType w:val="hybridMultilevel"/>
    <w:tmpl w:val="158C0ED4"/>
    <w:lvl w:ilvl="0" w:tplc="23CEF908">
      <w:start w:val="1"/>
      <w:numFmt w:val="bullet"/>
      <w:lvlText w:val=""/>
      <w:lvlJc w:val="left"/>
      <w:pPr>
        <w:tabs>
          <w:tab w:val="num" w:pos="720"/>
        </w:tabs>
        <w:ind w:left="720" w:hanging="360"/>
      </w:pPr>
      <w:rPr>
        <w:rFonts w:ascii="Wingdings" w:hAnsi="Wingdings" w:hint="default"/>
      </w:rPr>
    </w:lvl>
    <w:lvl w:ilvl="1" w:tplc="659C6D8C" w:tentative="1">
      <w:start w:val="1"/>
      <w:numFmt w:val="bullet"/>
      <w:lvlText w:val=""/>
      <w:lvlJc w:val="left"/>
      <w:pPr>
        <w:tabs>
          <w:tab w:val="num" w:pos="1440"/>
        </w:tabs>
        <w:ind w:left="1440" w:hanging="360"/>
      </w:pPr>
      <w:rPr>
        <w:rFonts w:ascii="Wingdings" w:hAnsi="Wingdings" w:hint="default"/>
      </w:rPr>
    </w:lvl>
    <w:lvl w:ilvl="2" w:tplc="23280BC6" w:tentative="1">
      <w:start w:val="1"/>
      <w:numFmt w:val="bullet"/>
      <w:lvlText w:val=""/>
      <w:lvlJc w:val="left"/>
      <w:pPr>
        <w:tabs>
          <w:tab w:val="num" w:pos="2160"/>
        </w:tabs>
        <w:ind w:left="2160" w:hanging="360"/>
      </w:pPr>
      <w:rPr>
        <w:rFonts w:ascii="Wingdings" w:hAnsi="Wingdings" w:hint="default"/>
      </w:rPr>
    </w:lvl>
    <w:lvl w:ilvl="3" w:tplc="206C1412" w:tentative="1">
      <w:start w:val="1"/>
      <w:numFmt w:val="bullet"/>
      <w:lvlText w:val=""/>
      <w:lvlJc w:val="left"/>
      <w:pPr>
        <w:tabs>
          <w:tab w:val="num" w:pos="2880"/>
        </w:tabs>
        <w:ind w:left="2880" w:hanging="360"/>
      </w:pPr>
      <w:rPr>
        <w:rFonts w:ascii="Wingdings" w:hAnsi="Wingdings" w:hint="default"/>
      </w:rPr>
    </w:lvl>
    <w:lvl w:ilvl="4" w:tplc="7402090A" w:tentative="1">
      <w:start w:val="1"/>
      <w:numFmt w:val="bullet"/>
      <w:lvlText w:val=""/>
      <w:lvlJc w:val="left"/>
      <w:pPr>
        <w:tabs>
          <w:tab w:val="num" w:pos="3600"/>
        </w:tabs>
        <w:ind w:left="3600" w:hanging="360"/>
      </w:pPr>
      <w:rPr>
        <w:rFonts w:ascii="Wingdings" w:hAnsi="Wingdings" w:hint="default"/>
      </w:rPr>
    </w:lvl>
    <w:lvl w:ilvl="5" w:tplc="25CC586E" w:tentative="1">
      <w:start w:val="1"/>
      <w:numFmt w:val="bullet"/>
      <w:lvlText w:val=""/>
      <w:lvlJc w:val="left"/>
      <w:pPr>
        <w:tabs>
          <w:tab w:val="num" w:pos="4320"/>
        </w:tabs>
        <w:ind w:left="4320" w:hanging="360"/>
      </w:pPr>
      <w:rPr>
        <w:rFonts w:ascii="Wingdings" w:hAnsi="Wingdings" w:hint="default"/>
      </w:rPr>
    </w:lvl>
    <w:lvl w:ilvl="6" w:tplc="FE64F620" w:tentative="1">
      <w:start w:val="1"/>
      <w:numFmt w:val="bullet"/>
      <w:lvlText w:val=""/>
      <w:lvlJc w:val="left"/>
      <w:pPr>
        <w:tabs>
          <w:tab w:val="num" w:pos="5040"/>
        </w:tabs>
        <w:ind w:left="5040" w:hanging="360"/>
      </w:pPr>
      <w:rPr>
        <w:rFonts w:ascii="Wingdings" w:hAnsi="Wingdings" w:hint="default"/>
      </w:rPr>
    </w:lvl>
    <w:lvl w:ilvl="7" w:tplc="ADBA40BE" w:tentative="1">
      <w:start w:val="1"/>
      <w:numFmt w:val="bullet"/>
      <w:lvlText w:val=""/>
      <w:lvlJc w:val="left"/>
      <w:pPr>
        <w:tabs>
          <w:tab w:val="num" w:pos="5760"/>
        </w:tabs>
        <w:ind w:left="5760" w:hanging="360"/>
      </w:pPr>
      <w:rPr>
        <w:rFonts w:ascii="Wingdings" w:hAnsi="Wingdings" w:hint="default"/>
      </w:rPr>
    </w:lvl>
    <w:lvl w:ilvl="8" w:tplc="23444C88" w:tentative="1">
      <w:start w:val="1"/>
      <w:numFmt w:val="bullet"/>
      <w:lvlText w:val=""/>
      <w:lvlJc w:val="left"/>
      <w:pPr>
        <w:tabs>
          <w:tab w:val="num" w:pos="6480"/>
        </w:tabs>
        <w:ind w:left="6480" w:hanging="360"/>
      </w:pPr>
      <w:rPr>
        <w:rFonts w:ascii="Wingdings" w:hAnsi="Wingdings" w:hint="default"/>
      </w:rPr>
    </w:lvl>
  </w:abstractNum>
  <w:abstractNum w:abstractNumId="44">
    <w:nsid w:val="7A9737EF"/>
    <w:multiLevelType w:val="hybridMultilevel"/>
    <w:tmpl w:val="E35015FC"/>
    <w:lvl w:ilvl="0" w:tplc="4B161D78">
      <w:start w:val="1"/>
      <w:numFmt w:val="japaneseCounting"/>
      <w:lvlText w:val="%1、"/>
      <w:lvlJc w:val="left"/>
      <w:pPr>
        <w:ind w:left="720" w:hanging="720"/>
      </w:pPr>
      <w:rPr>
        <w:rFonts w:cstheme="maj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B0252AA"/>
    <w:multiLevelType w:val="hybridMultilevel"/>
    <w:tmpl w:val="A57E47A4"/>
    <w:lvl w:ilvl="0" w:tplc="F8EAD82C">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6">
    <w:nsid w:val="7B122678"/>
    <w:multiLevelType w:val="hybridMultilevel"/>
    <w:tmpl w:val="EB163420"/>
    <w:lvl w:ilvl="0" w:tplc="12EEAB40">
      <w:start w:val="1"/>
      <w:numFmt w:val="bullet"/>
      <w:lvlText w:val=""/>
      <w:lvlJc w:val="left"/>
      <w:pPr>
        <w:tabs>
          <w:tab w:val="num" w:pos="720"/>
        </w:tabs>
        <w:ind w:left="720" w:hanging="360"/>
      </w:pPr>
      <w:rPr>
        <w:rFonts w:ascii="Wingdings" w:hAnsi="Wingdings" w:hint="default"/>
      </w:rPr>
    </w:lvl>
    <w:lvl w:ilvl="1" w:tplc="63289134" w:tentative="1">
      <w:start w:val="1"/>
      <w:numFmt w:val="bullet"/>
      <w:lvlText w:val=""/>
      <w:lvlJc w:val="left"/>
      <w:pPr>
        <w:tabs>
          <w:tab w:val="num" w:pos="1440"/>
        </w:tabs>
        <w:ind w:left="1440" w:hanging="360"/>
      </w:pPr>
      <w:rPr>
        <w:rFonts w:ascii="Wingdings" w:hAnsi="Wingdings" w:hint="default"/>
      </w:rPr>
    </w:lvl>
    <w:lvl w:ilvl="2" w:tplc="F0826D70" w:tentative="1">
      <w:start w:val="1"/>
      <w:numFmt w:val="bullet"/>
      <w:lvlText w:val=""/>
      <w:lvlJc w:val="left"/>
      <w:pPr>
        <w:tabs>
          <w:tab w:val="num" w:pos="2160"/>
        </w:tabs>
        <w:ind w:left="2160" w:hanging="360"/>
      </w:pPr>
      <w:rPr>
        <w:rFonts w:ascii="Wingdings" w:hAnsi="Wingdings" w:hint="default"/>
      </w:rPr>
    </w:lvl>
    <w:lvl w:ilvl="3" w:tplc="D7FC77F0" w:tentative="1">
      <w:start w:val="1"/>
      <w:numFmt w:val="bullet"/>
      <w:lvlText w:val=""/>
      <w:lvlJc w:val="left"/>
      <w:pPr>
        <w:tabs>
          <w:tab w:val="num" w:pos="2880"/>
        </w:tabs>
        <w:ind w:left="2880" w:hanging="360"/>
      </w:pPr>
      <w:rPr>
        <w:rFonts w:ascii="Wingdings" w:hAnsi="Wingdings" w:hint="default"/>
      </w:rPr>
    </w:lvl>
    <w:lvl w:ilvl="4" w:tplc="AB78A172" w:tentative="1">
      <w:start w:val="1"/>
      <w:numFmt w:val="bullet"/>
      <w:lvlText w:val=""/>
      <w:lvlJc w:val="left"/>
      <w:pPr>
        <w:tabs>
          <w:tab w:val="num" w:pos="3600"/>
        </w:tabs>
        <w:ind w:left="3600" w:hanging="360"/>
      </w:pPr>
      <w:rPr>
        <w:rFonts w:ascii="Wingdings" w:hAnsi="Wingdings" w:hint="default"/>
      </w:rPr>
    </w:lvl>
    <w:lvl w:ilvl="5" w:tplc="38B839F8" w:tentative="1">
      <w:start w:val="1"/>
      <w:numFmt w:val="bullet"/>
      <w:lvlText w:val=""/>
      <w:lvlJc w:val="left"/>
      <w:pPr>
        <w:tabs>
          <w:tab w:val="num" w:pos="4320"/>
        </w:tabs>
        <w:ind w:left="4320" w:hanging="360"/>
      </w:pPr>
      <w:rPr>
        <w:rFonts w:ascii="Wingdings" w:hAnsi="Wingdings" w:hint="default"/>
      </w:rPr>
    </w:lvl>
    <w:lvl w:ilvl="6" w:tplc="3FC86B44" w:tentative="1">
      <w:start w:val="1"/>
      <w:numFmt w:val="bullet"/>
      <w:lvlText w:val=""/>
      <w:lvlJc w:val="left"/>
      <w:pPr>
        <w:tabs>
          <w:tab w:val="num" w:pos="5040"/>
        </w:tabs>
        <w:ind w:left="5040" w:hanging="360"/>
      </w:pPr>
      <w:rPr>
        <w:rFonts w:ascii="Wingdings" w:hAnsi="Wingdings" w:hint="default"/>
      </w:rPr>
    </w:lvl>
    <w:lvl w:ilvl="7" w:tplc="A1C480D4" w:tentative="1">
      <w:start w:val="1"/>
      <w:numFmt w:val="bullet"/>
      <w:lvlText w:val=""/>
      <w:lvlJc w:val="left"/>
      <w:pPr>
        <w:tabs>
          <w:tab w:val="num" w:pos="5760"/>
        </w:tabs>
        <w:ind w:left="5760" w:hanging="360"/>
      </w:pPr>
      <w:rPr>
        <w:rFonts w:ascii="Wingdings" w:hAnsi="Wingdings" w:hint="default"/>
      </w:rPr>
    </w:lvl>
    <w:lvl w:ilvl="8" w:tplc="D612094C" w:tentative="1">
      <w:start w:val="1"/>
      <w:numFmt w:val="bullet"/>
      <w:lvlText w:val=""/>
      <w:lvlJc w:val="left"/>
      <w:pPr>
        <w:tabs>
          <w:tab w:val="num" w:pos="6480"/>
        </w:tabs>
        <w:ind w:left="6480" w:hanging="360"/>
      </w:pPr>
      <w:rPr>
        <w:rFonts w:ascii="Wingdings" w:hAnsi="Wingdings" w:hint="default"/>
      </w:rPr>
    </w:lvl>
  </w:abstractNum>
  <w:abstractNum w:abstractNumId="47">
    <w:nsid w:val="7CEA642A"/>
    <w:multiLevelType w:val="hybridMultilevel"/>
    <w:tmpl w:val="E7C40B22"/>
    <w:lvl w:ilvl="0" w:tplc="77404A6E">
      <w:start w:val="1"/>
      <w:numFmt w:val="bullet"/>
      <w:lvlText w:val=""/>
      <w:lvlJc w:val="left"/>
      <w:pPr>
        <w:tabs>
          <w:tab w:val="num" w:pos="720"/>
        </w:tabs>
        <w:ind w:left="720" w:hanging="360"/>
      </w:pPr>
      <w:rPr>
        <w:rFonts w:ascii="Wingdings 2" w:hAnsi="Wingdings 2" w:hint="default"/>
      </w:rPr>
    </w:lvl>
    <w:lvl w:ilvl="1" w:tplc="E4B8E634" w:tentative="1">
      <w:start w:val="1"/>
      <w:numFmt w:val="bullet"/>
      <w:lvlText w:val=""/>
      <w:lvlJc w:val="left"/>
      <w:pPr>
        <w:tabs>
          <w:tab w:val="num" w:pos="1440"/>
        </w:tabs>
        <w:ind w:left="1440" w:hanging="360"/>
      </w:pPr>
      <w:rPr>
        <w:rFonts w:ascii="Wingdings 2" w:hAnsi="Wingdings 2" w:hint="default"/>
      </w:rPr>
    </w:lvl>
    <w:lvl w:ilvl="2" w:tplc="0512ED4E" w:tentative="1">
      <w:start w:val="1"/>
      <w:numFmt w:val="bullet"/>
      <w:lvlText w:val=""/>
      <w:lvlJc w:val="left"/>
      <w:pPr>
        <w:tabs>
          <w:tab w:val="num" w:pos="2160"/>
        </w:tabs>
        <w:ind w:left="2160" w:hanging="360"/>
      </w:pPr>
      <w:rPr>
        <w:rFonts w:ascii="Wingdings 2" w:hAnsi="Wingdings 2" w:hint="default"/>
      </w:rPr>
    </w:lvl>
    <w:lvl w:ilvl="3" w:tplc="5FEC383C" w:tentative="1">
      <w:start w:val="1"/>
      <w:numFmt w:val="bullet"/>
      <w:lvlText w:val=""/>
      <w:lvlJc w:val="left"/>
      <w:pPr>
        <w:tabs>
          <w:tab w:val="num" w:pos="2880"/>
        </w:tabs>
        <w:ind w:left="2880" w:hanging="360"/>
      </w:pPr>
      <w:rPr>
        <w:rFonts w:ascii="Wingdings 2" w:hAnsi="Wingdings 2" w:hint="default"/>
      </w:rPr>
    </w:lvl>
    <w:lvl w:ilvl="4" w:tplc="B4E67630" w:tentative="1">
      <w:start w:val="1"/>
      <w:numFmt w:val="bullet"/>
      <w:lvlText w:val=""/>
      <w:lvlJc w:val="left"/>
      <w:pPr>
        <w:tabs>
          <w:tab w:val="num" w:pos="3600"/>
        </w:tabs>
        <w:ind w:left="3600" w:hanging="360"/>
      </w:pPr>
      <w:rPr>
        <w:rFonts w:ascii="Wingdings 2" w:hAnsi="Wingdings 2" w:hint="default"/>
      </w:rPr>
    </w:lvl>
    <w:lvl w:ilvl="5" w:tplc="A1D04C50" w:tentative="1">
      <w:start w:val="1"/>
      <w:numFmt w:val="bullet"/>
      <w:lvlText w:val=""/>
      <w:lvlJc w:val="left"/>
      <w:pPr>
        <w:tabs>
          <w:tab w:val="num" w:pos="4320"/>
        </w:tabs>
        <w:ind w:left="4320" w:hanging="360"/>
      </w:pPr>
      <w:rPr>
        <w:rFonts w:ascii="Wingdings 2" w:hAnsi="Wingdings 2" w:hint="default"/>
      </w:rPr>
    </w:lvl>
    <w:lvl w:ilvl="6" w:tplc="1EFE3D78" w:tentative="1">
      <w:start w:val="1"/>
      <w:numFmt w:val="bullet"/>
      <w:lvlText w:val=""/>
      <w:lvlJc w:val="left"/>
      <w:pPr>
        <w:tabs>
          <w:tab w:val="num" w:pos="5040"/>
        </w:tabs>
        <w:ind w:left="5040" w:hanging="360"/>
      </w:pPr>
      <w:rPr>
        <w:rFonts w:ascii="Wingdings 2" w:hAnsi="Wingdings 2" w:hint="default"/>
      </w:rPr>
    </w:lvl>
    <w:lvl w:ilvl="7" w:tplc="781664CE" w:tentative="1">
      <w:start w:val="1"/>
      <w:numFmt w:val="bullet"/>
      <w:lvlText w:val=""/>
      <w:lvlJc w:val="left"/>
      <w:pPr>
        <w:tabs>
          <w:tab w:val="num" w:pos="5760"/>
        </w:tabs>
        <w:ind w:left="5760" w:hanging="360"/>
      </w:pPr>
      <w:rPr>
        <w:rFonts w:ascii="Wingdings 2" w:hAnsi="Wingdings 2" w:hint="default"/>
      </w:rPr>
    </w:lvl>
    <w:lvl w:ilvl="8" w:tplc="AB2054F2" w:tentative="1">
      <w:start w:val="1"/>
      <w:numFmt w:val="bullet"/>
      <w:lvlText w:val=""/>
      <w:lvlJc w:val="left"/>
      <w:pPr>
        <w:tabs>
          <w:tab w:val="num" w:pos="6480"/>
        </w:tabs>
        <w:ind w:left="6480" w:hanging="360"/>
      </w:pPr>
      <w:rPr>
        <w:rFonts w:ascii="Wingdings 2" w:hAnsi="Wingdings 2" w:hint="default"/>
      </w:rPr>
    </w:lvl>
  </w:abstractNum>
  <w:abstractNum w:abstractNumId="48">
    <w:nsid w:val="7E096F24"/>
    <w:multiLevelType w:val="hybridMultilevel"/>
    <w:tmpl w:val="071618B8"/>
    <w:lvl w:ilvl="0" w:tplc="C35ACA14">
      <w:start w:val="1"/>
      <w:numFmt w:val="bullet"/>
      <w:lvlText w:val="•"/>
      <w:lvlJc w:val="left"/>
      <w:pPr>
        <w:tabs>
          <w:tab w:val="num" w:pos="720"/>
        </w:tabs>
        <w:ind w:left="720" w:hanging="360"/>
      </w:pPr>
      <w:rPr>
        <w:rFonts w:ascii="Arial" w:hAnsi="Arial" w:hint="default"/>
      </w:rPr>
    </w:lvl>
    <w:lvl w:ilvl="1" w:tplc="D728BDFA" w:tentative="1">
      <w:start w:val="1"/>
      <w:numFmt w:val="bullet"/>
      <w:lvlText w:val="•"/>
      <w:lvlJc w:val="left"/>
      <w:pPr>
        <w:tabs>
          <w:tab w:val="num" w:pos="1440"/>
        </w:tabs>
        <w:ind w:left="1440" w:hanging="360"/>
      </w:pPr>
      <w:rPr>
        <w:rFonts w:ascii="Arial" w:hAnsi="Arial" w:hint="default"/>
      </w:rPr>
    </w:lvl>
    <w:lvl w:ilvl="2" w:tplc="8FC03066" w:tentative="1">
      <w:start w:val="1"/>
      <w:numFmt w:val="bullet"/>
      <w:lvlText w:val="•"/>
      <w:lvlJc w:val="left"/>
      <w:pPr>
        <w:tabs>
          <w:tab w:val="num" w:pos="2160"/>
        </w:tabs>
        <w:ind w:left="2160" w:hanging="360"/>
      </w:pPr>
      <w:rPr>
        <w:rFonts w:ascii="Arial" w:hAnsi="Arial" w:hint="default"/>
      </w:rPr>
    </w:lvl>
    <w:lvl w:ilvl="3" w:tplc="07C8E67E" w:tentative="1">
      <w:start w:val="1"/>
      <w:numFmt w:val="bullet"/>
      <w:lvlText w:val="•"/>
      <w:lvlJc w:val="left"/>
      <w:pPr>
        <w:tabs>
          <w:tab w:val="num" w:pos="2880"/>
        </w:tabs>
        <w:ind w:left="2880" w:hanging="360"/>
      </w:pPr>
      <w:rPr>
        <w:rFonts w:ascii="Arial" w:hAnsi="Arial" w:hint="default"/>
      </w:rPr>
    </w:lvl>
    <w:lvl w:ilvl="4" w:tplc="F4109A6A" w:tentative="1">
      <w:start w:val="1"/>
      <w:numFmt w:val="bullet"/>
      <w:lvlText w:val="•"/>
      <w:lvlJc w:val="left"/>
      <w:pPr>
        <w:tabs>
          <w:tab w:val="num" w:pos="3600"/>
        </w:tabs>
        <w:ind w:left="3600" w:hanging="360"/>
      </w:pPr>
      <w:rPr>
        <w:rFonts w:ascii="Arial" w:hAnsi="Arial" w:hint="default"/>
      </w:rPr>
    </w:lvl>
    <w:lvl w:ilvl="5" w:tplc="6F92D678" w:tentative="1">
      <w:start w:val="1"/>
      <w:numFmt w:val="bullet"/>
      <w:lvlText w:val="•"/>
      <w:lvlJc w:val="left"/>
      <w:pPr>
        <w:tabs>
          <w:tab w:val="num" w:pos="4320"/>
        </w:tabs>
        <w:ind w:left="4320" w:hanging="360"/>
      </w:pPr>
      <w:rPr>
        <w:rFonts w:ascii="Arial" w:hAnsi="Arial" w:hint="default"/>
      </w:rPr>
    </w:lvl>
    <w:lvl w:ilvl="6" w:tplc="6D62DF50" w:tentative="1">
      <w:start w:val="1"/>
      <w:numFmt w:val="bullet"/>
      <w:lvlText w:val="•"/>
      <w:lvlJc w:val="left"/>
      <w:pPr>
        <w:tabs>
          <w:tab w:val="num" w:pos="5040"/>
        </w:tabs>
        <w:ind w:left="5040" w:hanging="360"/>
      </w:pPr>
      <w:rPr>
        <w:rFonts w:ascii="Arial" w:hAnsi="Arial" w:hint="default"/>
      </w:rPr>
    </w:lvl>
    <w:lvl w:ilvl="7" w:tplc="7974E89C" w:tentative="1">
      <w:start w:val="1"/>
      <w:numFmt w:val="bullet"/>
      <w:lvlText w:val="•"/>
      <w:lvlJc w:val="left"/>
      <w:pPr>
        <w:tabs>
          <w:tab w:val="num" w:pos="5760"/>
        </w:tabs>
        <w:ind w:left="5760" w:hanging="360"/>
      </w:pPr>
      <w:rPr>
        <w:rFonts w:ascii="Arial" w:hAnsi="Arial" w:hint="default"/>
      </w:rPr>
    </w:lvl>
    <w:lvl w:ilvl="8" w:tplc="267CE4AA"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19"/>
  </w:num>
  <w:num w:numId="3">
    <w:abstractNumId w:val="8"/>
  </w:num>
  <w:num w:numId="4">
    <w:abstractNumId w:val="17"/>
  </w:num>
  <w:num w:numId="5">
    <w:abstractNumId w:val="40"/>
  </w:num>
  <w:num w:numId="6">
    <w:abstractNumId w:val="46"/>
  </w:num>
  <w:num w:numId="7">
    <w:abstractNumId w:val="29"/>
  </w:num>
  <w:num w:numId="8">
    <w:abstractNumId w:val="44"/>
  </w:num>
  <w:num w:numId="9">
    <w:abstractNumId w:val="39"/>
  </w:num>
  <w:num w:numId="10">
    <w:abstractNumId w:val="20"/>
  </w:num>
  <w:num w:numId="11">
    <w:abstractNumId w:val="7"/>
  </w:num>
  <w:num w:numId="12">
    <w:abstractNumId w:val="14"/>
  </w:num>
  <w:num w:numId="13">
    <w:abstractNumId w:val="9"/>
  </w:num>
  <w:num w:numId="14">
    <w:abstractNumId w:val="27"/>
  </w:num>
  <w:num w:numId="15">
    <w:abstractNumId w:val="23"/>
  </w:num>
  <w:num w:numId="16">
    <w:abstractNumId w:val="6"/>
  </w:num>
  <w:num w:numId="17">
    <w:abstractNumId w:val="11"/>
  </w:num>
  <w:num w:numId="18">
    <w:abstractNumId w:val="43"/>
  </w:num>
  <w:num w:numId="19">
    <w:abstractNumId w:val="32"/>
  </w:num>
  <w:num w:numId="20">
    <w:abstractNumId w:val="42"/>
  </w:num>
  <w:num w:numId="21">
    <w:abstractNumId w:val="48"/>
  </w:num>
  <w:num w:numId="22">
    <w:abstractNumId w:val="0"/>
  </w:num>
  <w:num w:numId="23">
    <w:abstractNumId w:val="35"/>
  </w:num>
  <w:num w:numId="24">
    <w:abstractNumId w:val="22"/>
  </w:num>
  <w:num w:numId="25">
    <w:abstractNumId w:val="3"/>
  </w:num>
  <w:num w:numId="26">
    <w:abstractNumId w:val="25"/>
  </w:num>
  <w:num w:numId="27">
    <w:abstractNumId w:val="2"/>
  </w:num>
  <w:num w:numId="28">
    <w:abstractNumId w:val="10"/>
  </w:num>
  <w:num w:numId="29">
    <w:abstractNumId w:val="13"/>
  </w:num>
  <w:num w:numId="30">
    <w:abstractNumId w:val="30"/>
  </w:num>
  <w:num w:numId="31">
    <w:abstractNumId w:val="1"/>
  </w:num>
  <w:num w:numId="32">
    <w:abstractNumId w:val="34"/>
  </w:num>
  <w:num w:numId="33">
    <w:abstractNumId w:val="4"/>
  </w:num>
  <w:num w:numId="34">
    <w:abstractNumId w:val="47"/>
  </w:num>
  <w:num w:numId="35">
    <w:abstractNumId w:val="41"/>
  </w:num>
  <w:num w:numId="36">
    <w:abstractNumId w:val="18"/>
  </w:num>
  <w:num w:numId="37">
    <w:abstractNumId w:val="33"/>
  </w:num>
  <w:num w:numId="38">
    <w:abstractNumId w:val="16"/>
  </w:num>
  <w:num w:numId="39">
    <w:abstractNumId w:val="24"/>
  </w:num>
  <w:num w:numId="40">
    <w:abstractNumId w:val="28"/>
  </w:num>
  <w:num w:numId="41">
    <w:abstractNumId w:val="26"/>
  </w:num>
  <w:num w:numId="42">
    <w:abstractNumId w:val="36"/>
  </w:num>
  <w:num w:numId="43">
    <w:abstractNumId w:val="15"/>
  </w:num>
  <w:num w:numId="44">
    <w:abstractNumId w:val="38"/>
  </w:num>
  <w:num w:numId="45">
    <w:abstractNumId w:val="12"/>
  </w:num>
  <w:num w:numId="46">
    <w:abstractNumId w:val="45"/>
  </w:num>
  <w:num w:numId="47">
    <w:abstractNumId w:val="31"/>
  </w:num>
  <w:num w:numId="48">
    <w:abstractNumId w:val="5"/>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AED"/>
    <w:rsid w:val="00000D72"/>
    <w:rsid w:val="000017A1"/>
    <w:rsid w:val="000019B2"/>
    <w:rsid w:val="00001CDF"/>
    <w:rsid w:val="00002765"/>
    <w:rsid w:val="000028C6"/>
    <w:rsid w:val="00003AC6"/>
    <w:rsid w:val="00003D6A"/>
    <w:rsid w:val="000046C9"/>
    <w:rsid w:val="00004BB6"/>
    <w:rsid w:val="00005B78"/>
    <w:rsid w:val="0000650E"/>
    <w:rsid w:val="00006B9E"/>
    <w:rsid w:val="00006FA9"/>
    <w:rsid w:val="00007607"/>
    <w:rsid w:val="00010176"/>
    <w:rsid w:val="0001034D"/>
    <w:rsid w:val="000105CE"/>
    <w:rsid w:val="0001071E"/>
    <w:rsid w:val="0001078A"/>
    <w:rsid w:val="00010FD0"/>
    <w:rsid w:val="000119D4"/>
    <w:rsid w:val="00011D21"/>
    <w:rsid w:val="0001286C"/>
    <w:rsid w:val="00012EA6"/>
    <w:rsid w:val="00012FEF"/>
    <w:rsid w:val="0001414B"/>
    <w:rsid w:val="00014E8C"/>
    <w:rsid w:val="00015445"/>
    <w:rsid w:val="000157A9"/>
    <w:rsid w:val="00015B80"/>
    <w:rsid w:val="000160CB"/>
    <w:rsid w:val="0001616B"/>
    <w:rsid w:val="000167F5"/>
    <w:rsid w:val="0001689B"/>
    <w:rsid w:val="00016E0D"/>
    <w:rsid w:val="000170D5"/>
    <w:rsid w:val="000174E9"/>
    <w:rsid w:val="0002027E"/>
    <w:rsid w:val="00020542"/>
    <w:rsid w:val="00020C38"/>
    <w:rsid w:val="00021C06"/>
    <w:rsid w:val="000220B0"/>
    <w:rsid w:val="00022864"/>
    <w:rsid w:val="00022F3C"/>
    <w:rsid w:val="000231B5"/>
    <w:rsid w:val="0002350C"/>
    <w:rsid w:val="000239FB"/>
    <w:rsid w:val="00023D41"/>
    <w:rsid w:val="00023FD4"/>
    <w:rsid w:val="0002403A"/>
    <w:rsid w:val="00024EAF"/>
    <w:rsid w:val="000256FA"/>
    <w:rsid w:val="00026940"/>
    <w:rsid w:val="00026C5F"/>
    <w:rsid w:val="00026C6C"/>
    <w:rsid w:val="00026EE9"/>
    <w:rsid w:val="00026FE6"/>
    <w:rsid w:val="000272A1"/>
    <w:rsid w:val="000275B3"/>
    <w:rsid w:val="000276B0"/>
    <w:rsid w:val="000278A0"/>
    <w:rsid w:val="00027B29"/>
    <w:rsid w:val="00027B9E"/>
    <w:rsid w:val="000304CC"/>
    <w:rsid w:val="00030636"/>
    <w:rsid w:val="00030727"/>
    <w:rsid w:val="00030806"/>
    <w:rsid w:val="000313AE"/>
    <w:rsid w:val="0003164F"/>
    <w:rsid w:val="00032AD0"/>
    <w:rsid w:val="00033560"/>
    <w:rsid w:val="000335F2"/>
    <w:rsid w:val="00033706"/>
    <w:rsid w:val="00033FB2"/>
    <w:rsid w:val="00034400"/>
    <w:rsid w:val="000350BB"/>
    <w:rsid w:val="0003541F"/>
    <w:rsid w:val="0003550D"/>
    <w:rsid w:val="000357FD"/>
    <w:rsid w:val="000357FF"/>
    <w:rsid w:val="0003584E"/>
    <w:rsid w:val="000367DA"/>
    <w:rsid w:val="00036DA7"/>
    <w:rsid w:val="00040891"/>
    <w:rsid w:val="000408B9"/>
    <w:rsid w:val="00040E99"/>
    <w:rsid w:val="00041592"/>
    <w:rsid w:val="00041F5F"/>
    <w:rsid w:val="000427B5"/>
    <w:rsid w:val="00042912"/>
    <w:rsid w:val="000429B7"/>
    <w:rsid w:val="00042FC2"/>
    <w:rsid w:val="0004313A"/>
    <w:rsid w:val="0004313C"/>
    <w:rsid w:val="00043C21"/>
    <w:rsid w:val="00043E78"/>
    <w:rsid w:val="0004423E"/>
    <w:rsid w:val="00044FEB"/>
    <w:rsid w:val="00045F90"/>
    <w:rsid w:val="000462F3"/>
    <w:rsid w:val="000465BA"/>
    <w:rsid w:val="00047710"/>
    <w:rsid w:val="00047B8A"/>
    <w:rsid w:val="00047B92"/>
    <w:rsid w:val="00047FB1"/>
    <w:rsid w:val="000507D2"/>
    <w:rsid w:val="00050829"/>
    <w:rsid w:val="00051683"/>
    <w:rsid w:val="00051B18"/>
    <w:rsid w:val="00052111"/>
    <w:rsid w:val="00052B70"/>
    <w:rsid w:val="00053166"/>
    <w:rsid w:val="00053567"/>
    <w:rsid w:val="000535AA"/>
    <w:rsid w:val="00053A51"/>
    <w:rsid w:val="00053DE9"/>
    <w:rsid w:val="000554E7"/>
    <w:rsid w:val="00055E38"/>
    <w:rsid w:val="000560BB"/>
    <w:rsid w:val="000565D2"/>
    <w:rsid w:val="000568DC"/>
    <w:rsid w:val="00057029"/>
    <w:rsid w:val="000570AF"/>
    <w:rsid w:val="000572EC"/>
    <w:rsid w:val="00057349"/>
    <w:rsid w:val="00057B84"/>
    <w:rsid w:val="000602EF"/>
    <w:rsid w:val="00060418"/>
    <w:rsid w:val="000605EE"/>
    <w:rsid w:val="000609D5"/>
    <w:rsid w:val="00060B07"/>
    <w:rsid w:val="000611D1"/>
    <w:rsid w:val="00061222"/>
    <w:rsid w:val="00062520"/>
    <w:rsid w:val="00062F4B"/>
    <w:rsid w:val="00063F1A"/>
    <w:rsid w:val="000646D7"/>
    <w:rsid w:val="0006553D"/>
    <w:rsid w:val="00065576"/>
    <w:rsid w:val="000661DA"/>
    <w:rsid w:val="0006683D"/>
    <w:rsid w:val="00066C8B"/>
    <w:rsid w:val="00066C9C"/>
    <w:rsid w:val="00067038"/>
    <w:rsid w:val="000703E2"/>
    <w:rsid w:val="00070431"/>
    <w:rsid w:val="000704A3"/>
    <w:rsid w:val="00070653"/>
    <w:rsid w:val="00070B23"/>
    <w:rsid w:val="00070F4E"/>
    <w:rsid w:val="00071C55"/>
    <w:rsid w:val="00072138"/>
    <w:rsid w:val="00072174"/>
    <w:rsid w:val="00072F7D"/>
    <w:rsid w:val="00072F82"/>
    <w:rsid w:val="00073F3C"/>
    <w:rsid w:val="00074957"/>
    <w:rsid w:val="00074C8E"/>
    <w:rsid w:val="00075017"/>
    <w:rsid w:val="0007530F"/>
    <w:rsid w:val="00075628"/>
    <w:rsid w:val="00075845"/>
    <w:rsid w:val="00080341"/>
    <w:rsid w:val="0008107C"/>
    <w:rsid w:val="0008138A"/>
    <w:rsid w:val="00081662"/>
    <w:rsid w:val="000817A0"/>
    <w:rsid w:val="00081F61"/>
    <w:rsid w:val="0008227E"/>
    <w:rsid w:val="00082727"/>
    <w:rsid w:val="00083D96"/>
    <w:rsid w:val="00084D32"/>
    <w:rsid w:val="00084EDF"/>
    <w:rsid w:val="00085D84"/>
    <w:rsid w:val="00085FE1"/>
    <w:rsid w:val="00087713"/>
    <w:rsid w:val="00087CD3"/>
    <w:rsid w:val="00087F88"/>
    <w:rsid w:val="00090228"/>
    <w:rsid w:val="000904DC"/>
    <w:rsid w:val="00090C14"/>
    <w:rsid w:val="0009119B"/>
    <w:rsid w:val="00092442"/>
    <w:rsid w:val="00092E05"/>
    <w:rsid w:val="0009364F"/>
    <w:rsid w:val="000944EF"/>
    <w:rsid w:val="000946F2"/>
    <w:rsid w:val="00094C8A"/>
    <w:rsid w:val="00095C17"/>
    <w:rsid w:val="00096AF4"/>
    <w:rsid w:val="000979FB"/>
    <w:rsid w:val="00097CA6"/>
    <w:rsid w:val="000A018D"/>
    <w:rsid w:val="000A0A3E"/>
    <w:rsid w:val="000A0AFD"/>
    <w:rsid w:val="000A0FE8"/>
    <w:rsid w:val="000A1321"/>
    <w:rsid w:val="000A136F"/>
    <w:rsid w:val="000A2154"/>
    <w:rsid w:val="000A2377"/>
    <w:rsid w:val="000A28F9"/>
    <w:rsid w:val="000A2CBD"/>
    <w:rsid w:val="000A2DD3"/>
    <w:rsid w:val="000A356C"/>
    <w:rsid w:val="000A3AD4"/>
    <w:rsid w:val="000A4FF7"/>
    <w:rsid w:val="000A55DE"/>
    <w:rsid w:val="000A6F0B"/>
    <w:rsid w:val="000A7052"/>
    <w:rsid w:val="000A7B05"/>
    <w:rsid w:val="000B0AE3"/>
    <w:rsid w:val="000B0B6A"/>
    <w:rsid w:val="000B0C12"/>
    <w:rsid w:val="000B166C"/>
    <w:rsid w:val="000B17F5"/>
    <w:rsid w:val="000B18E4"/>
    <w:rsid w:val="000B25F0"/>
    <w:rsid w:val="000B2B87"/>
    <w:rsid w:val="000B2C43"/>
    <w:rsid w:val="000B2D48"/>
    <w:rsid w:val="000B2EFF"/>
    <w:rsid w:val="000B323E"/>
    <w:rsid w:val="000B3E58"/>
    <w:rsid w:val="000B4828"/>
    <w:rsid w:val="000B4FAD"/>
    <w:rsid w:val="000B6D8C"/>
    <w:rsid w:val="000B7553"/>
    <w:rsid w:val="000B7A52"/>
    <w:rsid w:val="000B7D0E"/>
    <w:rsid w:val="000B7FC6"/>
    <w:rsid w:val="000C01D8"/>
    <w:rsid w:val="000C01E9"/>
    <w:rsid w:val="000C38B2"/>
    <w:rsid w:val="000C47F1"/>
    <w:rsid w:val="000C507D"/>
    <w:rsid w:val="000C50AC"/>
    <w:rsid w:val="000C549E"/>
    <w:rsid w:val="000C5591"/>
    <w:rsid w:val="000C58E9"/>
    <w:rsid w:val="000C6748"/>
    <w:rsid w:val="000C6B15"/>
    <w:rsid w:val="000C74EF"/>
    <w:rsid w:val="000C7D14"/>
    <w:rsid w:val="000D03AC"/>
    <w:rsid w:val="000D095E"/>
    <w:rsid w:val="000D0B89"/>
    <w:rsid w:val="000D0EA5"/>
    <w:rsid w:val="000D0F39"/>
    <w:rsid w:val="000D1D74"/>
    <w:rsid w:val="000D24A6"/>
    <w:rsid w:val="000D2B16"/>
    <w:rsid w:val="000D2FBB"/>
    <w:rsid w:val="000D3838"/>
    <w:rsid w:val="000D3CE4"/>
    <w:rsid w:val="000D4BFB"/>
    <w:rsid w:val="000D57BD"/>
    <w:rsid w:val="000D6771"/>
    <w:rsid w:val="000D6BB1"/>
    <w:rsid w:val="000D7282"/>
    <w:rsid w:val="000D7683"/>
    <w:rsid w:val="000D773B"/>
    <w:rsid w:val="000D7CC6"/>
    <w:rsid w:val="000E079E"/>
    <w:rsid w:val="000E090E"/>
    <w:rsid w:val="000E19D7"/>
    <w:rsid w:val="000E1E4F"/>
    <w:rsid w:val="000E2780"/>
    <w:rsid w:val="000E3062"/>
    <w:rsid w:val="000E3ABE"/>
    <w:rsid w:val="000E3CBF"/>
    <w:rsid w:val="000E40EB"/>
    <w:rsid w:val="000E4152"/>
    <w:rsid w:val="000E42F2"/>
    <w:rsid w:val="000E4419"/>
    <w:rsid w:val="000E448D"/>
    <w:rsid w:val="000E4759"/>
    <w:rsid w:val="000E4918"/>
    <w:rsid w:val="000E4B6C"/>
    <w:rsid w:val="000E4C1A"/>
    <w:rsid w:val="000E4F7F"/>
    <w:rsid w:val="000E57FB"/>
    <w:rsid w:val="000E58A2"/>
    <w:rsid w:val="000E7005"/>
    <w:rsid w:val="000E701F"/>
    <w:rsid w:val="000E7327"/>
    <w:rsid w:val="000E7932"/>
    <w:rsid w:val="000E7FDC"/>
    <w:rsid w:val="000F084A"/>
    <w:rsid w:val="000F177A"/>
    <w:rsid w:val="000F1BC9"/>
    <w:rsid w:val="000F1BF9"/>
    <w:rsid w:val="000F1DA9"/>
    <w:rsid w:val="000F1EB1"/>
    <w:rsid w:val="000F3223"/>
    <w:rsid w:val="000F3D06"/>
    <w:rsid w:val="000F4049"/>
    <w:rsid w:val="000F54DB"/>
    <w:rsid w:val="000F568A"/>
    <w:rsid w:val="000F5940"/>
    <w:rsid w:val="000F5A50"/>
    <w:rsid w:val="000F5C59"/>
    <w:rsid w:val="000F5C65"/>
    <w:rsid w:val="000F60B5"/>
    <w:rsid w:val="000F6321"/>
    <w:rsid w:val="000F676D"/>
    <w:rsid w:val="000F69F2"/>
    <w:rsid w:val="000F7A13"/>
    <w:rsid w:val="001006D9"/>
    <w:rsid w:val="0010081A"/>
    <w:rsid w:val="00100F48"/>
    <w:rsid w:val="00101664"/>
    <w:rsid w:val="00101949"/>
    <w:rsid w:val="001019F5"/>
    <w:rsid w:val="00102A0E"/>
    <w:rsid w:val="00103334"/>
    <w:rsid w:val="00104174"/>
    <w:rsid w:val="00104546"/>
    <w:rsid w:val="00104801"/>
    <w:rsid w:val="0010497A"/>
    <w:rsid w:val="00104AAC"/>
    <w:rsid w:val="00105054"/>
    <w:rsid w:val="001053F2"/>
    <w:rsid w:val="00105C14"/>
    <w:rsid w:val="00105E71"/>
    <w:rsid w:val="001060DD"/>
    <w:rsid w:val="00106218"/>
    <w:rsid w:val="00106B19"/>
    <w:rsid w:val="00106DA4"/>
    <w:rsid w:val="00107209"/>
    <w:rsid w:val="00107588"/>
    <w:rsid w:val="00107BAF"/>
    <w:rsid w:val="00110349"/>
    <w:rsid w:val="00110E00"/>
    <w:rsid w:val="00111066"/>
    <w:rsid w:val="00111970"/>
    <w:rsid w:val="001127D5"/>
    <w:rsid w:val="001131E2"/>
    <w:rsid w:val="00113BEB"/>
    <w:rsid w:val="00113D34"/>
    <w:rsid w:val="0011490B"/>
    <w:rsid w:val="00114BF6"/>
    <w:rsid w:val="00114CC8"/>
    <w:rsid w:val="001165DD"/>
    <w:rsid w:val="00116A0B"/>
    <w:rsid w:val="00120451"/>
    <w:rsid w:val="00120C96"/>
    <w:rsid w:val="001216D4"/>
    <w:rsid w:val="00121D44"/>
    <w:rsid w:val="00121E47"/>
    <w:rsid w:val="00122765"/>
    <w:rsid w:val="00122896"/>
    <w:rsid w:val="00122983"/>
    <w:rsid w:val="00122C90"/>
    <w:rsid w:val="00122EA3"/>
    <w:rsid w:val="0012364A"/>
    <w:rsid w:val="001239B0"/>
    <w:rsid w:val="00123B5A"/>
    <w:rsid w:val="00124649"/>
    <w:rsid w:val="0012466C"/>
    <w:rsid w:val="001246BC"/>
    <w:rsid w:val="001247E2"/>
    <w:rsid w:val="0012522F"/>
    <w:rsid w:val="001253B5"/>
    <w:rsid w:val="001268A6"/>
    <w:rsid w:val="001268AA"/>
    <w:rsid w:val="0012703A"/>
    <w:rsid w:val="00127832"/>
    <w:rsid w:val="00130652"/>
    <w:rsid w:val="00131A88"/>
    <w:rsid w:val="00131C24"/>
    <w:rsid w:val="00132635"/>
    <w:rsid w:val="00132970"/>
    <w:rsid w:val="00132EC3"/>
    <w:rsid w:val="00134131"/>
    <w:rsid w:val="0013477E"/>
    <w:rsid w:val="001348DE"/>
    <w:rsid w:val="00134F65"/>
    <w:rsid w:val="001352AE"/>
    <w:rsid w:val="00135DA9"/>
    <w:rsid w:val="00137FE6"/>
    <w:rsid w:val="00140D36"/>
    <w:rsid w:val="001414E5"/>
    <w:rsid w:val="00141830"/>
    <w:rsid w:val="00141A9F"/>
    <w:rsid w:val="001421DD"/>
    <w:rsid w:val="00142974"/>
    <w:rsid w:val="00142BBD"/>
    <w:rsid w:val="00143409"/>
    <w:rsid w:val="00143478"/>
    <w:rsid w:val="00144279"/>
    <w:rsid w:val="00144A08"/>
    <w:rsid w:val="001453B3"/>
    <w:rsid w:val="00145815"/>
    <w:rsid w:val="00146F86"/>
    <w:rsid w:val="0014710E"/>
    <w:rsid w:val="00147635"/>
    <w:rsid w:val="0015052E"/>
    <w:rsid w:val="00150606"/>
    <w:rsid w:val="00150C2E"/>
    <w:rsid w:val="001510AA"/>
    <w:rsid w:val="00151611"/>
    <w:rsid w:val="0015204A"/>
    <w:rsid w:val="00152153"/>
    <w:rsid w:val="001521D2"/>
    <w:rsid w:val="00152369"/>
    <w:rsid w:val="00152BE3"/>
    <w:rsid w:val="00152D64"/>
    <w:rsid w:val="00153307"/>
    <w:rsid w:val="00153C05"/>
    <w:rsid w:val="00153EED"/>
    <w:rsid w:val="0015470A"/>
    <w:rsid w:val="0015480F"/>
    <w:rsid w:val="0015499D"/>
    <w:rsid w:val="00154A12"/>
    <w:rsid w:val="0015506D"/>
    <w:rsid w:val="0015706B"/>
    <w:rsid w:val="00157B97"/>
    <w:rsid w:val="00157D65"/>
    <w:rsid w:val="00157EE1"/>
    <w:rsid w:val="00157FFC"/>
    <w:rsid w:val="001609B4"/>
    <w:rsid w:val="00162009"/>
    <w:rsid w:val="001620AC"/>
    <w:rsid w:val="00162766"/>
    <w:rsid w:val="00162A98"/>
    <w:rsid w:val="00163072"/>
    <w:rsid w:val="001640BA"/>
    <w:rsid w:val="001647E3"/>
    <w:rsid w:val="00166255"/>
    <w:rsid w:val="00167F4D"/>
    <w:rsid w:val="001700B4"/>
    <w:rsid w:val="00170495"/>
    <w:rsid w:val="001708DD"/>
    <w:rsid w:val="00170CAD"/>
    <w:rsid w:val="00170FFF"/>
    <w:rsid w:val="0017218B"/>
    <w:rsid w:val="00172680"/>
    <w:rsid w:val="00172701"/>
    <w:rsid w:val="00172719"/>
    <w:rsid w:val="00172DA0"/>
    <w:rsid w:val="00173173"/>
    <w:rsid w:val="00173961"/>
    <w:rsid w:val="00173A70"/>
    <w:rsid w:val="00174276"/>
    <w:rsid w:val="001742C5"/>
    <w:rsid w:val="0017452F"/>
    <w:rsid w:val="00174908"/>
    <w:rsid w:val="00177131"/>
    <w:rsid w:val="00177937"/>
    <w:rsid w:val="0018007E"/>
    <w:rsid w:val="00180918"/>
    <w:rsid w:val="0018155C"/>
    <w:rsid w:val="00182A16"/>
    <w:rsid w:val="0018316A"/>
    <w:rsid w:val="00183C3B"/>
    <w:rsid w:val="00183C50"/>
    <w:rsid w:val="0018418C"/>
    <w:rsid w:val="00184E36"/>
    <w:rsid w:val="00184ED3"/>
    <w:rsid w:val="00185A6A"/>
    <w:rsid w:val="00186BEC"/>
    <w:rsid w:val="001871B6"/>
    <w:rsid w:val="001902FF"/>
    <w:rsid w:val="001913D2"/>
    <w:rsid w:val="001917D1"/>
    <w:rsid w:val="0019214A"/>
    <w:rsid w:val="001921C9"/>
    <w:rsid w:val="00192A8A"/>
    <w:rsid w:val="00192F27"/>
    <w:rsid w:val="00194030"/>
    <w:rsid w:val="00195431"/>
    <w:rsid w:val="001957A7"/>
    <w:rsid w:val="00195A49"/>
    <w:rsid w:val="001961A4"/>
    <w:rsid w:val="001967FE"/>
    <w:rsid w:val="00196EF9"/>
    <w:rsid w:val="00197920"/>
    <w:rsid w:val="00197B35"/>
    <w:rsid w:val="00197FB5"/>
    <w:rsid w:val="001A05A9"/>
    <w:rsid w:val="001A1B79"/>
    <w:rsid w:val="001A1D02"/>
    <w:rsid w:val="001A21AA"/>
    <w:rsid w:val="001A2C3D"/>
    <w:rsid w:val="001A38EF"/>
    <w:rsid w:val="001A3A76"/>
    <w:rsid w:val="001A4297"/>
    <w:rsid w:val="001A4B3F"/>
    <w:rsid w:val="001A4DC2"/>
    <w:rsid w:val="001A657E"/>
    <w:rsid w:val="001A6BB7"/>
    <w:rsid w:val="001A712B"/>
    <w:rsid w:val="001A7836"/>
    <w:rsid w:val="001A7CD4"/>
    <w:rsid w:val="001B0A15"/>
    <w:rsid w:val="001B0A98"/>
    <w:rsid w:val="001B0C35"/>
    <w:rsid w:val="001B1009"/>
    <w:rsid w:val="001B1C52"/>
    <w:rsid w:val="001B1DA9"/>
    <w:rsid w:val="001B1FE4"/>
    <w:rsid w:val="001B2662"/>
    <w:rsid w:val="001B2A5B"/>
    <w:rsid w:val="001B2B98"/>
    <w:rsid w:val="001B3362"/>
    <w:rsid w:val="001B42BD"/>
    <w:rsid w:val="001B44FD"/>
    <w:rsid w:val="001B4DBD"/>
    <w:rsid w:val="001B4E0C"/>
    <w:rsid w:val="001B4ED2"/>
    <w:rsid w:val="001B5267"/>
    <w:rsid w:val="001B56E8"/>
    <w:rsid w:val="001B69C4"/>
    <w:rsid w:val="001B6B47"/>
    <w:rsid w:val="001B7396"/>
    <w:rsid w:val="001B7C8D"/>
    <w:rsid w:val="001C0675"/>
    <w:rsid w:val="001C0B70"/>
    <w:rsid w:val="001C0E25"/>
    <w:rsid w:val="001C1BE2"/>
    <w:rsid w:val="001C29FD"/>
    <w:rsid w:val="001C2A68"/>
    <w:rsid w:val="001C2B34"/>
    <w:rsid w:val="001C2EDC"/>
    <w:rsid w:val="001C3076"/>
    <w:rsid w:val="001C34A3"/>
    <w:rsid w:val="001C34E7"/>
    <w:rsid w:val="001C3DEE"/>
    <w:rsid w:val="001C54CA"/>
    <w:rsid w:val="001C670B"/>
    <w:rsid w:val="001C70A4"/>
    <w:rsid w:val="001C73FC"/>
    <w:rsid w:val="001D0220"/>
    <w:rsid w:val="001D0CB1"/>
    <w:rsid w:val="001D0E76"/>
    <w:rsid w:val="001D15EE"/>
    <w:rsid w:val="001D18B3"/>
    <w:rsid w:val="001D1D77"/>
    <w:rsid w:val="001D27DF"/>
    <w:rsid w:val="001D2952"/>
    <w:rsid w:val="001D3B7F"/>
    <w:rsid w:val="001D3BA9"/>
    <w:rsid w:val="001D3E5D"/>
    <w:rsid w:val="001D43CB"/>
    <w:rsid w:val="001D52F5"/>
    <w:rsid w:val="001D5D11"/>
    <w:rsid w:val="001D6373"/>
    <w:rsid w:val="001D6456"/>
    <w:rsid w:val="001D6AB3"/>
    <w:rsid w:val="001D792F"/>
    <w:rsid w:val="001D7DD7"/>
    <w:rsid w:val="001E03AF"/>
    <w:rsid w:val="001E0C3D"/>
    <w:rsid w:val="001E1649"/>
    <w:rsid w:val="001E1FA0"/>
    <w:rsid w:val="001E221D"/>
    <w:rsid w:val="001E27C0"/>
    <w:rsid w:val="001E33F9"/>
    <w:rsid w:val="001E3784"/>
    <w:rsid w:val="001E3C2D"/>
    <w:rsid w:val="001E4322"/>
    <w:rsid w:val="001E47F6"/>
    <w:rsid w:val="001E4D63"/>
    <w:rsid w:val="001E6F04"/>
    <w:rsid w:val="001F0A07"/>
    <w:rsid w:val="001F0F0F"/>
    <w:rsid w:val="001F192D"/>
    <w:rsid w:val="001F1A53"/>
    <w:rsid w:val="001F3030"/>
    <w:rsid w:val="001F39D0"/>
    <w:rsid w:val="001F3A7F"/>
    <w:rsid w:val="001F3C90"/>
    <w:rsid w:val="001F3FF1"/>
    <w:rsid w:val="001F5D3A"/>
    <w:rsid w:val="001F74E1"/>
    <w:rsid w:val="001F752C"/>
    <w:rsid w:val="001F7E63"/>
    <w:rsid w:val="00200660"/>
    <w:rsid w:val="00200768"/>
    <w:rsid w:val="002008F0"/>
    <w:rsid w:val="00200ACD"/>
    <w:rsid w:val="00200BC9"/>
    <w:rsid w:val="00200F39"/>
    <w:rsid w:val="00201606"/>
    <w:rsid w:val="00201D3A"/>
    <w:rsid w:val="0020209E"/>
    <w:rsid w:val="002020D3"/>
    <w:rsid w:val="00202E85"/>
    <w:rsid w:val="00203F5A"/>
    <w:rsid w:val="00203FB1"/>
    <w:rsid w:val="00204AA4"/>
    <w:rsid w:val="00205C1F"/>
    <w:rsid w:val="00206176"/>
    <w:rsid w:val="00206223"/>
    <w:rsid w:val="00206E9B"/>
    <w:rsid w:val="0020748D"/>
    <w:rsid w:val="00207765"/>
    <w:rsid w:val="00207AB2"/>
    <w:rsid w:val="00207CF8"/>
    <w:rsid w:val="0021021D"/>
    <w:rsid w:val="002113D5"/>
    <w:rsid w:val="002117F6"/>
    <w:rsid w:val="002118BA"/>
    <w:rsid w:val="002119D0"/>
    <w:rsid w:val="00211E3B"/>
    <w:rsid w:val="0021272F"/>
    <w:rsid w:val="002127D4"/>
    <w:rsid w:val="00212BAD"/>
    <w:rsid w:val="00212CC7"/>
    <w:rsid w:val="002132C9"/>
    <w:rsid w:val="00213512"/>
    <w:rsid w:val="002136D9"/>
    <w:rsid w:val="002142C5"/>
    <w:rsid w:val="002145F4"/>
    <w:rsid w:val="0021462A"/>
    <w:rsid w:val="00214986"/>
    <w:rsid w:val="00214A7E"/>
    <w:rsid w:val="002154C2"/>
    <w:rsid w:val="00215A62"/>
    <w:rsid w:val="00216530"/>
    <w:rsid w:val="00216AA8"/>
    <w:rsid w:val="00217B7D"/>
    <w:rsid w:val="00217C4F"/>
    <w:rsid w:val="00220541"/>
    <w:rsid w:val="00221C2C"/>
    <w:rsid w:val="00221F73"/>
    <w:rsid w:val="0022221B"/>
    <w:rsid w:val="002228B0"/>
    <w:rsid w:val="002229BE"/>
    <w:rsid w:val="00222BCA"/>
    <w:rsid w:val="0022349C"/>
    <w:rsid w:val="002238F4"/>
    <w:rsid w:val="00223A5B"/>
    <w:rsid w:val="00223F6B"/>
    <w:rsid w:val="0022420D"/>
    <w:rsid w:val="002243B8"/>
    <w:rsid w:val="002243C5"/>
    <w:rsid w:val="0022491B"/>
    <w:rsid w:val="00224CEE"/>
    <w:rsid w:val="00224FC6"/>
    <w:rsid w:val="0022506A"/>
    <w:rsid w:val="00225DD7"/>
    <w:rsid w:val="00226074"/>
    <w:rsid w:val="00227815"/>
    <w:rsid w:val="00227F3F"/>
    <w:rsid w:val="002301F7"/>
    <w:rsid w:val="0023029A"/>
    <w:rsid w:val="002303B6"/>
    <w:rsid w:val="0023101D"/>
    <w:rsid w:val="0023206F"/>
    <w:rsid w:val="0023256B"/>
    <w:rsid w:val="00232AD8"/>
    <w:rsid w:val="0023376F"/>
    <w:rsid w:val="0023407B"/>
    <w:rsid w:val="00234A02"/>
    <w:rsid w:val="00234D81"/>
    <w:rsid w:val="0023533C"/>
    <w:rsid w:val="00235409"/>
    <w:rsid w:val="002357E2"/>
    <w:rsid w:val="00235BD9"/>
    <w:rsid w:val="00235C88"/>
    <w:rsid w:val="00235DBB"/>
    <w:rsid w:val="0023621F"/>
    <w:rsid w:val="00236BE8"/>
    <w:rsid w:val="002407BE"/>
    <w:rsid w:val="00240BBC"/>
    <w:rsid w:val="00240C0B"/>
    <w:rsid w:val="00241C6E"/>
    <w:rsid w:val="00241EC6"/>
    <w:rsid w:val="002431A4"/>
    <w:rsid w:val="0024372C"/>
    <w:rsid w:val="00245318"/>
    <w:rsid w:val="002457B6"/>
    <w:rsid w:val="00245F09"/>
    <w:rsid w:val="0024644A"/>
    <w:rsid w:val="002464E1"/>
    <w:rsid w:val="0024691C"/>
    <w:rsid w:val="0024698E"/>
    <w:rsid w:val="00246AEF"/>
    <w:rsid w:val="00247335"/>
    <w:rsid w:val="00247B00"/>
    <w:rsid w:val="0025117A"/>
    <w:rsid w:val="0025160F"/>
    <w:rsid w:val="00251FE7"/>
    <w:rsid w:val="0025208D"/>
    <w:rsid w:val="00252972"/>
    <w:rsid w:val="002531FD"/>
    <w:rsid w:val="00253455"/>
    <w:rsid w:val="0025391B"/>
    <w:rsid w:val="00253975"/>
    <w:rsid w:val="002542C5"/>
    <w:rsid w:val="00254AEB"/>
    <w:rsid w:val="002550EA"/>
    <w:rsid w:val="00257AD2"/>
    <w:rsid w:val="002603BA"/>
    <w:rsid w:val="002604F9"/>
    <w:rsid w:val="00260C55"/>
    <w:rsid w:val="00260D18"/>
    <w:rsid w:val="0026122A"/>
    <w:rsid w:val="002613A7"/>
    <w:rsid w:val="0026161E"/>
    <w:rsid w:val="00261CE8"/>
    <w:rsid w:val="00262251"/>
    <w:rsid w:val="002626D8"/>
    <w:rsid w:val="00262FDF"/>
    <w:rsid w:val="0026397A"/>
    <w:rsid w:val="00263B8F"/>
    <w:rsid w:val="00263C1A"/>
    <w:rsid w:val="00263D0D"/>
    <w:rsid w:val="002644C8"/>
    <w:rsid w:val="00265080"/>
    <w:rsid w:val="0026518B"/>
    <w:rsid w:val="0026657D"/>
    <w:rsid w:val="00266965"/>
    <w:rsid w:val="00266C21"/>
    <w:rsid w:val="00266E3C"/>
    <w:rsid w:val="00267005"/>
    <w:rsid w:val="0026775F"/>
    <w:rsid w:val="002679A9"/>
    <w:rsid w:val="0027032E"/>
    <w:rsid w:val="002705C3"/>
    <w:rsid w:val="00270FC7"/>
    <w:rsid w:val="002719F1"/>
    <w:rsid w:val="00271D88"/>
    <w:rsid w:val="00272E6C"/>
    <w:rsid w:val="00272E93"/>
    <w:rsid w:val="00273247"/>
    <w:rsid w:val="0027425C"/>
    <w:rsid w:val="00274AB1"/>
    <w:rsid w:val="00275321"/>
    <w:rsid w:val="002754B4"/>
    <w:rsid w:val="002768E3"/>
    <w:rsid w:val="00276FD5"/>
    <w:rsid w:val="002778CA"/>
    <w:rsid w:val="0028067B"/>
    <w:rsid w:val="00280A54"/>
    <w:rsid w:val="00280A88"/>
    <w:rsid w:val="00280E42"/>
    <w:rsid w:val="00280EF2"/>
    <w:rsid w:val="00280F3E"/>
    <w:rsid w:val="00281070"/>
    <w:rsid w:val="0028155C"/>
    <w:rsid w:val="00282288"/>
    <w:rsid w:val="00282CAC"/>
    <w:rsid w:val="0028408D"/>
    <w:rsid w:val="0028421B"/>
    <w:rsid w:val="00284904"/>
    <w:rsid w:val="002853E7"/>
    <w:rsid w:val="002859CE"/>
    <w:rsid w:val="00286653"/>
    <w:rsid w:val="00286E20"/>
    <w:rsid w:val="00286E80"/>
    <w:rsid w:val="00287165"/>
    <w:rsid w:val="002873CE"/>
    <w:rsid w:val="00290730"/>
    <w:rsid w:val="002918BB"/>
    <w:rsid w:val="0029237F"/>
    <w:rsid w:val="00292787"/>
    <w:rsid w:val="00292D7B"/>
    <w:rsid w:val="00292F7F"/>
    <w:rsid w:val="002930A4"/>
    <w:rsid w:val="00293ABC"/>
    <w:rsid w:val="00294563"/>
    <w:rsid w:val="00294798"/>
    <w:rsid w:val="00295255"/>
    <w:rsid w:val="0029584F"/>
    <w:rsid w:val="0029658D"/>
    <w:rsid w:val="00296895"/>
    <w:rsid w:val="0029749C"/>
    <w:rsid w:val="002A0283"/>
    <w:rsid w:val="002A0586"/>
    <w:rsid w:val="002A0C97"/>
    <w:rsid w:val="002A28DE"/>
    <w:rsid w:val="002A29FD"/>
    <w:rsid w:val="002A302B"/>
    <w:rsid w:val="002A335E"/>
    <w:rsid w:val="002A3523"/>
    <w:rsid w:val="002A36BD"/>
    <w:rsid w:val="002A3A5B"/>
    <w:rsid w:val="002A3E2B"/>
    <w:rsid w:val="002A41F7"/>
    <w:rsid w:val="002A4312"/>
    <w:rsid w:val="002A47FD"/>
    <w:rsid w:val="002A4E15"/>
    <w:rsid w:val="002A5396"/>
    <w:rsid w:val="002A588D"/>
    <w:rsid w:val="002A5DA1"/>
    <w:rsid w:val="002A670B"/>
    <w:rsid w:val="002A68DD"/>
    <w:rsid w:val="002A7222"/>
    <w:rsid w:val="002A7767"/>
    <w:rsid w:val="002B0C7A"/>
    <w:rsid w:val="002B145F"/>
    <w:rsid w:val="002B1B13"/>
    <w:rsid w:val="002B1CA6"/>
    <w:rsid w:val="002B298F"/>
    <w:rsid w:val="002B2C28"/>
    <w:rsid w:val="002B2CF3"/>
    <w:rsid w:val="002B2FD5"/>
    <w:rsid w:val="002B4531"/>
    <w:rsid w:val="002B47D1"/>
    <w:rsid w:val="002B49DD"/>
    <w:rsid w:val="002B53AF"/>
    <w:rsid w:val="002B5696"/>
    <w:rsid w:val="002B5B16"/>
    <w:rsid w:val="002B629E"/>
    <w:rsid w:val="002B665B"/>
    <w:rsid w:val="002B672C"/>
    <w:rsid w:val="002B68ED"/>
    <w:rsid w:val="002B7D32"/>
    <w:rsid w:val="002B7DC5"/>
    <w:rsid w:val="002C0063"/>
    <w:rsid w:val="002C0872"/>
    <w:rsid w:val="002C0991"/>
    <w:rsid w:val="002C0AA9"/>
    <w:rsid w:val="002C1B7A"/>
    <w:rsid w:val="002C1F4F"/>
    <w:rsid w:val="002C3026"/>
    <w:rsid w:val="002C3035"/>
    <w:rsid w:val="002C338B"/>
    <w:rsid w:val="002C34D5"/>
    <w:rsid w:val="002C357A"/>
    <w:rsid w:val="002C35DE"/>
    <w:rsid w:val="002C3965"/>
    <w:rsid w:val="002C582A"/>
    <w:rsid w:val="002C585D"/>
    <w:rsid w:val="002C590C"/>
    <w:rsid w:val="002C6884"/>
    <w:rsid w:val="002C68B8"/>
    <w:rsid w:val="002C7211"/>
    <w:rsid w:val="002C7ABD"/>
    <w:rsid w:val="002C7BFC"/>
    <w:rsid w:val="002D0414"/>
    <w:rsid w:val="002D0850"/>
    <w:rsid w:val="002D21F6"/>
    <w:rsid w:val="002D2483"/>
    <w:rsid w:val="002D2B81"/>
    <w:rsid w:val="002D30FF"/>
    <w:rsid w:val="002D3974"/>
    <w:rsid w:val="002D39AE"/>
    <w:rsid w:val="002D3DD8"/>
    <w:rsid w:val="002D45B5"/>
    <w:rsid w:val="002D4B86"/>
    <w:rsid w:val="002D58E2"/>
    <w:rsid w:val="002D5C99"/>
    <w:rsid w:val="002D5EC3"/>
    <w:rsid w:val="002D6662"/>
    <w:rsid w:val="002D682E"/>
    <w:rsid w:val="002D6D44"/>
    <w:rsid w:val="002D6F95"/>
    <w:rsid w:val="002D7BB0"/>
    <w:rsid w:val="002E1B59"/>
    <w:rsid w:val="002E1D67"/>
    <w:rsid w:val="002E2079"/>
    <w:rsid w:val="002E2ECF"/>
    <w:rsid w:val="002E3A11"/>
    <w:rsid w:val="002E3DE3"/>
    <w:rsid w:val="002E552C"/>
    <w:rsid w:val="002E5E17"/>
    <w:rsid w:val="002E5F3B"/>
    <w:rsid w:val="002E5F40"/>
    <w:rsid w:val="002E62ED"/>
    <w:rsid w:val="002E7195"/>
    <w:rsid w:val="002E7D02"/>
    <w:rsid w:val="002E7F1E"/>
    <w:rsid w:val="002F0036"/>
    <w:rsid w:val="002F1017"/>
    <w:rsid w:val="002F1976"/>
    <w:rsid w:val="002F27ED"/>
    <w:rsid w:val="002F298F"/>
    <w:rsid w:val="002F342F"/>
    <w:rsid w:val="002F36B0"/>
    <w:rsid w:val="002F3C34"/>
    <w:rsid w:val="002F431B"/>
    <w:rsid w:val="002F576C"/>
    <w:rsid w:val="002F667C"/>
    <w:rsid w:val="002F6B0E"/>
    <w:rsid w:val="00300DA9"/>
    <w:rsid w:val="00300DFC"/>
    <w:rsid w:val="00300F70"/>
    <w:rsid w:val="00301F78"/>
    <w:rsid w:val="00302532"/>
    <w:rsid w:val="00302A4D"/>
    <w:rsid w:val="00302E23"/>
    <w:rsid w:val="003030AA"/>
    <w:rsid w:val="0030393D"/>
    <w:rsid w:val="00303C78"/>
    <w:rsid w:val="0030436C"/>
    <w:rsid w:val="003045A4"/>
    <w:rsid w:val="00304857"/>
    <w:rsid w:val="003060EA"/>
    <w:rsid w:val="003063D5"/>
    <w:rsid w:val="003065CF"/>
    <w:rsid w:val="00311C5A"/>
    <w:rsid w:val="00313512"/>
    <w:rsid w:val="00313E6D"/>
    <w:rsid w:val="003140FA"/>
    <w:rsid w:val="0031447F"/>
    <w:rsid w:val="00314584"/>
    <w:rsid w:val="003146CF"/>
    <w:rsid w:val="00314753"/>
    <w:rsid w:val="0031498A"/>
    <w:rsid w:val="0031503B"/>
    <w:rsid w:val="0031511B"/>
    <w:rsid w:val="00315819"/>
    <w:rsid w:val="00315828"/>
    <w:rsid w:val="00316290"/>
    <w:rsid w:val="0031660A"/>
    <w:rsid w:val="00316C47"/>
    <w:rsid w:val="00317923"/>
    <w:rsid w:val="003208D7"/>
    <w:rsid w:val="00320FE7"/>
    <w:rsid w:val="003215C9"/>
    <w:rsid w:val="00321D06"/>
    <w:rsid w:val="00321FD1"/>
    <w:rsid w:val="00322001"/>
    <w:rsid w:val="003226A6"/>
    <w:rsid w:val="003229B1"/>
    <w:rsid w:val="00323079"/>
    <w:rsid w:val="0032401B"/>
    <w:rsid w:val="00324587"/>
    <w:rsid w:val="00324EB5"/>
    <w:rsid w:val="00325A55"/>
    <w:rsid w:val="00326770"/>
    <w:rsid w:val="00327DB1"/>
    <w:rsid w:val="00331D52"/>
    <w:rsid w:val="003323A9"/>
    <w:rsid w:val="0033278D"/>
    <w:rsid w:val="00333536"/>
    <w:rsid w:val="00333818"/>
    <w:rsid w:val="00333D9C"/>
    <w:rsid w:val="00333E78"/>
    <w:rsid w:val="00334595"/>
    <w:rsid w:val="0033461E"/>
    <w:rsid w:val="00334C1B"/>
    <w:rsid w:val="00335A8D"/>
    <w:rsid w:val="0033717A"/>
    <w:rsid w:val="003411C4"/>
    <w:rsid w:val="00341809"/>
    <w:rsid w:val="003419F0"/>
    <w:rsid w:val="00341A47"/>
    <w:rsid w:val="00341F08"/>
    <w:rsid w:val="00342651"/>
    <w:rsid w:val="00342EAF"/>
    <w:rsid w:val="00343A75"/>
    <w:rsid w:val="00343F13"/>
    <w:rsid w:val="00344779"/>
    <w:rsid w:val="003451BD"/>
    <w:rsid w:val="0034520D"/>
    <w:rsid w:val="00345A7A"/>
    <w:rsid w:val="00345EE3"/>
    <w:rsid w:val="00346669"/>
    <w:rsid w:val="003469E2"/>
    <w:rsid w:val="00346BC7"/>
    <w:rsid w:val="0034752B"/>
    <w:rsid w:val="00347620"/>
    <w:rsid w:val="00347671"/>
    <w:rsid w:val="00347729"/>
    <w:rsid w:val="00347E20"/>
    <w:rsid w:val="003502EA"/>
    <w:rsid w:val="00350716"/>
    <w:rsid w:val="00350EF5"/>
    <w:rsid w:val="00351260"/>
    <w:rsid w:val="0035216F"/>
    <w:rsid w:val="0035327A"/>
    <w:rsid w:val="003537B6"/>
    <w:rsid w:val="0035390E"/>
    <w:rsid w:val="00353AB6"/>
    <w:rsid w:val="00354161"/>
    <w:rsid w:val="00354B4B"/>
    <w:rsid w:val="00355E1F"/>
    <w:rsid w:val="00355FCF"/>
    <w:rsid w:val="00355FDB"/>
    <w:rsid w:val="00355FE5"/>
    <w:rsid w:val="00356AF0"/>
    <w:rsid w:val="00356C3C"/>
    <w:rsid w:val="00357CB4"/>
    <w:rsid w:val="003608F6"/>
    <w:rsid w:val="003613B7"/>
    <w:rsid w:val="00361412"/>
    <w:rsid w:val="00361B21"/>
    <w:rsid w:val="0036215B"/>
    <w:rsid w:val="003626B3"/>
    <w:rsid w:val="003632DA"/>
    <w:rsid w:val="00364332"/>
    <w:rsid w:val="003649FA"/>
    <w:rsid w:val="00364A68"/>
    <w:rsid w:val="00365B50"/>
    <w:rsid w:val="003667CD"/>
    <w:rsid w:val="00366928"/>
    <w:rsid w:val="00367194"/>
    <w:rsid w:val="00370AA9"/>
    <w:rsid w:val="00370B32"/>
    <w:rsid w:val="003717A5"/>
    <w:rsid w:val="00371CDD"/>
    <w:rsid w:val="00371CF7"/>
    <w:rsid w:val="003724F6"/>
    <w:rsid w:val="003727CF"/>
    <w:rsid w:val="00373058"/>
    <w:rsid w:val="00373BF0"/>
    <w:rsid w:val="003746F4"/>
    <w:rsid w:val="0037584C"/>
    <w:rsid w:val="00375AF5"/>
    <w:rsid w:val="00375C2B"/>
    <w:rsid w:val="00376924"/>
    <w:rsid w:val="00376CB0"/>
    <w:rsid w:val="00376D6F"/>
    <w:rsid w:val="003775D5"/>
    <w:rsid w:val="0037792D"/>
    <w:rsid w:val="00377971"/>
    <w:rsid w:val="0038018A"/>
    <w:rsid w:val="00381347"/>
    <w:rsid w:val="00381705"/>
    <w:rsid w:val="00381916"/>
    <w:rsid w:val="003825AD"/>
    <w:rsid w:val="00382F5F"/>
    <w:rsid w:val="0038474C"/>
    <w:rsid w:val="0038485A"/>
    <w:rsid w:val="003848D6"/>
    <w:rsid w:val="003855D8"/>
    <w:rsid w:val="00385E81"/>
    <w:rsid w:val="003868A4"/>
    <w:rsid w:val="00386ED1"/>
    <w:rsid w:val="003874DF"/>
    <w:rsid w:val="0039022E"/>
    <w:rsid w:val="003905DE"/>
    <w:rsid w:val="00390602"/>
    <w:rsid w:val="00390758"/>
    <w:rsid w:val="00391608"/>
    <w:rsid w:val="00391F99"/>
    <w:rsid w:val="003920D9"/>
    <w:rsid w:val="003929F8"/>
    <w:rsid w:val="00393979"/>
    <w:rsid w:val="003953D1"/>
    <w:rsid w:val="00395468"/>
    <w:rsid w:val="003961F4"/>
    <w:rsid w:val="0039675C"/>
    <w:rsid w:val="003967BA"/>
    <w:rsid w:val="003968CF"/>
    <w:rsid w:val="003972D8"/>
    <w:rsid w:val="003A0738"/>
    <w:rsid w:val="003A0809"/>
    <w:rsid w:val="003A212E"/>
    <w:rsid w:val="003A2284"/>
    <w:rsid w:val="003A241A"/>
    <w:rsid w:val="003A2E66"/>
    <w:rsid w:val="003A3809"/>
    <w:rsid w:val="003A45A6"/>
    <w:rsid w:val="003A4815"/>
    <w:rsid w:val="003A51CC"/>
    <w:rsid w:val="003A52CF"/>
    <w:rsid w:val="003A580B"/>
    <w:rsid w:val="003A5D0D"/>
    <w:rsid w:val="003A625B"/>
    <w:rsid w:val="003A6E9B"/>
    <w:rsid w:val="003A7832"/>
    <w:rsid w:val="003A7B2F"/>
    <w:rsid w:val="003A7CBF"/>
    <w:rsid w:val="003A7FA9"/>
    <w:rsid w:val="003B0649"/>
    <w:rsid w:val="003B0E71"/>
    <w:rsid w:val="003B1509"/>
    <w:rsid w:val="003B21B4"/>
    <w:rsid w:val="003B22CB"/>
    <w:rsid w:val="003B250A"/>
    <w:rsid w:val="003B2596"/>
    <w:rsid w:val="003B2B7D"/>
    <w:rsid w:val="003B378C"/>
    <w:rsid w:val="003B393C"/>
    <w:rsid w:val="003B3B99"/>
    <w:rsid w:val="003B42AC"/>
    <w:rsid w:val="003B46F9"/>
    <w:rsid w:val="003B5502"/>
    <w:rsid w:val="003B643A"/>
    <w:rsid w:val="003B7709"/>
    <w:rsid w:val="003C024B"/>
    <w:rsid w:val="003C0385"/>
    <w:rsid w:val="003C0AFF"/>
    <w:rsid w:val="003C116C"/>
    <w:rsid w:val="003C1B90"/>
    <w:rsid w:val="003C2116"/>
    <w:rsid w:val="003C2F83"/>
    <w:rsid w:val="003C2FCA"/>
    <w:rsid w:val="003C448B"/>
    <w:rsid w:val="003C4A81"/>
    <w:rsid w:val="003C4DD2"/>
    <w:rsid w:val="003C4F66"/>
    <w:rsid w:val="003C5FAD"/>
    <w:rsid w:val="003C6216"/>
    <w:rsid w:val="003C6FC7"/>
    <w:rsid w:val="003C72F1"/>
    <w:rsid w:val="003C7739"/>
    <w:rsid w:val="003C77E9"/>
    <w:rsid w:val="003C7AA2"/>
    <w:rsid w:val="003C7E10"/>
    <w:rsid w:val="003C7F30"/>
    <w:rsid w:val="003D1763"/>
    <w:rsid w:val="003D21F6"/>
    <w:rsid w:val="003D2256"/>
    <w:rsid w:val="003D2D68"/>
    <w:rsid w:val="003D2DA7"/>
    <w:rsid w:val="003D3089"/>
    <w:rsid w:val="003D32C0"/>
    <w:rsid w:val="003D3968"/>
    <w:rsid w:val="003D47EB"/>
    <w:rsid w:val="003D4807"/>
    <w:rsid w:val="003D5ADA"/>
    <w:rsid w:val="003D61F8"/>
    <w:rsid w:val="003D6E55"/>
    <w:rsid w:val="003D7795"/>
    <w:rsid w:val="003D7C2C"/>
    <w:rsid w:val="003D7EC7"/>
    <w:rsid w:val="003E0B01"/>
    <w:rsid w:val="003E0C46"/>
    <w:rsid w:val="003E2E39"/>
    <w:rsid w:val="003E2FF7"/>
    <w:rsid w:val="003E318E"/>
    <w:rsid w:val="003E31B8"/>
    <w:rsid w:val="003E32E6"/>
    <w:rsid w:val="003E37FF"/>
    <w:rsid w:val="003E4091"/>
    <w:rsid w:val="003E430D"/>
    <w:rsid w:val="003E47EA"/>
    <w:rsid w:val="003E4F10"/>
    <w:rsid w:val="003E4F40"/>
    <w:rsid w:val="003E5193"/>
    <w:rsid w:val="003E51C5"/>
    <w:rsid w:val="003E54BC"/>
    <w:rsid w:val="003E56D4"/>
    <w:rsid w:val="003E57F5"/>
    <w:rsid w:val="003E5A73"/>
    <w:rsid w:val="003E5CB3"/>
    <w:rsid w:val="003E5FC2"/>
    <w:rsid w:val="003E6012"/>
    <w:rsid w:val="003E63E5"/>
    <w:rsid w:val="003E6690"/>
    <w:rsid w:val="003E6B04"/>
    <w:rsid w:val="003E76A8"/>
    <w:rsid w:val="003F0134"/>
    <w:rsid w:val="003F0C58"/>
    <w:rsid w:val="003F19C0"/>
    <w:rsid w:val="003F2334"/>
    <w:rsid w:val="003F33A9"/>
    <w:rsid w:val="003F44F8"/>
    <w:rsid w:val="003F458E"/>
    <w:rsid w:val="003F500B"/>
    <w:rsid w:val="003F583E"/>
    <w:rsid w:val="003F5871"/>
    <w:rsid w:val="003F5B43"/>
    <w:rsid w:val="003F69E6"/>
    <w:rsid w:val="003F6A3A"/>
    <w:rsid w:val="003F6C51"/>
    <w:rsid w:val="003F7299"/>
    <w:rsid w:val="003F7B88"/>
    <w:rsid w:val="00400863"/>
    <w:rsid w:val="00401476"/>
    <w:rsid w:val="0040251E"/>
    <w:rsid w:val="00403136"/>
    <w:rsid w:val="00403444"/>
    <w:rsid w:val="004036FD"/>
    <w:rsid w:val="00403CF9"/>
    <w:rsid w:val="004040A4"/>
    <w:rsid w:val="004044F5"/>
    <w:rsid w:val="0040457B"/>
    <w:rsid w:val="004049AD"/>
    <w:rsid w:val="00404CC3"/>
    <w:rsid w:val="00405722"/>
    <w:rsid w:val="00405B8D"/>
    <w:rsid w:val="00405FF1"/>
    <w:rsid w:val="00406383"/>
    <w:rsid w:val="00406477"/>
    <w:rsid w:val="00406E98"/>
    <w:rsid w:val="00407034"/>
    <w:rsid w:val="0040789F"/>
    <w:rsid w:val="00407BBE"/>
    <w:rsid w:val="00407E7E"/>
    <w:rsid w:val="004104B2"/>
    <w:rsid w:val="00411094"/>
    <w:rsid w:val="00411387"/>
    <w:rsid w:val="00411FB8"/>
    <w:rsid w:val="00412C11"/>
    <w:rsid w:val="00413828"/>
    <w:rsid w:val="00413832"/>
    <w:rsid w:val="00413A76"/>
    <w:rsid w:val="00413C69"/>
    <w:rsid w:val="004140EB"/>
    <w:rsid w:val="00414566"/>
    <w:rsid w:val="004155A6"/>
    <w:rsid w:val="00415BD7"/>
    <w:rsid w:val="00415DB4"/>
    <w:rsid w:val="00415FDF"/>
    <w:rsid w:val="0041769F"/>
    <w:rsid w:val="00420737"/>
    <w:rsid w:val="00420878"/>
    <w:rsid w:val="00420908"/>
    <w:rsid w:val="00420B7B"/>
    <w:rsid w:val="004214F5"/>
    <w:rsid w:val="00422077"/>
    <w:rsid w:val="00422772"/>
    <w:rsid w:val="00422B91"/>
    <w:rsid w:val="0042335C"/>
    <w:rsid w:val="00423640"/>
    <w:rsid w:val="00423A35"/>
    <w:rsid w:val="00424878"/>
    <w:rsid w:val="0042492A"/>
    <w:rsid w:val="00424B66"/>
    <w:rsid w:val="004253C3"/>
    <w:rsid w:val="0042556C"/>
    <w:rsid w:val="00425B1C"/>
    <w:rsid w:val="00425B89"/>
    <w:rsid w:val="00425C28"/>
    <w:rsid w:val="0042623E"/>
    <w:rsid w:val="00426420"/>
    <w:rsid w:val="004269AD"/>
    <w:rsid w:val="00426EA3"/>
    <w:rsid w:val="004271EC"/>
    <w:rsid w:val="004273B4"/>
    <w:rsid w:val="00427CC2"/>
    <w:rsid w:val="00427FF6"/>
    <w:rsid w:val="00430A47"/>
    <w:rsid w:val="004319A3"/>
    <w:rsid w:val="00431E97"/>
    <w:rsid w:val="004321A7"/>
    <w:rsid w:val="00432A32"/>
    <w:rsid w:val="00432ADC"/>
    <w:rsid w:val="0043362C"/>
    <w:rsid w:val="00433FDC"/>
    <w:rsid w:val="00434753"/>
    <w:rsid w:val="004347B0"/>
    <w:rsid w:val="00435558"/>
    <w:rsid w:val="00435CCD"/>
    <w:rsid w:val="00435D6C"/>
    <w:rsid w:val="004363EB"/>
    <w:rsid w:val="0043700E"/>
    <w:rsid w:val="00437026"/>
    <w:rsid w:val="0043719B"/>
    <w:rsid w:val="00440233"/>
    <w:rsid w:val="00440E3E"/>
    <w:rsid w:val="00440ED1"/>
    <w:rsid w:val="00441099"/>
    <w:rsid w:val="00441757"/>
    <w:rsid w:val="004419C3"/>
    <w:rsid w:val="00442023"/>
    <w:rsid w:val="00442A48"/>
    <w:rsid w:val="00442ED4"/>
    <w:rsid w:val="004448A3"/>
    <w:rsid w:val="004459DE"/>
    <w:rsid w:val="00445E45"/>
    <w:rsid w:val="00446254"/>
    <w:rsid w:val="00446D6C"/>
    <w:rsid w:val="004473A4"/>
    <w:rsid w:val="004478B7"/>
    <w:rsid w:val="00447A71"/>
    <w:rsid w:val="00450566"/>
    <w:rsid w:val="004510A9"/>
    <w:rsid w:val="00451DBD"/>
    <w:rsid w:val="00451DC0"/>
    <w:rsid w:val="0045213C"/>
    <w:rsid w:val="00452DAA"/>
    <w:rsid w:val="004550B5"/>
    <w:rsid w:val="00455193"/>
    <w:rsid w:val="00455894"/>
    <w:rsid w:val="00456348"/>
    <w:rsid w:val="0045657A"/>
    <w:rsid w:val="00456A88"/>
    <w:rsid w:val="00456BEB"/>
    <w:rsid w:val="0045758C"/>
    <w:rsid w:val="00457D8D"/>
    <w:rsid w:val="0046083C"/>
    <w:rsid w:val="004608D8"/>
    <w:rsid w:val="00461003"/>
    <w:rsid w:val="00461E12"/>
    <w:rsid w:val="00462614"/>
    <w:rsid w:val="004629F1"/>
    <w:rsid w:val="00462B72"/>
    <w:rsid w:val="00462C50"/>
    <w:rsid w:val="00462E87"/>
    <w:rsid w:val="00463D2C"/>
    <w:rsid w:val="004640CB"/>
    <w:rsid w:val="004641E7"/>
    <w:rsid w:val="00466151"/>
    <w:rsid w:val="004666F8"/>
    <w:rsid w:val="004669BE"/>
    <w:rsid w:val="00466E84"/>
    <w:rsid w:val="00467754"/>
    <w:rsid w:val="004679BD"/>
    <w:rsid w:val="00467A73"/>
    <w:rsid w:val="0047032C"/>
    <w:rsid w:val="0047065C"/>
    <w:rsid w:val="0047164B"/>
    <w:rsid w:val="004719C7"/>
    <w:rsid w:val="00472165"/>
    <w:rsid w:val="00473A7B"/>
    <w:rsid w:val="00473BBE"/>
    <w:rsid w:val="00473E2C"/>
    <w:rsid w:val="00474531"/>
    <w:rsid w:val="00474B3F"/>
    <w:rsid w:val="0047561E"/>
    <w:rsid w:val="00475FFF"/>
    <w:rsid w:val="004765B9"/>
    <w:rsid w:val="00476E53"/>
    <w:rsid w:val="004772A8"/>
    <w:rsid w:val="0047741D"/>
    <w:rsid w:val="00480693"/>
    <w:rsid w:val="0048157D"/>
    <w:rsid w:val="0048185C"/>
    <w:rsid w:val="00481D8F"/>
    <w:rsid w:val="004822AB"/>
    <w:rsid w:val="00482334"/>
    <w:rsid w:val="004824EC"/>
    <w:rsid w:val="0048268D"/>
    <w:rsid w:val="004829AA"/>
    <w:rsid w:val="00482A8B"/>
    <w:rsid w:val="00482E0C"/>
    <w:rsid w:val="00483AE1"/>
    <w:rsid w:val="004840F1"/>
    <w:rsid w:val="00485190"/>
    <w:rsid w:val="004853E3"/>
    <w:rsid w:val="004857CF"/>
    <w:rsid w:val="00485E46"/>
    <w:rsid w:val="00486490"/>
    <w:rsid w:val="0048728E"/>
    <w:rsid w:val="00487414"/>
    <w:rsid w:val="00487645"/>
    <w:rsid w:val="0049039E"/>
    <w:rsid w:val="004911A9"/>
    <w:rsid w:val="0049127C"/>
    <w:rsid w:val="004917F2"/>
    <w:rsid w:val="0049184B"/>
    <w:rsid w:val="004918C3"/>
    <w:rsid w:val="00491A0E"/>
    <w:rsid w:val="00491D0A"/>
    <w:rsid w:val="00491FDD"/>
    <w:rsid w:val="004921E6"/>
    <w:rsid w:val="00492325"/>
    <w:rsid w:val="00492394"/>
    <w:rsid w:val="00492C49"/>
    <w:rsid w:val="00493EB7"/>
    <w:rsid w:val="00494020"/>
    <w:rsid w:val="00494648"/>
    <w:rsid w:val="00494BCE"/>
    <w:rsid w:val="00494C03"/>
    <w:rsid w:val="00495D86"/>
    <w:rsid w:val="004969AA"/>
    <w:rsid w:val="004973FA"/>
    <w:rsid w:val="00497E65"/>
    <w:rsid w:val="004A0040"/>
    <w:rsid w:val="004A06B4"/>
    <w:rsid w:val="004A0B2B"/>
    <w:rsid w:val="004A11BB"/>
    <w:rsid w:val="004A1A40"/>
    <w:rsid w:val="004A2447"/>
    <w:rsid w:val="004A2EDB"/>
    <w:rsid w:val="004A320E"/>
    <w:rsid w:val="004A3386"/>
    <w:rsid w:val="004A3890"/>
    <w:rsid w:val="004A398C"/>
    <w:rsid w:val="004A42E1"/>
    <w:rsid w:val="004A5809"/>
    <w:rsid w:val="004A7403"/>
    <w:rsid w:val="004B0D7F"/>
    <w:rsid w:val="004B169B"/>
    <w:rsid w:val="004B16E3"/>
    <w:rsid w:val="004B33FD"/>
    <w:rsid w:val="004B3774"/>
    <w:rsid w:val="004B38A1"/>
    <w:rsid w:val="004B406E"/>
    <w:rsid w:val="004B42AC"/>
    <w:rsid w:val="004B464A"/>
    <w:rsid w:val="004B47CE"/>
    <w:rsid w:val="004B4D72"/>
    <w:rsid w:val="004B55D6"/>
    <w:rsid w:val="004B657A"/>
    <w:rsid w:val="004B6791"/>
    <w:rsid w:val="004B6CED"/>
    <w:rsid w:val="004B7821"/>
    <w:rsid w:val="004B7970"/>
    <w:rsid w:val="004C0523"/>
    <w:rsid w:val="004C0AB0"/>
    <w:rsid w:val="004C13A8"/>
    <w:rsid w:val="004C13BC"/>
    <w:rsid w:val="004C177E"/>
    <w:rsid w:val="004C1967"/>
    <w:rsid w:val="004C394A"/>
    <w:rsid w:val="004C3AD1"/>
    <w:rsid w:val="004C400D"/>
    <w:rsid w:val="004C41B9"/>
    <w:rsid w:val="004C4385"/>
    <w:rsid w:val="004C48F0"/>
    <w:rsid w:val="004C4A1D"/>
    <w:rsid w:val="004C4E93"/>
    <w:rsid w:val="004C67B2"/>
    <w:rsid w:val="004C6807"/>
    <w:rsid w:val="004C787C"/>
    <w:rsid w:val="004C79A5"/>
    <w:rsid w:val="004C7BE2"/>
    <w:rsid w:val="004D0C72"/>
    <w:rsid w:val="004D1C2F"/>
    <w:rsid w:val="004D1F7E"/>
    <w:rsid w:val="004D20A6"/>
    <w:rsid w:val="004D242E"/>
    <w:rsid w:val="004D247D"/>
    <w:rsid w:val="004D2504"/>
    <w:rsid w:val="004D2AB6"/>
    <w:rsid w:val="004D2B7B"/>
    <w:rsid w:val="004D2DB5"/>
    <w:rsid w:val="004D40A0"/>
    <w:rsid w:val="004D4CBB"/>
    <w:rsid w:val="004D5238"/>
    <w:rsid w:val="004D5588"/>
    <w:rsid w:val="004D55C4"/>
    <w:rsid w:val="004D5AB5"/>
    <w:rsid w:val="004D5CB1"/>
    <w:rsid w:val="004D5D38"/>
    <w:rsid w:val="004D601A"/>
    <w:rsid w:val="004D66D5"/>
    <w:rsid w:val="004D7C52"/>
    <w:rsid w:val="004D7E84"/>
    <w:rsid w:val="004E0051"/>
    <w:rsid w:val="004E12A8"/>
    <w:rsid w:val="004E1625"/>
    <w:rsid w:val="004E2382"/>
    <w:rsid w:val="004E2D75"/>
    <w:rsid w:val="004E3837"/>
    <w:rsid w:val="004E3B2A"/>
    <w:rsid w:val="004E45E5"/>
    <w:rsid w:val="004E47E4"/>
    <w:rsid w:val="004E555A"/>
    <w:rsid w:val="004E5937"/>
    <w:rsid w:val="004E5F38"/>
    <w:rsid w:val="004E5F5B"/>
    <w:rsid w:val="004E63F0"/>
    <w:rsid w:val="004E648F"/>
    <w:rsid w:val="004E7134"/>
    <w:rsid w:val="004E727F"/>
    <w:rsid w:val="004E7766"/>
    <w:rsid w:val="004F0129"/>
    <w:rsid w:val="004F0951"/>
    <w:rsid w:val="004F14F1"/>
    <w:rsid w:val="004F2606"/>
    <w:rsid w:val="004F2D4B"/>
    <w:rsid w:val="004F2EEB"/>
    <w:rsid w:val="004F423E"/>
    <w:rsid w:val="004F5505"/>
    <w:rsid w:val="004F55CE"/>
    <w:rsid w:val="004F5A4C"/>
    <w:rsid w:val="004F73C6"/>
    <w:rsid w:val="004F73F5"/>
    <w:rsid w:val="004F76FB"/>
    <w:rsid w:val="004F77C1"/>
    <w:rsid w:val="004F77C4"/>
    <w:rsid w:val="005000F1"/>
    <w:rsid w:val="00500A22"/>
    <w:rsid w:val="00501D75"/>
    <w:rsid w:val="00501E14"/>
    <w:rsid w:val="00502148"/>
    <w:rsid w:val="005025F4"/>
    <w:rsid w:val="00502ABE"/>
    <w:rsid w:val="0050305C"/>
    <w:rsid w:val="00503E4D"/>
    <w:rsid w:val="00503F2D"/>
    <w:rsid w:val="00504B7C"/>
    <w:rsid w:val="00504D94"/>
    <w:rsid w:val="005052E6"/>
    <w:rsid w:val="005056F4"/>
    <w:rsid w:val="00505950"/>
    <w:rsid w:val="0050641E"/>
    <w:rsid w:val="00506689"/>
    <w:rsid w:val="005069DB"/>
    <w:rsid w:val="00506AFA"/>
    <w:rsid w:val="0050702B"/>
    <w:rsid w:val="0050709A"/>
    <w:rsid w:val="0050777B"/>
    <w:rsid w:val="00507A29"/>
    <w:rsid w:val="00507AAC"/>
    <w:rsid w:val="005105B8"/>
    <w:rsid w:val="0051113F"/>
    <w:rsid w:val="005116E7"/>
    <w:rsid w:val="0051172E"/>
    <w:rsid w:val="00511A40"/>
    <w:rsid w:val="00512CE2"/>
    <w:rsid w:val="00512D76"/>
    <w:rsid w:val="00513DA6"/>
    <w:rsid w:val="00514223"/>
    <w:rsid w:val="0051490A"/>
    <w:rsid w:val="005152E2"/>
    <w:rsid w:val="005152FD"/>
    <w:rsid w:val="00515A3C"/>
    <w:rsid w:val="00515DD4"/>
    <w:rsid w:val="005171E6"/>
    <w:rsid w:val="005173A3"/>
    <w:rsid w:val="005174B7"/>
    <w:rsid w:val="00517998"/>
    <w:rsid w:val="00517A65"/>
    <w:rsid w:val="00520936"/>
    <w:rsid w:val="005212C2"/>
    <w:rsid w:val="0052204D"/>
    <w:rsid w:val="00522881"/>
    <w:rsid w:val="00522CE4"/>
    <w:rsid w:val="00523416"/>
    <w:rsid w:val="00524D80"/>
    <w:rsid w:val="005258BE"/>
    <w:rsid w:val="00525D2D"/>
    <w:rsid w:val="00525DFD"/>
    <w:rsid w:val="00526B96"/>
    <w:rsid w:val="00526BFB"/>
    <w:rsid w:val="00526FFA"/>
    <w:rsid w:val="00527AEC"/>
    <w:rsid w:val="00527BA7"/>
    <w:rsid w:val="00527E42"/>
    <w:rsid w:val="005318F5"/>
    <w:rsid w:val="005319FC"/>
    <w:rsid w:val="00531D9A"/>
    <w:rsid w:val="00531DE9"/>
    <w:rsid w:val="00532370"/>
    <w:rsid w:val="005337FA"/>
    <w:rsid w:val="00533E17"/>
    <w:rsid w:val="0053515F"/>
    <w:rsid w:val="00535CB2"/>
    <w:rsid w:val="00535D5F"/>
    <w:rsid w:val="00535EFB"/>
    <w:rsid w:val="00535EFC"/>
    <w:rsid w:val="005362BE"/>
    <w:rsid w:val="00536535"/>
    <w:rsid w:val="00537BE3"/>
    <w:rsid w:val="00537D43"/>
    <w:rsid w:val="00537DE6"/>
    <w:rsid w:val="00540091"/>
    <w:rsid w:val="005412FD"/>
    <w:rsid w:val="00541AE1"/>
    <w:rsid w:val="00541E60"/>
    <w:rsid w:val="005430BE"/>
    <w:rsid w:val="00544B55"/>
    <w:rsid w:val="00544C4C"/>
    <w:rsid w:val="005454D7"/>
    <w:rsid w:val="0054552D"/>
    <w:rsid w:val="00545614"/>
    <w:rsid w:val="00545717"/>
    <w:rsid w:val="00545BD5"/>
    <w:rsid w:val="0054601D"/>
    <w:rsid w:val="0054609F"/>
    <w:rsid w:val="0054663E"/>
    <w:rsid w:val="005466A9"/>
    <w:rsid w:val="005466C2"/>
    <w:rsid w:val="00547CBA"/>
    <w:rsid w:val="00547DB8"/>
    <w:rsid w:val="00550BA8"/>
    <w:rsid w:val="00550F1A"/>
    <w:rsid w:val="005514ED"/>
    <w:rsid w:val="00551E1E"/>
    <w:rsid w:val="00552917"/>
    <w:rsid w:val="005536D7"/>
    <w:rsid w:val="005538FC"/>
    <w:rsid w:val="00553D2D"/>
    <w:rsid w:val="0055447C"/>
    <w:rsid w:val="005544A8"/>
    <w:rsid w:val="00554D50"/>
    <w:rsid w:val="005555F5"/>
    <w:rsid w:val="00555C65"/>
    <w:rsid w:val="00555D30"/>
    <w:rsid w:val="00555F65"/>
    <w:rsid w:val="00556247"/>
    <w:rsid w:val="0055693E"/>
    <w:rsid w:val="005570CC"/>
    <w:rsid w:val="00557A6C"/>
    <w:rsid w:val="0056079F"/>
    <w:rsid w:val="00560EBA"/>
    <w:rsid w:val="005610DF"/>
    <w:rsid w:val="00562439"/>
    <w:rsid w:val="00562E12"/>
    <w:rsid w:val="00562E89"/>
    <w:rsid w:val="005630EB"/>
    <w:rsid w:val="0056328A"/>
    <w:rsid w:val="005632B3"/>
    <w:rsid w:val="00563356"/>
    <w:rsid w:val="00563B01"/>
    <w:rsid w:val="00564180"/>
    <w:rsid w:val="0056462A"/>
    <w:rsid w:val="005662BE"/>
    <w:rsid w:val="005666E2"/>
    <w:rsid w:val="005667A4"/>
    <w:rsid w:val="0057038E"/>
    <w:rsid w:val="005707AF"/>
    <w:rsid w:val="005708CC"/>
    <w:rsid w:val="005715F4"/>
    <w:rsid w:val="0057183A"/>
    <w:rsid w:val="0057209A"/>
    <w:rsid w:val="00572F79"/>
    <w:rsid w:val="00573033"/>
    <w:rsid w:val="00573988"/>
    <w:rsid w:val="005750B3"/>
    <w:rsid w:val="00575AC9"/>
    <w:rsid w:val="00575C41"/>
    <w:rsid w:val="00575CD0"/>
    <w:rsid w:val="00575D53"/>
    <w:rsid w:val="00575EDF"/>
    <w:rsid w:val="00576A38"/>
    <w:rsid w:val="005770D1"/>
    <w:rsid w:val="00577330"/>
    <w:rsid w:val="00577C78"/>
    <w:rsid w:val="00577CAC"/>
    <w:rsid w:val="00577CF4"/>
    <w:rsid w:val="00577E70"/>
    <w:rsid w:val="00580368"/>
    <w:rsid w:val="00581F48"/>
    <w:rsid w:val="005820C7"/>
    <w:rsid w:val="00583446"/>
    <w:rsid w:val="00584831"/>
    <w:rsid w:val="0058509D"/>
    <w:rsid w:val="00586234"/>
    <w:rsid w:val="00586250"/>
    <w:rsid w:val="005864F3"/>
    <w:rsid w:val="00586CB6"/>
    <w:rsid w:val="005873F4"/>
    <w:rsid w:val="005875DC"/>
    <w:rsid w:val="005876A9"/>
    <w:rsid w:val="00587E03"/>
    <w:rsid w:val="0059058F"/>
    <w:rsid w:val="00590EF2"/>
    <w:rsid w:val="0059169D"/>
    <w:rsid w:val="00591E09"/>
    <w:rsid w:val="00591F58"/>
    <w:rsid w:val="00592E8C"/>
    <w:rsid w:val="005938F6"/>
    <w:rsid w:val="00593C17"/>
    <w:rsid w:val="00593DEB"/>
    <w:rsid w:val="00595C9D"/>
    <w:rsid w:val="00596381"/>
    <w:rsid w:val="005968FA"/>
    <w:rsid w:val="0059696B"/>
    <w:rsid w:val="005969EC"/>
    <w:rsid w:val="005972B6"/>
    <w:rsid w:val="005979D0"/>
    <w:rsid w:val="00597BFA"/>
    <w:rsid w:val="00597DC3"/>
    <w:rsid w:val="005A07BE"/>
    <w:rsid w:val="005A0B1F"/>
    <w:rsid w:val="005A1495"/>
    <w:rsid w:val="005A220D"/>
    <w:rsid w:val="005A2659"/>
    <w:rsid w:val="005A2792"/>
    <w:rsid w:val="005A43FE"/>
    <w:rsid w:val="005A4623"/>
    <w:rsid w:val="005A4980"/>
    <w:rsid w:val="005A498A"/>
    <w:rsid w:val="005A49C1"/>
    <w:rsid w:val="005A4B1A"/>
    <w:rsid w:val="005A4C95"/>
    <w:rsid w:val="005A62B0"/>
    <w:rsid w:val="005A73CF"/>
    <w:rsid w:val="005A771B"/>
    <w:rsid w:val="005A7B83"/>
    <w:rsid w:val="005B0B26"/>
    <w:rsid w:val="005B1F31"/>
    <w:rsid w:val="005B29B8"/>
    <w:rsid w:val="005B2B8F"/>
    <w:rsid w:val="005B2BD1"/>
    <w:rsid w:val="005B398B"/>
    <w:rsid w:val="005B471B"/>
    <w:rsid w:val="005B6621"/>
    <w:rsid w:val="005B67F0"/>
    <w:rsid w:val="005B69F3"/>
    <w:rsid w:val="005C0AC9"/>
    <w:rsid w:val="005C17C9"/>
    <w:rsid w:val="005C259A"/>
    <w:rsid w:val="005C38AA"/>
    <w:rsid w:val="005C3B10"/>
    <w:rsid w:val="005C4C54"/>
    <w:rsid w:val="005C5394"/>
    <w:rsid w:val="005C53C1"/>
    <w:rsid w:val="005C61B8"/>
    <w:rsid w:val="005C6889"/>
    <w:rsid w:val="005C6DC4"/>
    <w:rsid w:val="005C70E3"/>
    <w:rsid w:val="005C778E"/>
    <w:rsid w:val="005D06C6"/>
    <w:rsid w:val="005D0FCF"/>
    <w:rsid w:val="005D1925"/>
    <w:rsid w:val="005D2AB5"/>
    <w:rsid w:val="005D2D16"/>
    <w:rsid w:val="005D3277"/>
    <w:rsid w:val="005D33F8"/>
    <w:rsid w:val="005D36FF"/>
    <w:rsid w:val="005D37C0"/>
    <w:rsid w:val="005D3850"/>
    <w:rsid w:val="005D3F28"/>
    <w:rsid w:val="005D3F5B"/>
    <w:rsid w:val="005D42A8"/>
    <w:rsid w:val="005D4332"/>
    <w:rsid w:val="005D4AAF"/>
    <w:rsid w:val="005D5802"/>
    <w:rsid w:val="005D61E0"/>
    <w:rsid w:val="005D6325"/>
    <w:rsid w:val="005D6E95"/>
    <w:rsid w:val="005E0F1E"/>
    <w:rsid w:val="005E27C9"/>
    <w:rsid w:val="005E3725"/>
    <w:rsid w:val="005E3CE2"/>
    <w:rsid w:val="005E42C7"/>
    <w:rsid w:val="005E48DE"/>
    <w:rsid w:val="005E4A86"/>
    <w:rsid w:val="005E4B66"/>
    <w:rsid w:val="005E4C3C"/>
    <w:rsid w:val="005E58F7"/>
    <w:rsid w:val="005E5C3F"/>
    <w:rsid w:val="005E627D"/>
    <w:rsid w:val="005E62AA"/>
    <w:rsid w:val="005E76D3"/>
    <w:rsid w:val="005F03F8"/>
    <w:rsid w:val="005F0A6D"/>
    <w:rsid w:val="005F101D"/>
    <w:rsid w:val="005F1191"/>
    <w:rsid w:val="005F1209"/>
    <w:rsid w:val="005F143B"/>
    <w:rsid w:val="005F1B0E"/>
    <w:rsid w:val="005F27A4"/>
    <w:rsid w:val="005F40CF"/>
    <w:rsid w:val="005F4C51"/>
    <w:rsid w:val="005F522D"/>
    <w:rsid w:val="005F52E9"/>
    <w:rsid w:val="005F53CC"/>
    <w:rsid w:val="005F5C03"/>
    <w:rsid w:val="005F5C86"/>
    <w:rsid w:val="005F5E55"/>
    <w:rsid w:val="005F6059"/>
    <w:rsid w:val="005F6117"/>
    <w:rsid w:val="005F636C"/>
    <w:rsid w:val="005F6640"/>
    <w:rsid w:val="005F77CD"/>
    <w:rsid w:val="006009A5"/>
    <w:rsid w:val="00601793"/>
    <w:rsid w:val="00601AD4"/>
    <w:rsid w:val="006029C2"/>
    <w:rsid w:val="00603A5A"/>
    <w:rsid w:val="0060449C"/>
    <w:rsid w:val="00604929"/>
    <w:rsid w:val="00604F9F"/>
    <w:rsid w:val="00605D6F"/>
    <w:rsid w:val="00605EC7"/>
    <w:rsid w:val="0060622B"/>
    <w:rsid w:val="00606295"/>
    <w:rsid w:val="00606DF7"/>
    <w:rsid w:val="00607023"/>
    <w:rsid w:val="0061033E"/>
    <w:rsid w:val="0061053B"/>
    <w:rsid w:val="00611218"/>
    <w:rsid w:val="00611831"/>
    <w:rsid w:val="00613E6F"/>
    <w:rsid w:val="006141F4"/>
    <w:rsid w:val="00614525"/>
    <w:rsid w:val="0061498B"/>
    <w:rsid w:val="00614A50"/>
    <w:rsid w:val="006159E0"/>
    <w:rsid w:val="00616586"/>
    <w:rsid w:val="0061780F"/>
    <w:rsid w:val="0061786E"/>
    <w:rsid w:val="00617EA4"/>
    <w:rsid w:val="00620AAB"/>
    <w:rsid w:val="006211DB"/>
    <w:rsid w:val="006228B5"/>
    <w:rsid w:val="006228F1"/>
    <w:rsid w:val="00623833"/>
    <w:rsid w:val="00623AB7"/>
    <w:rsid w:val="00623E23"/>
    <w:rsid w:val="00624128"/>
    <w:rsid w:val="00624BEF"/>
    <w:rsid w:val="0062564C"/>
    <w:rsid w:val="00625D9D"/>
    <w:rsid w:val="006270CB"/>
    <w:rsid w:val="00627CCC"/>
    <w:rsid w:val="00627D01"/>
    <w:rsid w:val="0063016F"/>
    <w:rsid w:val="006303EA"/>
    <w:rsid w:val="0063047B"/>
    <w:rsid w:val="00630627"/>
    <w:rsid w:val="006316A8"/>
    <w:rsid w:val="00631E11"/>
    <w:rsid w:val="006320AA"/>
    <w:rsid w:val="00632782"/>
    <w:rsid w:val="00632B8C"/>
    <w:rsid w:val="006335BC"/>
    <w:rsid w:val="006348A6"/>
    <w:rsid w:val="0063498C"/>
    <w:rsid w:val="00635BC9"/>
    <w:rsid w:val="00635FCF"/>
    <w:rsid w:val="006360FC"/>
    <w:rsid w:val="00636E3F"/>
    <w:rsid w:val="00637DA1"/>
    <w:rsid w:val="006402E1"/>
    <w:rsid w:val="00640A5F"/>
    <w:rsid w:val="00640D2C"/>
    <w:rsid w:val="00641045"/>
    <w:rsid w:val="006415D6"/>
    <w:rsid w:val="0064180F"/>
    <w:rsid w:val="00641C9F"/>
    <w:rsid w:val="00642C58"/>
    <w:rsid w:val="0064351A"/>
    <w:rsid w:val="006436A1"/>
    <w:rsid w:val="006439E6"/>
    <w:rsid w:val="00643C43"/>
    <w:rsid w:val="006446AA"/>
    <w:rsid w:val="00645B75"/>
    <w:rsid w:val="00646119"/>
    <w:rsid w:val="006469BF"/>
    <w:rsid w:val="00647F1A"/>
    <w:rsid w:val="00650103"/>
    <w:rsid w:val="006509C5"/>
    <w:rsid w:val="00650E0B"/>
    <w:rsid w:val="00650E6C"/>
    <w:rsid w:val="00650E87"/>
    <w:rsid w:val="00651535"/>
    <w:rsid w:val="00651F60"/>
    <w:rsid w:val="00652152"/>
    <w:rsid w:val="0065241A"/>
    <w:rsid w:val="00652B4A"/>
    <w:rsid w:val="00652BEC"/>
    <w:rsid w:val="00654966"/>
    <w:rsid w:val="00654A96"/>
    <w:rsid w:val="00654B8C"/>
    <w:rsid w:val="00654ECE"/>
    <w:rsid w:val="0065636F"/>
    <w:rsid w:val="00657752"/>
    <w:rsid w:val="00660046"/>
    <w:rsid w:val="006608E3"/>
    <w:rsid w:val="00660F4E"/>
    <w:rsid w:val="0066171B"/>
    <w:rsid w:val="00661C08"/>
    <w:rsid w:val="006623B5"/>
    <w:rsid w:val="00663824"/>
    <w:rsid w:val="00663890"/>
    <w:rsid w:val="00664304"/>
    <w:rsid w:val="00664778"/>
    <w:rsid w:val="00664DDB"/>
    <w:rsid w:val="006655F9"/>
    <w:rsid w:val="006656E2"/>
    <w:rsid w:val="006668EC"/>
    <w:rsid w:val="00666979"/>
    <w:rsid w:val="00666DAB"/>
    <w:rsid w:val="00667A2A"/>
    <w:rsid w:val="0067028E"/>
    <w:rsid w:val="00670486"/>
    <w:rsid w:val="00670907"/>
    <w:rsid w:val="00670B24"/>
    <w:rsid w:val="00670FC2"/>
    <w:rsid w:val="00671699"/>
    <w:rsid w:val="006716E7"/>
    <w:rsid w:val="0067189A"/>
    <w:rsid w:val="00671FE7"/>
    <w:rsid w:val="00672EBE"/>
    <w:rsid w:val="00673478"/>
    <w:rsid w:val="00673637"/>
    <w:rsid w:val="006740EB"/>
    <w:rsid w:val="0067418F"/>
    <w:rsid w:val="00674359"/>
    <w:rsid w:val="00674AC0"/>
    <w:rsid w:val="00674CBD"/>
    <w:rsid w:val="00674D83"/>
    <w:rsid w:val="00674EA8"/>
    <w:rsid w:val="00675571"/>
    <w:rsid w:val="00675C60"/>
    <w:rsid w:val="00675F49"/>
    <w:rsid w:val="0067634D"/>
    <w:rsid w:val="00676425"/>
    <w:rsid w:val="00676544"/>
    <w:rsid w:val="006773B8"/>
    <w:rsid w:val="00677A61"/>
    <w:rsid w:val="00677BB6"/>
    <w:rsid w:val="006805BE"/>
    <w:rsid w:val="00680AFA"/>
    <w:rsid w:val="006825A1"/>
    <w:rsid w:val="006828CC"/>
    <w:rsid w:val="00682994"/>
    <w:rsid w:val="00682A56"/>
    <w:rsid w:val="0068362A"/>
    <w:rsid w:val="00683A03"/>
    <w:rsid w:val="00683F74"/>
    <w:rsid w:val="00684848"/>
    <w:rsid w:val="00684A5C"/>
    <w:rsid w:val="00685A3A"/>
    <w:rsid w:val="00685F52"/>
    <w:rsid w:val="006862DB"/>
    <w:rsid w:val="00686BDC"/>
    <w:rsid w:val="00686E31"/>
    <w:rsid w:val="006872C0"/>
    <w:rsid w:val="006872E7"/>
    <w:rsid w:val="00687691"/>
    <w:rsid w:val="0068783A"/>
    <w:rsid w:val="006900F3"/>
    <w:rsid w:val="00691609"/>
    <w:rsid w:val="00691B4C"/>
    <w:rsid w:val="00692706"/>
    <w:rsid w:val="006927A7"/>
    <w:rsid w:val="00692921"/>
    <w:rsid w:val="00692BAF"/>
    <w:rsid w:val="006932F7"/>
    <w:rsid w:val="0069361C"/>
    <w:rsid w:val="006938B0"/>
    <w:rsid w:val="00696717"/>
    <w:rsid w:val="00696743"/>
    <w:rsid w:val="00696DC0"/>
    <w:rsid w:val="00696E99"/>
    <w:rsid w:val="00697153"/>
    <w:rsid w:val="00697DC9"/>
    <w:rsid w:val="006A04FE"/>
    <w:rsid w:val="006A1450"/>
    <w:rsid w:val="006A1969"/>
    <w:rsid w:val="006A1C17"/>
    <w:rsid w:val="006A1FDB"/>
    <w:rsid w:val="006A390D"/>
    <w:rsid w:val="006A396C"/>
    <w:rsid w:val="006A40D6"/>
    <w:rsid w:val="006A4521"/>
    <w:rsid w:val="006A4BEE"/>
    <w:rsid w:val="006A4EC9"/>
    <w:rsid w:val="006A4F5F"/>
    <w:rsid w:val="006A532B"/>
    <w:rsid w:val="006A5D3C"/>
    <w:rsid w:val="006A6164"/>
    <w:rsid w:val="006A622B"/>
    <w:rsid w:val="006A6461"/>
    <w:rsid w:val="006A7230"/>
    <w:rsid w:val="006A7444"/>
    <w:rsid w:val="006A7D16"/>
    <w:rsid w:val="006B05D4"/>
    <w:rsid w:val="006B05E1"/>
    <w:rsid w:val="006B0771"/>
    <w:rsid w:val="006B161B"/>
    <w:rsid w:val="006B1DE5"/>
    <w:rsid w:val="006B2AED"/>
    <w:rsid w:val="006B2D23"/>
    <w:rsid w:val="006B32DC"/>
    <w:rsid w:val="006B34A9"/>
    <w:rsid w:val="006B406A"/>
    <w:rsid w:val="006B56B1"/>
    <w:rsid w:val="006B5A80"/>
    <w:rsid w:val="006B5D88"/>
    <w:rsid w:val="006B5F42"/>
    <w:rsid w:val="006B60F7"/>
    <w:rsid w:val="006B616C"/>
    <w:rsid w:val="006B6408"/>
    <w:rsid w:val="006B68B6"/>
    <w:rsid w:val="006B6969"/>
    <w:rsid w:val="006B6CB4"/>
    <w:rsid w:val="006B6F20"/>
    <w:rsid w:val="006B72E6"/>
    <w:rsid w:val="006B7325"/>
    <w:rsid w:val="006C04F9"/>
    <w:rsid w:val="006C09B3"/>
    <w:rsid w:val="006C09D7"/>
    <w:rsid w:val="006C0E3E"/>
    <w:rsid w:val="006C1339"/>
    <w:rsid w:val="006C1D2C"/>
    <w:rsid w:val="006C212E"/>
    <w:rsid w:val="006C290D"/>
    <w:rsid w:val="006C2955"/>
    <w:rsid w:val="006C2ABA"/>
    <w:rsid w:val="006C4913"/>
    <w:rsid w:val="006C4C30"/>
    <w:rsid w:val="006C53B2"/>
    <w:rsid w:val="006C590D"/>
    <w:rsid w:val="006C6C23"/>
    <w:rsid w:val="006C6D15"/>
    <w:rsid w:val="006C761F"/>
    <w:rsid w:val="006D05C4"/>
    <w:rsid w:val="006D16BA"/>
    <w:rsid w:val="006D1712"/>
    <w:rsid w:val="006D1ED7"/>
    <w:rsid w:val="006D211D"/>
    <w:rsid w:val="006D21C9"/>
    <w:rsid w:val="006D21E4"/>
    <w:rsid w:val="006D238C"/>
    <w:rsid w:val="006D304F"/>
    <w:rsid w:val="006D30AB"/>
    <w:rsid w:val="006D3A26"/>
    <w:rsid w:val="006D3BD7"/>
    <w:rsid w:val="006D5045"/>
    <w:rsid w:val="006D5A1B"/>
    <w:rsid w:val="006D612D"/>
    <w:rsid w:val="006D6B36"/>
    <w:rsid w:val="006D6C7F"/>
    <w:rsid w:val="006D6CA8"/>
    <w:rsid w:val="006D7697"/>
    <w:rsid w:val="006D7B8D"/>
    <w:rsid w:val="006E0C6D"/>
    <w:rsid w:val="006E10B4"/>
    <w:rsid w:val="006E130E"/>
    <w:rsid w:val="006E1802"/>
    <w:rsid w:val="006E1D8C"/>
    <w:rsid w:val="006E22D1"/>
    <w:rsid w:val="006E272A"/>
    <w:rsid w:val="006E319F"/>
    <w:rsid w:val="006E4615"/>
    <w:rsid w:val="006E4730"/>
    <w:rsid w:val="006E4AD5"/>
    <w:rsid w:val="006E5957"/>
    <w:rsid w:val="006E65FC"/>
    <w:rsid w:val="006F0475"/>
    <w:rsid w:val="006F19E7"/>
    <w:rsid w:val="006F20AA"/>
    <w:rsid w:val="006F220A"/>
    <w:rsid w:val="006F2A6B"/>
    <w:rsid w:val="006F30F6"/>
    <w:rsid w:val="006F3AEC"/>
    <w:rsid w:val="006F3F10"/>
    <w:rsid w:val="006F4062"/>
    <w:rsid w:val="006F4910"/>
    <w:rsid w:val="006F6354"/>
    <w:rsid w:val="006F6CC3"/>
    <w:rsid w:val="006F6D91"/>
    <w:rsid w:val="006F7006"/>
    <w:rsid w:val="006F706D"/>
    <w:rsid w:val="006F70F9"/>
    <w:rsid w:val="006F792D"/>
    <w:rsid w:val="0070066A"/>
    <w:rsid w:val="00700845"/>
    <w:rsid w:val="00700C75"/>
    <w:rsid w:val="00700E82"/>
    <w:rsid w:val="007010B8"/>
    <w:rsid w:val="0070170C"/>
    <w:rsid w:val="00701832"/>
    <w:rsid w:val="00701DDC"/>
    <w:rsid w:val="00701EF2"/>
    <w:rsid w:val="0070345A"/>
    <w:rsid w:val="0070385B"/>
    <w:rsid w:val="00703C11"/>
    <w:rsid w:val="00703DDB"/>
    <w:rsid w:val="00704245"/>
    <w:rsid w:val="00704B52"/>
    <w:rsid w:val="00705329"/>
    <w:rsid w:val="00705383"/>
    <w:rsid w:val="007060DC"/>
    <w:rsid w:val="007060F8"/>
    <w:rsid w:val="0070629C"/>
    <w:rsid w:val="00706411"/>
    <w:rsid w:val="00706DE2"/>
    <w:rsid w:val="00707A88"/>
    <w:rsid w:val="00710181"/>
    <w:rsid w:val="007106EA"/>
    <w:rsid w:val="007109C0"/>
    <w:rsid w:val="00710B43"/>
    <w:rsid w:val="00710B6B"/>
    <w:rsid w:val="007119D0"/>
    <w:rsid w:val="00712391"/>
    <w:rsid w:val="00712849"/>
    <w:rsid w:val="00712AB5"/>
    <w:rsid w:val="00712ACF"/>
    <w:rsid w:val="00712DCF"/>
    <w:rsid w:val="00713874"/>
    <w:rsid w:val="00713B15"/>
    <w:rsid w:val="00713F4B"/>
    <w:rsid w:val="00713FFE"/>
    <w:rsid w:val="007157B4"/>
    <w:rsid w:val="007158F6"/>
    <w:rsid w:val="00715B9D"/>
    <w:rsid w:val="00716843"/>
    <w:rsid w:val="00716B10"/>
    <w:rsid w:val="0072063D"/>
    <w:rsid w:val="00720B2E"/>
    <w:rsid w:val="00720B4D"/>
    <w:rsid w:val="007214C2"/>
    <w:rsid w:val="00721864"/>
    <w:rsid w:val="00721F2B"/>
    <w:rsid w:val="00722CCB"/>
    <w:rsid w:val="00723226"/>
    <w:rsid w:val="0072349A"/>
    <w:rsid w:val="0072451E"/>
    <w:rsid w:val="00724D17"/>
    <w:rsid w:val="00724DE6"/>
    <w:rsid w:val="007250BC"/>
    <w:rsid w:val="007251FE"/>
    <w:rsid w:val="00725BE7"/>
    <w:rsid w:val="00725EA3"/>
    <w:rsid w:val="0072657C"/>
    <w:rsid w:val="007267F7"/>
    <w:rsid w:val="00726D28"/>
    <w:rsid w:val="00726E1F"/>
    <w:rsid w:val="00726F78"/>
    <w:rsid w:val="00727832"/>
    <w:rsid w:val="00727CD6"/>
    <w:rsid w:val="00727D69"/>
    <w:rsid w:val="00727F95"/>
    <w:rsid w:val="007312E0"/>
    <w:rsid w:val="007314A8"/>
    <w:rsid w:val="00731816"/>
    <w:rsid w:val="00732FB1"/>
    <w:rsid w:val="007344CB"/>
    <w:rsid w:val="00734701"/>
    <w:rsid w:val="0073485B"/>
    <w:rsid w:val="00734ED8"/>
    <w:rsid w:val="0073530A"/>
    <w:rsid w:val="007359BC"/>
    <w:rsid w:val="00735A15"/>
    <w:rsid w:val="00736413"/>
    <w:rsid w:val="00736569"/>
    <w:rsid w:val="00736B6D"/>
    <w:rsid w:val="00737175"/>
    <w:rsid w:val="007371AA"/>
    <w:rsid w:val="007375F1"/>
    <w:rsid w:val="00737C86"/>
    <w:rsid w:val="00737E4C"/>
    <w:rsid w:val="00740831"/>
    <w:rsid w:val="00740F12"/>
    <w:rsid w:val="00741256"/>
    <w:rsid w:val="0074171A"/>
    <w:rsid w:val="0074242F"/>
    <w:rsid w:val="00742549"/>
    <w:rsid w:val="00742608"/>
    <w:rsid w:val="007429BB"/>
    <w:rsid w:val="00743DDC"/>
    <w:rsid w:val="00744340"/>
    <w:rsid w:val="0074462B"/>
    <w:rsid w:val="00744810"/>
    <w:rsid w:val="00744DDA"/>
    <w:rsid w:val="00745B58"/>
    <w:rsid w:val="00745D86"/>
    <w:rsid w:val="00746412"/>
    <w:rsid w:val="007478FF"/>
    <w:rsid w:val="00747B24"/>
    <w:rsid w:val="00750014"/>
    <w:rsid w:val="007503B0"/>
    <w:rsid w:val="007505F7"/>
    <w:rsid w:val="00750BAA"/>
    <w:rsid w:val="0075206D"/>
    <w:rsid w:val="007536F5"/>
    <w:rsid w:val="00753806"/>
    <w:rsid w:val="007539FA"/>
    <w:rsid w:val="00755941"/>
    <w:rsid w:val="00755A96"/>
    <w:rsid w:val="00756355"/>
    <w:rsid w:val="0075664B"/>
    <w:rsid w:val="00756853"/>
    <w:rsid w:val="0075763D"/>
    <w:rsid w:val="00760A94"/>
    <w:rsid w:val="00760DF1"/>
    <w:rsid w:val="00761094"/>
    <w:rsid w:val="0076134A"/>
    <w:rsid w:val="00761DB1"/>
    <w:rsid w:val="00762AD3"/>
    <w:rsid w:val="00762F42"/>
    <w:rsid w:val="0076300E"/>
    <w:rsid w:val="00763495"/>
    <w:rsid w:val="00763677"/>
    <w:rsid w:val="00763DCC"/>
    <w:rsid w:val="00764922"/>
    <w:rsid w:val="00764ED8"/>
    <w:rsid w:val="00765F46"/>
    <w:rsid w:val="0076674F"/>
    <w:rsid w:val="0076775F"/>
    <w:rsid w:val="0076779E"/>
    <w:rsid w:val="00770C89"/>
    <w:rsid w:val="00770E28"/>
    <w:rsid w:val="00771267"/>
    <w:rsid w:val="00771519"/>
    <w:rsid w:val="007716B6"/>
    <w:rsid w:val="007718CD"/>
    <w:rsid w:val="00771B83"/>
    <w:rsid w:val="00772110"/>
    <w:rsid w:val="00772AAE"/>
    <w:rsid w:val="00772ACE"/>
    <w:rsid w:val="0077349A"/>
    <w:rsid w:val="00773D12"/>
    <w:rsid w:val="00773E97"/>
    <w:rsid w:val="0077463C"/>
    <w:rsid w:val="00774CE3"/>
    <w:rsid w:val="00775025"/>
    <w:rsid w:val="00775183"/>
    <w:rsid w:val="007761E6"/>
    <w:rsid w:val="00776763"/>
    <w:rsid w:val="00777BD9"/>
    <w:rsid w:val="00777FDC"/>
    <w:rsid w:val="0078115C"/>
    <w:rsid w:val="0078177A"/>
    <w:rsid w:val="00781D16"/>
    <w:rsid w:val="00781E6D"/>
    <w:rsid w:val="00781E94"/>
    <w:rsid w:val="007822D1"/>
    <w:rsid w:val="00782B36"/>
    <w:rsid w:val="00782C78"/>
    <w:rsid w:val="0078301E"/>
    <w:rsid w:val="007833EA"/>
    <w:rsid w:val="007849FE"/>
    <w:rsid w:val="00784E08"/>
    <w:rsid w:val="00784E3B"/>
    <w:rsid w:val="00784E76"/>
    <w:rsid w:val="00785A0E"/>
    <w:rsid w:val="00785F49"/>
    <w:rsid w:val="00786153"/>
    <w:rsid w:val="007872FD"/>
    <w:rsid w:val="007875AD"/>
    <w:rsid w:val="007907C3"/>
    <w:rsid w:val="00791159"/>
    <w:rsid w:val="00792316"/>
    <w:rsid w:val="00792D88"/>
    <w:rsid w:val="00793263"/>
    <w:rsid w:val="0079368F"/>
    <w:rsid w:val="00793758"/>
    <w:rsid w:val="00793B7F"/>
    <w:rsid w:val="00793F6F"/>
    <w:rsid w:val="0079412F"/>
    <w:rsid w:val="00794576"/>
    <w:rsid w:val="00795443"/>
    <w:rsid w:val="0079597B"/>
    <w:rsid w:val="00795ECC"/>
    <w:rsid w:val="007965CA"/>
    <w:rsid w:val="007969DE"/>
    <w:rsid w:val="00797511"/>
    <w:rsid w:val="00797539"/>
    <w:rsid w:val="00797B63"/>
    <w:rsid w:val="00797BB0"/>
    <w:rsid w:val="007A02AC"/>
    <w:rsid w:val="007A0512"/>
    <w:rsid w:val="007A10A6"/>
    <w:rsid w:val="007A11EB"/>
    <w:rsid w:val="007A23EB"/>
    <w:rsid w:val="007A2FF5"/>
    <w:rsid w:val="007A45C7"/>
    <w:rsid w:val="007A47D4"/>
    <w:rsid w:val="007A47E2"/>
    <w:rsid w:val="007A499E"/>
    <w:rsid w:val="007A5EF5"/>
    <w:rsid w:val="007A73FD"/>
    <w:rsid w:val="007B039D"/>
    <w:rsid w:val="007B03A7"/>
    <w:rsid w:val="007B0485"/>
    <w:rsid w:val="007B0498"/>
    <w:rsid w:val="007B0A75"/>
    <w:rsid w:val="007B1175"/>
    <w:rsid w:val="007B1344"/>
    <w:rsid w:val="007B1CFA"/>
    <w:rsid w:val="007B1D5A"/>
    <w:rsid w:val="007B1E87"/>
    <w:rsid w:val="007B22D6"/>
    <w:rsid w:val="007B24F9"/>
    <w:rsid w:val="007B29C4"/>
    <w:rsid w:val="007B2C2F"/>
    <w:rsid w:val="007B305D"/>
    <w:rsid w:val="007B3202"/>
    <w:rsid w:val="007B3F27"/>
    <w:rsid w:val="007B4760"/>
    <w:rsid w:val="007B4874"/>
    <w:rsid w:val="007B4EA3"/>
    <w:rsid w:val="007B5D27"/>
    <w:rsid w:val="007B5EE0"/>
    <w:rsid w:val="007B5FB5"/>
    <w:rsid w:val="007B669B"/>
    <w:rsid w:val="007B75F9"/>
    <w:rsid w:val="007B7A24"/>
    <w:rsid w:val="007B7A4E"/>
    <w:rsid w:val="007C00E1"/>
    <w:rsid w:val="007C0B5A"/>
    <w:rsid w:val="007C0C57"/>
    <w:rsid w:val="007C0EFE"/>
    <w:rsid w:val="007C1015"/>
    <w:rsid w:val="007C17E5"/>
    <w:rsid w:val="007C1E67"/>
    <w:rsid w:val="007C1FE7"/>
    <w:rsid w:val="007C27D9"/>
    <w:rsid w:val="007C40F3"/>
    <w:rsid w:val="007C4923"/>
    <w:rsid w:val="007C4B83"/>
    <w:rsid w:val="007C549B"/>
    <w:rsid w:val="007C59D2"/>
    <w:rsid w:val="007C59E0"/>
    <w:rsid w:val="007C5CEA"/>
    <w:rsid w:val="007C5F72"/>
    <w:rsid w:val="007C622F"/>
    <w:rsid w:val="007D00A7"/>
    <w:rsid w:val="007D04C9"/>
    <w:rsid w:val="007D0599"/>
    <w:rsid w:val="007D0695"/>
    <w:rsid w:val="007D0B71"/>
    <w:rsid w:val="007D12BB"/>
    <w:rsid w:val="007D1A83"/>
    <w:rsid w:val="007D1FDF"/>
    <w:rsid w:val="007D21DF"/>
    <w:rsid w:val="007D2626"/>
    <w:rsid w:val="007D2A6B"/>
    <w:rsid w:val="007D2DF0"/>
    <w:rsid w:val="007D3415"/>
    <w:rsid w:val="007D436E"/>
    <w:rsid w:val="007D4740"/>
    <w:rsid w:val="007D577F"/>
    <w:rsid w:val="007D740B"/>
    <w:rsid w:val="007D77AA"/>
    <w:rsid w:val="007E01F1"/>
    <w:rsid w:val="007E07BB"/>
    <w:rsid w:val="007E214D"/>
    <w:rsid w:val="007E3137"/>
    <w:rsid w:val="007E3408"/>
    <w:rsid w:val="007E362B"/>
    <w:rsid w:val="007E48D2"/>
    <w:rsid w:val="007E49CF"/>
    <w:rsid w:val="007E51EB"/>
    <w:rsid w:val="007E579B"/>
    <w:rsid w:val="007E67B1"/>
    <w:rsid w:val="007E6E80"/>
    <w:rsid w:val="007F12A9"/>
    <w:rsid w:val="007F1B12"/>
    <w:rsid w:val="007F1BCD"/>
    <w:rsid w:val="007F1FEB"/>
    <w:rsid w:val="007F2079"/>
    <w:rsid w:val="007F228C"/>
    <w:rsid w:val="007F25C2"/>
    <w:rsid w:val="007F2E4D"/>
    <w:rsid w:val="007F2E6A"/>
    <w:rsid w:val="007F39B6"/>
    <w:rsid w:val="007F4759"/>
    <w:rsid w:val="007F4B95"/>
    <w:rsid w:val="007F539D"/>
    <w:rsid w:val="007F61EE"/>
    <w:rsid w:val="007F64BC"/>
    <w:rsid w:val="007F6A94"/>
    <w:rsid w:val="007F6D2B"/>
    <w:rsid w:val="007F72BF"/>
    <w:rsid w:val="007F7EE2"/>
    <w:rsid w:val="0080038B"/>
    <w:rsid w:val="00800DB9"/>
    <w:rsid w:val="00800E3B"/>
    <w:rsid w:val="0080115B"/>
    <w:rsid w:val="00802380"/>
    <w:rsid w:val="008023FC"/>
    <w:rsid w:val="008024EB"/>
    <w:rsid w:val="00803155"/>
    <w:rsid w:val="008032B5"/>
    <w:rsid w:val="008032BC"/>
    <w:rsid w:val="008039AC"/>
    <w:rsid w:val="00804260"/>
    <w:rsid w:val="0080501C"/>
    <w:rsid w:val="008052FC"/>
    <w:rsid w:val="00805453"/>
    <w:rsid w:val="00805CD4"/>
    <w:rsid w:val="008067A1"/>
    <w:rsid w:val="008072A9"/>
    <w:rsid w:val="00807DB3"/>
    <w:rsid w:val="00810891"/>
    <w:rsid w:val="0081126F"/>
    <w:rsid w:val="00811925"/>
    <w:rsid w:val="00811962"/>
    <w:rsid w:val="00811D06"/>
    <w:rsid w:val="0081294E"/>
    <w:rsid w:val="00812CDC"/>
    <w:rsid w:val="008131B4"/>
    <w:rsid w:val="0081350C"/>
    <w:rsid w:val="00813697"/>
    <w:rsid w:val="008136F8"/>
    <w:rsid w:val="00813F04"/>
    <w:rsid w:val="0081436D"/>
    <w:rsid w:val="008152A9"/>
    <w:rsid w:val="0081543E"/>
    <w:rsid w:val="00815A21"/>
    <w:rsid w:val="00816057"/>
    <w:rsid w:val="00816157"/>
    <w:rsid w:val="00816523"/>
    <w:rsid w:val="00817218"/>
    <w:rsid w:val="00817735"/>
    <w:rsid w:val="00817ED4"/>
    <w:rsid w:val="008207CC"/>
    <w:rsid w:val="00821047"/>
    <w:rsid w:val="00821BB2"/>
    <w:rsid w:val="0082246C"/>
    <w:rsid w:val="008228C7"/>
    <w:rsid w:val="00822F19"/>
    <w:rsid w:val="0082562C"/>
    <w:rsid w:val="00825FFE"/>
    <w:rsid w:val="00826ADD"/>
    <w:rsid w:val="00826C0A"/>
    <w:rsid w:val="00826EE0"/>
    <w:rsid w:val="0082714E"/>
    <w:rsid w:val="00827948"/>
    <w:rsid w:val="00827CCB"/>
    <w:rsid w:val="00827F5A"/>
    <w:rsid w:val="008310F3"/>
    <w:rsid w:val="00831147"/>
    <w:rsid w:val="008313C7"/>
    <w:rsid w:val="008314E5"/>
    <w:rsid w:val="008315EF"/>
    <w:rsid w:val="008320C2"/>
    <w:rsid w:val="00832246"/>
    <w:rsid w:val="008327AD"/>
    <w:rsid w:val="0083295D"/>
    <w:rsid w:val="008354B9"/>
    <w:rsid w:val="00835934"/>
    <w:rsid w:val="00835D58"/>
    <w:rsid w:val="00836B24"/>
    <w:rsid w:val="00837376"/>
    <w:rsid w:val="008374AD"/>
    <w:rsid w:val="0083750D"/>
    <w:rsid w:val="0084039A"/>
    <w:rsid w:val="0084047B"/>
    <w:rsid w:val="00840523"/>
    <w:rsid w:val="0084055F"/>
    <w:rsid w:val="00840DDE"/>
    <w:rsid w:val="0084125F"/>
    <w:rsid w:val="008413A2"/>
    <w:rsid w:val="00843479"/>
    <w:rsid w:val="00843548"/>
    <w:rsid w:val="008438B0"/>
    <w:rsid w:val="0084391E"/>
    <w:rsid w:val="00843971"/>
    <w:rsid w:val="00843A11"/>
    <w:rsid w:val="0084470A"/>
    <w:rsid w:val="00844DE5"/>
    <w:rsid w:val="008468AD"/>
    <w:rsid w:val="00846A7D"/>
    <w:rsid w:val="00846D3A"/>
    <w:rsid w:val="00846E79"/>
    <w:rsid w:val="008475EF"/>
    <w:rsid w:val="00847BAF"/>
    <w:rsid w:val="00847ED6"/>
    <w:rsid w:val="00850298"/>
    <w:rsid w:val="00850CC7"/>
    <w:rsid w:val="00851710"/>
    <w:rsid w:val="008519B5"/>
    <w:rsid w:val="008519C8"/>
    <w:rsid w:val="00851F32"/>
    <w:rsid w:val="00854332"/>
    <w:rsid w:val="008544C6"/>
    <w:rsid w:val="00854538"/>
    <w:rsid w:val="008546E4"/>
    <w:rsid w:val="00854DA2"/>
    <w:rsid w:val="008553C4"/>
    <w:rsid w:val="00855974"/>
    <w:rsid w:val="00857972"/>
    <w:rsid w:val="0086034E"/>
    <w:rsid w:val="008603F3"/>
    <w:rsid w:val="00860426"/>
    <w:rsid w:val="00860CB9"/>
    <w:rsid w:val="00861239"/>
    <w:rsid w:val="008618B6"/>
    <w:rsid w:val="00862A64"/>
    <w:rsid w:val="00862F20"/>
    <w:rsid w:val="00863CAC"/>
    <w:rsid w:val="00863E4B"/>
    <w:rsid w:val="00864B57"/>
    <w:rsid w:val="00864E6E"/>
    <w:rsid w:val="0086564C"/>
    <w:rsid w:val="008669F8"/>
    <w:rsid w:val="00866A7B"/>
    <w:rsid w:val="00866AAF"/>
    <w:rsid w:val="008671B4"/>
    <w:rsid w:val="00867B2A"/>
    <w:rsid w:val="00867D0E"/>
    <w:rsid w:val="00870438"/>
    <w:rsid w:val="00870AE3"/>
    <w:rsid w:val="008710C2"/>
    <w:rsid w:val="00871488"/>
    <w:rsid w:val="00871B82"/>
    <w:rsid w:val="00872311"/>
    <w:rsid w:val="00872409"/>
    <w:rsid w:val="00872445"/>
    <w:rsid w:val="00872623"/>
    <w:rsid w:val="008727F6"/>
    <w:rsid w:val="00872A8E"/>
    <w:rsid w:val="00872AF0"/>
    <w:rsid w:val="00872FF4"/>
    <w:rsid w:val="008734F7"/>
    <w:rsid w:val="008737D7"/>
    <w:rsid w:val="00873B3D"/>
    <w:rsid w:val="00873B8A"/>
    <w:rsid w:val="00873E2F"/>
    <w:rsid w:val="00875248"/>
    <w:rsid w:val="008759CD"/>
    <w:rsid w:val="008769B2"/>
    <w:rsid w:val="008811FE"/>
    <w:rsid w:val="00882A45"/>
    <w:rsid w:val="00882B57"/>
    <w:rsid w:val="0088306E"/>
    <w:rsid w:val="00883653"/>
    <w:rsid w:val="008836D3"/>
    <w:rsid w:val="00884827"/>
    <w:rsid w:val="0088491E"/>
    <w:rsid w:val="00884ACA"/>
    <w:rsid w:val="008856C0"/>
    <w:rsid w:val="0088575D"/>
    <w:rsid w:val="00885779"/>
    <w:rsid w:val="00885789"/>
    <w:rsid w:val="008857FA"/>
    <w:rsid w:val="008861C6"/>
    <w:rsid w:val="008866D5"/>
    <w:rsid w:val="008867D2"/>
    <w:rsid w:val="008878A2"/>
    <w:rsid w:val="00887927"/>
    <w:rsid w:val="00887C06"/>
    <w:rsid w:val="00891DCB"/>
    <w:rsid w:val="0089261D"/>
    <w:rsid w:val="00892E17"/>
    <w:rsid w:val="00893738"/>
    <w:rsid w:val="00894871"/>
    <w:rsid w:val="00894983"/>
    <w:rsid w:val="0089503D"/>
    <w:rsid w:val="00895950"/>
    <w:rsid w:val="00895A85"/>
    <w:rsid w:val="00895C9D"/>
    <w:rsid w:val="00895D73"/>
    <w:rsid w:val="00895F07"/>
    <w:rsid w:val="00896957"/>
    <w:rsid w:val="00896BBA"/>
    <w:rsid w:val="008A060E"/>
    <w:rsid w:val="008A0A00"/>
    <w:rsid w:val="008A1083"/>
    <w:rsid w:val="008A1526"/>
    <w:rsid w:val="008A3718"/>
    <w:rsid w:val="008A3AAD"/>
    <w:rsid w:val="008A3E95"/>
    <w:rsid w:val="008A422E"/>
    <w:rsid w:val="008A4C6F"/>
    <w:rsid w:val="008A5006"/>
    <w:rsid w:val="008A5281"/>
    <w:rsid w:val="008A54CA"/>
    <w:rsid w:val="008A580E"/>
    <w:rsid w:val="008A5A9D"/>
    <w:rsid w:val="008A698A"/>
    <w:rsid w:val="008B1BFC"/>
    <w:rsid w:val="008B1F05"/>
    <w:rsid w:val="008B2530"/>
    <w:rsid w:val="008B27AC"/>
    <w:rsid w:val="008B2E54"/>
    <w:rsid w:val="008B32D7"/>
    <w:rsid w:val="008B4FFC"/>
    <w:rsid w:val="008B5184"/>
    <w:rsid w:val="008B5257"/>
    <w:rsid w:val="008B5362"/>
    <w:rsid w:val="008B53FE"/>
    <w:rsid w:val="008B546A"/>
    <w:rsid w:val="008B563F"/>
    <w:rsid w:val="008B56AB"/>
    <w:rsid w:val="008B56CE"/>
    <w:rsid w:val="008B575B"/>
    <w:rsid w:val="008B677E"/>
    <w:rsid w:val="008B67BB"/>
    <w:rsid w:val="008B6A1D"/>
    <w:rsid w:val="008B6D5F"/>
    <w:rsid w:val="008B73B2"/>
    <w:rsid w:val="008C02F1"/>
    <w:rsid w:val="008C0840"/>
    <w:rsid w:val="008C0D0D"/>
    <w:rsid w:val="008C1D1B"/>
    <w:rsid w:val="008C26DC"/>
    <w:rsid w:val="008C275D"/>
    <w:rsid w:val="008C3024"/>
    <w:rsid w:val="008C3E6C"/>
    <w:rsid w:val="008C44CA"/>
    <w:rsid w:val="008C4922"/>
    <w:rsid w:val="008C4B43"/>
    <w:rsid w:val="008C4B59"/>
    <w:rsid w:val="008C7204"/>
    <w:rsid w:val="008C73AE"/>
    <w:rsid w:val="008C741E"/>
    <w:rsid w:val="008C7698"/>
    <w:rsid w:val="008D02EC"/>
    <w:rsid w:val="008D0D63"/>
    <w:rsid w:val="008D0F9A"/>
    <w:rsid w:val="008D1669"/>
    <w:rsid w:val="008D1AAD"/>
    <w:rsid w:val="008D1AD6"/>
    <w:rsid w:val="008D1C96"/>
    <w:rsid w:val="008D1CC3"/>
    <w:rsid w:val="008D1E06"/>
    <w:rsid w:val="008D1F86"/>
    <w:rsid w:val="008D1FE7"/>
    <w:rsid w:val="008D249F"/>
    <w:rsid w:val="008D2F32"/>
    <w:rsid w:val="008D30A7"/>
    <w:rsid w:val="008D3966"/>
    <w:rsid w:val="008D3B5E"/>
    <w:rsid w:val="008D41D3"/>
    <w:rsid w:val="008D4324"/>
    <w:rsid w:val="008D4336"/>
    <w:rsid w:val="008D4C46"/>
    <w:rsid w:val="008D4EA4"/>
    <w:rsid w:val="008D5087"/>
    <w:rsid w:val="008D542A"/>
    <w:rsid w:val="008D5F5D"/>
    <w:rsid w:val="008D67C5"/>
    <w:rsid w:val="008D6BB3"/>
    <w:rsid w:val="008D7110"/>
    <w:rsid w:val="008D72B6"/>
    <w:rsid w:val="008D7519"/>
    <w:rsid w:val="008D7AFB"/>
    <w:rsid w:val="008D7F5C"/>
    <w:rsid w:val="008D7F74"/>
    <w:rsid w:val="008E04DF"/>
    <w:rsid w:val="008E1A18"/>
    <w:rsid w:val="008E25FA"/>
    <w:rsid w:val="008E26D5"/>
    <w:rsid w:val="008E2BB9"/>
    <w:rsid w:val="008E3262"/>
    <w:rsid w:val="008E3FD6"/>
    <w:rsid w:val="008E425E"/>
    <w:rsid w:val="008E426E"/>
    <w:rsid w:val="008E42A2"/>
    <w:rsid w:val="008E459E"/>
    <w:rsid w:val="008E4715"/>
    <w:rsid w:val="008E4A6E"/>
    <w:rsid w:val="008E548E"/>
    <w:rsid w:val="008E58C5"/>
    <w:rsid w:val="008E5CC6"/>
    <w:rsid w:val="008E75F1"/>
    <w:rsid w:val="008E7B65"/>
    <w:rsid w:val="008E7FE9"/>
    <w:rsid w:val="008F0438"/>
    <w:rsid w:val="008F12E3"/>
    <w:rsid w:val="008F1625"/>
    <w:rsid w:val="008F1A53"/>
    <w:rsid w:val="008F20C2"/>
    <w:rsid w:val="008F2348"/>
    <w:rsid w:val="008F2433"/>
    <w:rsid w:val="008F26B2"/>
    <w:rsid w:val="008F2C96"/>
    <w:rsid w:val="008F3371"/>
    <w:rsid w:val="008F3CD1"/>
    <w:rsid w:val="008F3E6C"/>
    <w:rsid w:val="008F4196"/>
    <w:rsid w:val="008F46BC"/>
    <w:rsid w:val="008F4735"/>
    <w:rsid w:val="008F5798"/>
    <w:rsid w:val="008F6A2C"/>
    <w:rsid w:val="008F740A"/>
    <w:rsid w:val="008F7552"/>
    <w:rsid w:val="008F75BD"/>
    <w:rsid w:val="008F76F5"/>
    <w:rsid w:val="008F7C29"/>
    <w:rsid w:val="0090014F"/>
    <w:rsid w:val="0090028B"/>
    <w:rsid w:val="00900593"/>
    <w:rsid w:val="00900BA4"/>
    <w:rsid w:val="00900ECA"/>
    <w:rsid w:val="00900FB9"/>
    <w:rsid w:val="00901F34"/>
    <w:rsid w:val="00902060"/>
    <w:rsid w:val="009020EF"/>
    <w:rsid w:val="0090258E"/>
    <w:rsid w:val="00902D07"/>
    <w:rsid w:val="00903267"/>
    <w:rsid w:val="00903302"/>
    <w:rsid w:val="009039B1"/>
    <w:rsid w:val="00903AFE"/>
    <w:rsid w:val="0090407C"/>
    <w:rsid w:val="0090483F"/>
    <w:rsid w:val="00904FE7"/>
    <w:rsid w:val="00906912"/>
    <w:rsid w:val="009070C3"/>
    <w:rsid w:val="00907787"/>
    <w:rsid w:val="00910A50"/>
    <w:rsid w:val="009118FF"/>
    <w:rsid w:val="0091270C"/>
    <w:rsid w:val="0091278B"/>
    <w:rsid w:val="00912D88"/>
    <w:rsid w:val="00913001"/>
    <w:rsid w:val="0091325D"/>
    <w:rsid w:val="00913543"/>
    <w:rsid w:val="00915650"/>
    <w:rsid w:val="009169AB"/>
    <w:rsid w:val="00916B50"/>
    <w:rsid w:val="00917151"/>
    <w:rsid w:val="009172B8"/>
    <w:rsid w:val="00920619"/>
    <w:rsid w:val="00920E96"/>
    <w:rsid w:val="009210B9"/>
    <w:rsid w:val="009212F7"/>
    <w:rsid w:val="00921A51"/>
    <w:rsid w:val="00921AE5"/>
    <w:rsid w:val="00921CE4"/>
    <w:rsid w:val="00922740"/>
    <w:rsid w:val="00923C3A"/>
    <w:rsid w:val="00923D26"/>
    <w:rsid w:val="00923E92"/>
    <w:rsid w:val="00924C3A"/>
    <w:rsid w:val="0092556B"/>
    <w:rsid w:val="00925806"/>
    <w:rsid w:val="00925AA9"/>
    <w:rsid w:val="00926002"/>
    <w:rsid w:val="00926B69"/>
    <w:rsid w:val="00926E1F"/>
    <w:rsid w:val="00927ED3"/>
    <w:rsid w:val="00930041"/>
    <w:rsid w:val="00930593"/>
    <w:rsid w:val="0093062C"/>
    <w:rsid w:val="00930842"/>
    <w:rsid w:val="00931063"/>
    <w:rsid w:val="0093146C"/>
    <w:rsid w:val="00931649"/>
    <w:rsid w:val="00932614"/>
    <w:rsid w:val="00932643"/>
    <w:rsid w:val="00932C70"/>
    <w:rsid w:val="00932D53"/>
    <w:rsid w:val="00933F97"/>
    <w:rsid w:val="00934241"/>
    <w:rsid w:val="00934CF7"/>
    <w:rsid w:val="00935026"/>
    <w:rsid w:val="00935825"/>
    <w:rsid w:val="00936804"/>
    <w:rsid w:val="00937095"/>
    <w:rsid w:val="009372AF"/>
    <w:rsid w:val="009376EA"/>
    <w:rsid w:val="009378B9"/>
    <w:rsid w:val="00940240"/>
    <w:rsid w:val="0094190C"/>
    <w:rsid w:val="00941930"/>
    <w:rsid w:val="00941BF9"/>
    <w:rsid w:val="0094276A"/>
    <w:rsid w:val="009427A9"/>
    <w:rsid w:val="00942B3F"/>
    <w:rsid w:val="00942C1E"/>
    <w:rsid w:val="00942CF3"/>
    <w:rsid w:val="00942DE0"/>
    <w:rsid w:val="00942FF5"/>
    <w:rsid w:val="00943F5E"/>
    <w:rsid w:val="0094522E"/>
    <w:rsid w:val="00945A5F"/>
    <w:rsid w:val="00945C28"/>
    <w:rsid w:val="00945E7A"/>
    <w:rsid w:val="00946979"/>
    <w:rsid w:val="00946AE0"/>
    <w:rsid w:val="009474C2"/>
    <w:rsid w:val="00950421"/>
    <w:rsid w:val="009506A6"/>
    <w:rsid w:val="0095116B"/>
    <w:rsid w:val="0095166C"/>
    <w:rsid w:val="00951C2C"/>
    <w:rsid w:val="00952447"/>
    <w:rsid w:val="0095252F"/>
    <w:rsid w:val="00952F28"/>
    <w:rsid w:val="009533BA"/>
    <w:rsid w:val="00954268"/>
    <w:rsid w:val="00954675"/>
    <w:rsid w:val="0095491D"/>
    <w:rsid w:val="00954F95"/>
    <w:rsid w:val="009550B7"/>
    <w:rsid w:val="00955B46"/>
    <w:rsid w:val="00955E3B"/>
    <w:rsid w:val="009565F1"/>
    <w:rsid w:val="00956B9B"/>
    <w:rsid w:val="00956C8E"/>
    <w:rsid w:val="0095726E"/>
    <w:rsid w:val="00957270"/>
    <w:rsid w:val="009575CD"/>
    <w:rsid w:val="00960C40"/>
    <w:rsid w:val="00960ED7"/>
    <w:rsid w:val="00961411"/>
    <w:rsid w:val="0096317D"/>
    <w:rsid w:val="00963D32"/>
    <w:rsid w:val="00963DBC"/>
    <w:rsid w:val="009645B3"/>
    <w:rsid w:val="00964D46"/>
    <w:rsid w:val="0096559A"/>
    <w:rsid w:val="0096581F"/>
    <w:rsid w:val="0096594E"/>
    <w:rsid w:val="00966D22"/>
    <w:rsid w:val="00967209"/>
    <w:rsid w:val="00967474"/>
    <w:rsid w:val="009677CD"/>
    <w:rsid w:val="00970321"/>
    <w:rsid w:val="00970423"/>
    <w:rsid w:val="00970442"/>
    <w:rsid w:val="009709A5"/>
    <w:rsid w:val="00970B68"/>
    <w:rsid w:val="00970B7F"/>
    <w:rsid w:val="00970D75"/>
    <w:rsid w:val="00971041"/>
    <w:rsid w:val="00971707"/>
    <w:rsid w:val="009717D7"/>
    <w:rsid w:val="009719D4"/>
    <w:rsid w:val="00971DCA"/>
    <w:rsid w:val="00973329"/>
    <w:rsid w:val="00974139"/>
    <w:rsid w:val="009751A3"/>
    <w:rsid w:val="009752FB"/>
    <w:rsid w:val="00975599"/>
    <w:rsid w:val="00976A79"/>
    <w:rsid w:val="009773FC"/>
    <w:rsid w:val="009779EA"/>
    <w:rsid w:val="00977CA0"/>
    <w:rsid w:val="009800CE"/>
    <w:rsid w:val="00980242"/>
    <w:rsid w:val="009805BC"/>
    <w:rsid w:val="009812F7"/>
    <w:rsid w:val="00982471"/>
    <w:rsid w:val="00982E1F"/>
    <w:rsid w:val="009849D8"/>
    <w:rsid w:val="009849E4"/>
    <w:rsid w:val="00984BFA"/>
    <w:rsid w:val="009850AD"/>
    <w:rsid w:val="009856B4"/>
    <w:rsid w:val="00985EAE"/>
    <w:rsid w:val="00985F20"/>
    <w:rsid w:val="0098670C"/>
    <w:rsid w:val="00986A9D"/>
    <w:rsid w:val="0098780C"/>
    <w:rsid w:val="00987F8F"/>
    <w:rsid w:val="0099022B"/>
    <w:rsid w:val="00991675"/>
    <w:rsid w:val="00991694"/>
    <w:rsid w:val="00991DBD"/>
    <w:rsid w:val="00992676"/>
    <w:rsid w:val="00992B39"/>
    <w:rsid w:val="00992E2E"/>
    <w:rsid w:val="00993094"/>
    <w:rsid w:val="0099353C"/>
    <w:rsid w:val="00993BB5"/>
    <w:rsid w:val="00993F6A"/>
    <w:rsid w:val="00994746"/>
    <w:rsid w:val="00994AD7"/>
    <w:rsid w:val="00994DE9"/>
    <w:rsid w:val="009957F6"/>
    <w:rsid w:val="00995F69"/>
    <w:rsid w:val="00996059"/>
    <w:rsid w:val="00996B25"/>
    <w:rsid w:val="00996CB1"/>
    <w:rsid w:val="00996FB4"/>
    <w:rsid w:val="00996FC4"/>
    <w:rsid w:val="0099740C"/>
    <w:rsid w:val="00997CCB"/>
    <w:rsid w:val="009A064D"/>
    <w:rsid w:val="009A090B"/>
    <w:rsid w:val="009A1838"/>
    <w:rsid w:val="009A2074"/>
    <w:rsid w:val="009A30C9"/>
    <w:rsid w:val="009A36A5"/>
    <w:rsid w:val="009A3829"/>
    <w:rsid w:val="009A39CF"/>
    <w:rsid w:val="009A3CDE"/>
    <w:rsid w:val="009A4090"/>
    <w:rsid w:val="009A4ADD"/>
    <w:rsid w:val="009A53CE"/>
    <w:rsid w:val="009A6838"/>
    <w:rsid w:val="009A6E1C"/>
    <w:rsid w:val="009A7140"/>
    <w:rsid w:val="009A72C4"/>
    <w:rsid w:val="009A7E62"/>
    <w:rsid w:val="009B06A5"/>
    <w:rsid w:val="009B1093"/>
    <w:rsid w:val="009B2BD9"/>
    <w:rsid w:val="009B46B1"/>
    <w:rsid w:val="009B4FFB"/>
    <w:rsid w:val="009B5A2D"/>
    <w:rsid w:val="009B5BC7"/>
    <w:rsid w:val="009B65FD"/>
    <w:rsid w:val="009B6619"/>
    <w:rsid w:val="009B66BD"/>
    <w:rsid w:val="009B6842"/>
    <w:rsid w:val="009B774E"/>
    <w:rsid w:val="009C027E"/>
    <w:rsid w:val="009C07D8"/>
    <w:rsid w:val="009C0C3D"/>
    <w:rsid w:val="009C12BB"/>
    <w:rsid w:val="009C14E9"/>
    <w:rsid w:val="009C165E"/>
    <w:rsid w:val="009C2902"/>
    <w:rsid w:val="009C2945"/>
    <w:rsid w:val="009C39EA"/>
    <w:rsid w:val="009C3D1B"/>
    <w:rsid w:val="009C44A4"/>
    <w:rsid w:val="009C5BD2"/>
    <w:rsid w:val="009C5E9D"/>
    <w:rsid w:val="009C6FEC"/>
    <w:rsid w:val="009C7BA7"/>
    <w:rsid w:val="009C7D05"/>
    <w:rsid w:val="009D0F6F"/>
    <w:rsid w:val="009D29CA"/>
    <w:rsid w:val="009D3494"/>
    <w:rsid w:val="009D375E"/>
    <w:rsid w:val="009D37EA"/>
    <w:rsid w:val="009D380A"/>
    <w:rsid w:val="009D3F62"/>
    <w:rsid w:val="009D4267"/>
    <w:rsid w:val="009D46F7"/>
    <w:rsid w:val="009D470F"/>
    <w:rsid w:val="009D5786"/>
    <w:rsid w:val="009D5D0E"/>
    <w:rsid w:val="009D6318"/>
    <w:rsid w:val="009D6908"/>
    <w:rsid w:val="009D71BF"/>
    <w:rsid w:val="009D79BE"/>
    <w:rsid w:val="009D7F91"/>
    <w:rsid w:val="009E04D7"/>
    <w:rsid w:val="009E0B00"/>
    <w:rsid w:val="009E18C8"/>
    <w:rsid w:val="009E1E43"/>
    <w:rsid w:val="009E207C"/>
    <w:rsid w:val="009E2AED"/>
    <w:rsid w:val="009E2B17"/>
    <w:rsid w:val="009E38EE"/>
    <w:rsid w:val="009E3B5E"/>
    <w:rsid w:val="009E3C53"/>
    <w:rsid w:val="009E428E"/>
    <w:rsid w:val="009E50D0"/>
    <w:rsid w:val="009E5630"/>
    <w:rsid w:val="009E5E1F"/>
    <w:rsid w:val="009E6080"/>
    <w:rsid w:val="009E60AB"/>
    <w:rsid w:val="009E6201"/>
    <w:rsid w:val="009E65E9"/>
    <w:rsid w:val="009E6957"/>
    <w:rsid w:val="009E7577"/>
    <w:rsid w:val="009E7B34"/>
    <w:rsid w:val="009E7E84"/>
    <w:rsid w:val="009F0199"/>
    <w:rsid w:val="009F0D1A"/>
    <w:rsid w:val="009F11E0"/>
    <w:rsid w:val="009F12BD"/>
    <w:rsid w:val="009F24A6"/>
    <w:rsid w:val="009F24E7"/>
    <w:rsid w:val="009F26B9"/>
    <w:rsid w:val="009F2711"/>
    <w:rsid w:val="009F2A5E"/>
    <w:rsid w:val="009F460B"/>
    <w:rsid w:val="009F4D01"/>
    <w:rsid w:val="009F4E24"/>
    <w:rsid w:val="009F5079"/>
    <w:rsid w:val="009F5571"/>
    <w:rsid w:val="009F592A"/>
    <w:rsid w:val="009F633D"/>
    <w:rsid w:val="009F63A7"/>
    <w:rsid w:val="009F66DA"/>
    <w:rsid w:val="009F7240"/>
    <w:rsid w:val="009F731D"/>
    <w:rsid w:val="009F7832"/>
    <w:rsid w:val="00A0001E"/>
    <w:rsid w:val="00A00280"/>
    <w:rsid w:val="00A00CBB"/>
    <w:rsid w:val="00A01A1E"/>
    <w:rsid w:val="00A023E0"/>
    <w:rsid w:val="00A031EA"/>
    <w:rsid w:val="00A03A92"/>
    <w:rsid w:val="00A043E2"/>
    <w:rsid w:val="00A048F9"/>
    <w:rsid w:val="00A06467"/>
    <w:rsid w:val="00A064A8"/>
    <w:rsid w:val="00A06B3C"/>
    <w:rsid w:val="00A107F9"/>
    <w:rsid w:val="00A10A3D"/>
    <w:rsid w:val="00A10AE9"/>
    <w:rsid w:val="00A11AA6"/>
    <w:rsid w:val="00A11DED"/>
    <w:rsid w:val="00A1364A"/>
    <w:rsid w:val="00A1382B"/>
    <w:rsid w:val="00A1384C"/>
    <w:rsid w:val="00A14147"/>
    <w:rsid w:val="00A152F0"/>
    <w:rsid w:val="00A153BC"/>
    <w:rsid w:val="00A155F1"/>
    <w:rsid w:val="00A15FFF"/>
    <w:rsid w:val="00A160FF"/>
    <w:rsid w:val="00A163D5"/>
    <w:rsid w:val="00A1658B"/>
    <w:rsid w:val="00A175B3"/>
    <w:rsid w:val="00A1789A"/>
    <w:rsid w:val="00A20B28"/>
    <w:rsid w:val="00A2185F"/>
    <w:rsid w:val="00A21F64"/>
    <w:rsid w:val="00A23563"/>
    <w:rsid w:val="00A23759"/>
    <w:rsid w:val="00A23FB7"/>
    <w:rsid w:val="00A2427D"/>
    <w:rsid w:val="00A242C0"/>
    <w:rsid w:val="00A24789"/>
    <w:rsid w:val="00A249BB"/>
    <w:rsid w:val="00A24ADB"/>
    <w:rsid w:val="00A261DE"/>
    <w:rsid w:val="00A261E9"/>
    <w:rsid w:val="00A26710"/>
    <w:rsid w:val="00A26A3B"/>
    <w:rsid w:val="00A26D72"/>
    <w:rsid w:val="00A26D85"/>
    <w:rsid w:val="00A27597"/>
    <w:rsid w:val="00A30252"/>
    <w:rsid w:val="00A31D69"/>
    <w:rsid w:val="00A3233E"/>
    <w:rsid w:val="00A33123"/>
    <w:rsid w:val="00A336A6"/>
    <w:rsid w:val="00A33EEF"/>
    <w:rsid w:val="00A355D0"/>
    <w:rsid w:val="00A35E54"/>
    <w:rsid w:val="00A35EF0"/>
    <w:rsid w:val="00A36227"/>
    <w:rsid w:val="00A3716E"/>
    <w:rsid w:val="00A37472"/>
    <w:rsid w:val="00A3780E"/>
    <w:rsid w:val="00A403CA"/>
    <w:rsid w:val="00A407CD"/>
    <w:rsid w:val="00A40BB6"/>
    <w:rsid w:val="00A41C9C"/>
    <w:rsid w:val="00A42DE0"/>
    <w:rsid w:val="00A43365"/>
    <w:rsid w:val="00A436A7"/>
    <w:rsid w:val="00A43845"/>
    <w:rsid w:val="00A43BD9"/>
    <w:rsid w:val="00A43C1A"/>
    <w:rsid w:val="00A43E1D"/>
    <w:rsid w:val="00A44F7E"/>
    <w:rsid w:val="00A45374"/>
    <w:rsid w:val="00A453EF"/>
    <w:rsid w:val="00A4558E"/>
    <w:rsid w:val="00A45603"/>
    <w:rsid w:val="00A45A6B"/>
    <w:rsid w:val="00A46EB1"/>
    <w:rsid w:val="00A47024"/>
    <w:rsid w:val="00A476B0"/>
    <w:rsid w:val="00A47B0C"/>
    <w:rsid w:val="00A47CC7"/>
    <w:rsid w:val="00A5014F"/>
    <w:rsid w:val="00A507E4"/>
    <w:rsid w:val="00A50F74"/>
    <w:rsid w:val="00A50FC5"/>
    <w:rsid w:val="00A526B8"/>
    <w:rsid w:val="00A5278D"/>
    <w:rsid w:val="00A53529"/>
    <w:rsid w:val="00A53766"/>
    <w:rsid w:val="00A53909"/>
    <w:rsid w:val="00A54336"/>
    <w:rsid w:val="00A562DD"/>
    <w:rsid w:val="00A56499"/>
    <w:rsid w:val="00A56A0E"/>
    <w:rsid w:val="00A56BA4"/>
    <w:rsid w:val="00A570A8"/>
    <w:rsid w:val="00A570D2"/>
    <w:rsid w:val="00A578C6"/>
    <w:rsid w:val="00A57943"/>
    <w:rsid w:val="00A57D12"/>
    <w:rsid w:val="00A60689"/>
    <w:rsid w:val="00A60C2D"/>
    <w:rsid w:val="00A60CCB"/>
    <w:rsid w:val="00A60E3A"/>
    <w:rsid w:val="00A611AA"/>
    <w:rsid w:val="00A61D83"/>
    <w:rsid w:val="00A61F75"/>
    <w:rsid w:val="00A61FCA"/>
    <w:rsid w:val="00A62A2C"/>
    <w:rsid w:val="00A63BF1"/>
    <w:rsid w:val="00A66113"/>
    <w:rsid w:val="00A671E2"/>
    <w:rsid w:val="00A675E7"/>
    <w:rsid w:val="00A6790E"/>
    <w:rsid w:val="00A705A4"/>
    <w:rsid w:val="00A7124A"/>
    <w:rsid w:val="00A71562"/>
    <w:rsid w:val="00A72238"/>
    <w:rsid w:val="00A7312C"/>
    <w:rsid w:val="00A742B9"/>
    <w:rsid w:val="00A742DD"/>
    <w:rsid w:val="00A74501"/>
    <w:rsid w:val="00A75886"/>
    <w:rsid w:val="00A759CA"/>
    <w:rsid w:val="00A75D80"/>
    <w:rsid w:val="00A76328"/>
    <w:rsid w:val="00A76377"/>
    <w:rsid w:val="00A765F6"/>
    <w:rsid w:val="00A76E70"/>
    <w:rsid w:val="00A776A4"/>
    <w:rsid w:val="00A77ED7"/>
    <w:rsid w:val="00A802A0"/>
    <w:rsid w:val="00A81059"/>
    <w:rsid w:val="00A81639"/>
    <w:rsid w:val="00A822B1"/>
    <w:rsid w:val="00A82866"/>
    <w:rsid w:val="00A82EE0"/>
    <w:rsid w:val="00A831A5"/>
    <w:rsid w:val="00A8361E"/>
    <w:rsid w:val="00A83F49"/>
    <w:rsid w:val="00A841BE"/>
    <w:rsid w:val="00A853BB"/>
    <w:rsid w:val="00A855B9"/>
    <w:rsid w:val="00A85A09"/>
    <w:rsid w:val="00A8616D"/>
    <w:rsid w:val="00A861B8"/>
    <w:rsid w:val="00A863C4"/>
    <w:rsid w:val="00A86783"/>
    <w:rsid w:val="00A8712E"/>
    <w:rsid w:val="00A8722B"/>
    <w:rsid w:val="00A87AD9"/>
    <w:rsid w:val="00A87C18"/>
    <w:rsid w:val="00A90231"/>
    <w:rsid w:val="00A906E3"/>
    <w:rsid w:val="00A9070A"/>
    <w:rsid w:val="00A9076A"/>
    <w:rsid w:val="00A91493"/>
    <w:rsid w:val="00A91AAF"/>
    <w:rsid w:val="00A921B8"/>
    <w:rsid w:val="00A924DC"/>
    <w:rsid w:val="00A92E5D"/>
    <w:rsid w:val="00A931A0"/>
    <w:rsid w:val="00A932A2"/>
    <w:rsid w:val="00A93F6F"/>
    <w:rsid w:val="00A94539"/>
    <w:rsid w:val="00A95ECB"/>
    <w:rsid w:val="00A96310"/>
    <w:rsid w:val="00A96A18"/>
    <w:rsid w:val="00A96F3C"/>
    <w:rsid w:val="00A97BC9"/>
    <w:rsid w:val="00AA0192"/>
    <w:rsid w:val="00AA09A7"/>
    <w:rsid w:val="00AA1842"/>
    <w:rsid w:val="00AA1A28"/>
    <w:rsid w:val="00AA1BC1"/>
    <w:rsid w:val="00AA2A44"/>
    <w:rsid w:val="00AA2B28"/>
    <w:rsid w:val="00AA3649"/>
    <w:rsid w:val="00AA3AC0"/>
    <w:rsid w:val="00AA40E7"/>
    <w:rsid w:val="00AA4240"/>
    <w:rsid w:val="00AA4431"/>
    <w:rsid w:val="00AA540C"/>
    <w:rsid w:val="00AA5955"/>
    <w:rsid w:val="00AA606C"/>
    <w:rsid w:val="00AA6946"/>
    <w:rsid w:val="00AA6A04"/>
    <w:rsid w:val="00AA6BAD"/>
    <w:rsid w:val="00AA732C"/>
    <w:rsid w:val="00AA7457"/>
    <w:rsid w:val="00AA783F"/>
    <w:rsid w:val="00AA799A"/>
    <w:rsid w:val="00AA7B9B"/>
    <w:rsid w:val="00AB10E9"/>
    <w:rsid w:val="00AB1D62"/>
    <w:rsid w:val="00AB34CD"/>
    <w:rsid w:val="00AB35AF"/>
    <w:rsid w:val="00AB3C7F"/>
    <w:rsid w:val="00AB41AB"/>
    <w:rsid w:val="00AB528E"/>
    <w:rsid w:val="00AB53EC"/>
    <w:rsid w:val="00AB60A6"/>
    <w:rsid w:val="00AB60CB"/>
    <w:rsid w:val="00AB6C41"/>
    <w:rsid w:val="00AB6D3B"/>
    <w:rsid w:val="00AB7003"/>
    <w:rsid w:val="00AB7132"/>
    <w:rsid w:val="00AB729B"/>
    <w:rsid w:val="00AB7749"/>
    <w:rsid w:val="00AB79E0"/>
    <w:rsid w:val="00AB7B6C"/>
    <w:rsid w:val="00AB7E0B"/>
    <w:rsid w:val="00AC0266"/>
    <w:rsid w:val="00AC041D"/>
    <w:rsid w:val="00AC1012"/>
    <w:rsid w:val="00AC1984"/>
    <w:rsid w:val="00AC1C8B"/>
    <w:rsid w:val="00AC1F97"/>
    <w:rsid w:val="00AC234B"/>
    <w:rsid w:val="00AC2774"/>
    <w:rsid w:val="00AC2AA8"/>
    <w:rsid w:val="00AC3351"/>
    <w:rsid w:val="00AC3A8B"/>
    <w:rsid w:val="00AC3EF1"/>
    <w:rsid w:val="00AC42A2"/>
    <w:rsid w:val="00AC496D"/>
    <w:rsid w:val="00AC51AD"/>
    <w:rsid w:val="00AC650A"/>
    <w:rsid w:val="00AC66A9"/>
    <w:rsid w:val="00AC67CC"/>
    <w:rsid w:val="00AC6BB6"/>
    <w:rsid w:val="00AC6EF3"/>
    <w:rsid w:val="00AC74BF"/>
    <w:rsid w:val="00AC7759"/>
    <w:rsid w:val="00AD0A98"/>
    <w:rsid w:val="00AD0B38"/>
    <w:rsid w:val="00AD1693"/>
    <w:rsid w:val="00AD3032"/>
    <w:rsid w:val="00AD35E7"/>
    <w:rsid w:val="00AD3731"/>
    <w:rsid w:val="00AD3E66"/>
    <w:rsid w:val="00AD42BD"/>
    <w:rsid w:val="00AD496A"/>
    <w:rsid w:val="00AD51F1"/>
    <w:rsid w:val="00AD63BD"/>
    <w:rsid w:val="00AD72E9"/>
    <w:rsid w:val="00AD7E13"/>
    <w:rsid w:val="00AE0036"/>
    <w:rsid w:val="00AE0513"/>
    <w:rsid w:val="00AE3022"/>
    <w:rsid w:val="00AE3CD2"/>
    <w:rsid w:val="00AE47A8"/>
    <w:rsid w:val="00AE481E"/>
    <w:rsid w:val="00AE4C99"/>
    <w:rsid w:val="00AE6375"/>
    <w:rsid w:val="00AE65EF"/>
    <w:rsid w:val="00AE6E0A"/>
    <w:rsid w:val="00AE6FBA"/>
    <w:rsid w:val="00AE7076"/>
    <w:rsid w:val="00AF034D"/>
    <w:rsid w:val="00AF0876"/>
    <w:rsid w:val="00AF0C73"/>
    <w:rsid w:val="00AF0C7E"/>
    <w:rsid w:val="00AF1356"/>
    <w:rsid w:val="00AF24C4"/>
    <w:rsid w:val="00AF2951"/>
    <w:rsid w:val="00AF3446"/>
    <w:rsid w:val="00AF3533"/>
    <w:rsid w:val="00AF3565"/>
    <w:rsid w:val="00AF35CA"/>
    <w:rsid w:val="00AF3D76"/>
    <w:rsid w:val="00AF4017"/>
    <w:rsid w:val="00AF4059"/>
    <w:rsid w:val="00AF44A9"/>
    <w:rsid w:val="00AF499A"/>
    <w:rsid w:val="00AF49F5"/>
    <w:rsid w:val="00AF4E1A"/>
    <w:rsid w:val="00AF515F"/>
    <w:rsid w:val="00AF5AF3"/>
    <w:rsid w:val="00AF5E23"/>
    <w:rsid w:val="00AF5EA0"/>
    <w:rsid w:val="00AF65B5"/>
    <w:rsid w:val="00AF6F7C"/>
    <w:rsid w:val="00AF716B"/>
    <w:rsid w:val="00AF7823"/>
    <w:rsid w:val="00AF7A72"/>
    <w:rsid w:val="00AF7C0A"/>
    <w:rsid w:val="00B00911"/>
    <w:rsid w:val="00B00E09"/>
    <w:rsid w:val="00B026CD"/>
    <w:rsid w:val="00B02BF8"/>
    <w:rsid w:val="00B036B2"/>
    <w:rsid w:val="00B03ABE"/>
    <w:rsid w:val="00B055DE"/>
    <w:rsid w:val="00B057B9"/>
    <w:rsid w:val="00B06539"/>
    <w:rsid w:val="00B0708B"/>
    <w:rsid w:val="00B070FF"/>
    <w:rsid w:val="00B072B4"/>
    <w:rsid w:val="00B10791"/>
    <w:rsid w:val="00B10E7A"/>
    <w:rsid w:val="00B11446"/>
    <w:rsid w:val="00B130CA"/>
    <w:rsid w:val="00B133CC"/>
    <w:rsid w:val="00B142B2"/>
    <w:rsid w:val="00B157BB"/>
    <w:rsid w:val="00B15B48"/>
    <w:rsid w:val="00B16028"/>
    <w:rsid w:val="00B16FE8"/>
    <w:rsid w:val="00B175AD"/>
    <w:rsid w:val="00B17D94"/>
    <w:rsid w:val="00B17FB3"/>
    <w:rsid w:val="00B21085"/>
    <w:rsid w:val="00B2120B"/>
    <w:rsid w:val="00B21E14"/>
    <w:rsid w:val="00B21EBE"/>
    <w:rsid w:val="00B22165"/>
    <w:rsid w:val="00B2229F"/>
    <w:rsid w:val="00B2247D"/>
    <w:rsid w:val="00B23BB8"/>
    <w:rsid w:val="00B247CC"/>
    <w:rsid w:val="00B24D46"/>
    <w:rsid w:val="00B26854"/>
    <w:rsid w:val="00B26B27"/>
    <w:rsid w:val="00B2703D"/>
    <w:rsid w:val="00B27750"/>
    <w:rsid w:val="00B277BC"/>
    <w:rsid w:val="00B30447"/>
    <w:rsid w:val="00B305F3"/>
    <w:rsid w:val="00B31038"/>
    <w:rsid w:val="00B31C46"/>
    <w:rsid w:val="00B32322"/>
    <w:rsid w:val="00B32B68"/>
    <w:rsid w:val="00B332CF"/>
    <w:rsid w:val="00B333F1"/>
    <w:rsid w:val="00B33626"/>
    <w:rsid w:val="00B33670"/>
    <w:rsid w:val="00B33A59"/>
    <w:rsid w:val="00B33E03"/>
    <w:rsid w:val="00B34740"/>
    <w:rsid w:val="00B349BD"/>
    <w:rsid w:val="00B35A55"/>
    <w:rsid w:val="00B35C8E"/>
    <w:rsid w:val="00B364B2"/>
    <w:rsid w:val="00B37831"/>
    <w:rsid w:val="00B40B99"/>
    <w:rsid w:val="00B414F5"/>
    <w:rsid w:val="00B4189A"/>
    <w:rsid w:val="00B41B3D"/>
    <w:rsid w:val="00B424DE"/>
    <w:rsid w:val="00B4263C"/>
    <w:rsid w:val="00B42AF1"/>
    <w:rsid w:val="00B43892"/>
    <w:rsid w:val="00B4470A"/>
    <w:rsid w:val="00B46237"/>
    <w:rsid w:val="00B463CB"/>
    <w:rsid w:val="00B468DC"/>
    <w:rsid w:val="00B46C5B"/>
    <w:rsid w:val="00B477C4"/>
    <w:rsid w:val="00B47C6A"/>
    <w:rsid w:val="00B47DA3"/>
    <w:rsid w:val="00B50C1A"/>
    <w:rsid w:val="00B51374"/>
    <w:rsid w:val="00B51836"/>
    <w:rsid w:val="00B521CF"/>
    <w:rsid w:val="00B529EF"/>
    <w:rsid w:val="00B52E0C"/>
    <w:rsid w:val="00B531F7"/>
    <w:rsid w:val="00B539CE"/>
    <w:rsid w:val="00B53B72"/>
    <w:rsid w:val="00B54496"/>
    <w:rsid w:val="00B54A27"/>
    <w:rsid w:val="00B54B33"/>
    <w:rsid w:val="00B54FC1"/>
    <w:rsid w:val="00B553DB"/>
    <w:rsid w:val="00B56EAD"/>
    <w:rsid w:val="00B57948"/>
    <w:rsid w:val="00B57AAD"/>
    <w:rsid w:val="00B57D2C"/>
    <w:rsid w:val="00B602DF"/>
    <w:rsid w:val="00B61AE3"/>
    <w:rsid w:val="00B62131"/>
    <w:rsid w:val="00B622F8"/>
    <w:rsid w:val="00B62847"/>
    <w:rsid w:val="00B637AE"/>
    <w:rsid w:val="00B63924"/>
    <w:rsid w:val="00B64024"/>
    <w:rsid w:val="00B6419B"/>
    <w:rsid w:val="00B65031"/>
    <w:rsid w:val="00B657C0"/>
    <w:rsid w:val="00B66B06"/>
    <w:rsid w:val="00B66BC0"/>
    <w:rsid w:val="00B67DB7"/>
    <w:rsid w:val="00B7066D"/>
    <w:rsid w:val="00B70766"/>
    <w:rsid w:val="00B70C3F"/>
    <w:rsid w:val="00B70C9F"/>
    <w:rsid w:val="00B71517"/>
    <w:rsid w:val="00B722B4"/>
    <w:rsid w:val="00B724D7"/>
    <w:rsid w:val="00B73B7B"/>
    <w:rsid w:val="00B73ED7"/>
    <w:rsid w:val="00B73F8A"/>
    <w:rsid w:val="00B74A96"/>
    <w:rsid w:val="00B754C9"/>
    <w:rsid w:val="00B75809"/>
    <w:rsid w:val="00B7596C"/>
    <w:rsid w:val="00B77F16"/>
    <w:rsid w:val="00B80E3C"/>
    <w:rsid w:val="00B81AAF"/>
    <w:rsid w:val="00B81B25"/>
    <w:rsid w:val="00B8223D"/>
    <w:rsid w:val="00B822A9"/>
    <w:rsid w:val="00B8293B"/>
    <w:rsid w:val="00B82A68"/>
    <w:rsid w:val="00B82BC3"/>
    <w:rsid w:val="00B82E07"/>
    <w:rsid w:val="00B830F4"/>
    <w:rsid w:val="00B83294"/>
    <w:rsid w:val="00B83AB8"/>
    <w:rsid w:val="00B83C1A"/>
    <w:rsid w:val="00B841F5"/>
    <w:rsid w:val="00B843DA"/>
    <w:rsid w:val="00B84833"/>
    <w:rsid w:val="00B84958"/>
    <w:rsid w:val="00B85467"/>
    <w:rsid w:val="00B8569D"/>
    <w:rsid w:val="00B85F23"/>
    <w:rsid w:val="00B87851"/>
    <w:rsid w:val="00B90288"/>
    <w:rsid w:val="00B904FF"/>
    <w:rsid w:val="00B917E1"/>
    <w:rsid w:val="00B91FA3"/>
    <w:rsid w:val="00B927A3"/>
    <w:rsid w:val="00B927D2"/>
    <w:rsid w:val="00B93456"/>
    <w:rsid w:val="00B93513"/>
    <w:rsid w:val="00B93A08"/>
    <w:rsid w:val="00B9454E"/>
    <w:rsid w:val="00B94924"/>
    <w:rsid w:val="00B94BC0"/>
    <w:rsid w:val="00B94CF4"/>
    <w:rsid w:val="00B94EB0"/>
    <w:rsid w:val="00B94FA7"/>
    <w:rsid w:val="00B95420"/>
    <w:rsid w:val="00B95735"/>
    <w:rsid w:val="00B95791"/>
    <w:rsid w:val="00B95DC6"/>
    <w:rsid w:val="00B95F83"/>
    <w:rsid w:val="00B9664F"/>
    <w:rsid w:val="00B966C2"/>
    <w:rsid w:val="00B976A5"/>
    <w:rsid w:val="00B97F7B"/>
    <w:rsid w:val="00B97FC9"/>
    <w:rsid w:val="00BA016C"/>
    <w:rsid w:val="00BA01C1"/>
    <w:rsid w:val="00BA02D6"/>
    <w:rsid w:val="00BA0734"/>
    <w:rsid w:val="00BA09A6"/>
    <w:rsid w:val="00BA15DC"/>
    <w:rsid w:val="00BA15FE"/>
    <w:rsid w:val="00BA189A"/>
    <w:rsid w:val="00BA1C07"/>
    <w:rsid w:val="00BA1FA4"/>
    <w:rsid w:val="00BA25ED"/>
    <w:rsid w:val="00BA2655"/>
    <w:rsid w:val="00BA2697"/>
    <w:rsid w:val="00BA37BE"/>
    <w:rsid w:val="00BA3876"/>
    <w:rsid w:val="00BA38D0"/>
    <w:rsid w:val="00BA3D4A"/>
    <w:rsid w:val="00BA4AFB"/>
    <w:rsid w:val="00BA4C92"/>
    <w:rsid w:val="00BA4F02"/>
    <w:rsid w:val="00BA5250"/>
    <w:rsid w:val="00BA5699"/>
    <w:rsid w:val="00BA5AB8"/>
    <w:rsid w:val="00BA6034"/>
    <w:rsid w:val="00BA637E"/>
    <w:rsid w:val="00BA659B"/>
    <w:rsid w:val="00BA6BC3"/>
    <w:rsid w:val="00BA7065"/>
    <w:rsid w:val="00BA7D73"/>
    <w:rsid w:val="00BA7EC7"/>
    <w:rsid w:val="00BB0E72"/>
    <w:rsid w:val="00BB17CE"/>
    <w:rsid w:val="00BB1974"/>
    <w:rsid w:val="00BB2C7C"/>
    <w:rsid w:val="00BB2D32"/>
    <w:rsid w:val="00BB3083"/>
    <w:rsid w:val="00BB3F63"/>
    <w:rsid w:val="00BB4A7B"/>
    <w:rsid w:val="00BB5086"/>
    <w:rsid w:val="00BB5441"/>
    <w:rsid w:val="00BB6213"/>
    <w:rsid w:val="00BB65C3"/>
    <w:rsid w:val="00BB66B6"/>
    <w:rsid w:val="00BB677A"/>
    <w:rsid w:val="00BB6DCF"/>
    <w:rsid w:val="00BB7723"/>
    <w:rsid w:val="00BC0119"/>
    <w:rsid w:val="00BC0269"/>
    <w:rsid w:val="00BC04D2"/>
    <w:rsid w:val="00BC0C1B"/>
    <w:rsid w:val="00BC0F9D"/>
    <w:rsid w:val="00BC1462"/>
    <w:rsid w:val="00BC1910"/>
    <w:rsid w:val="00BC1A22"/>
    <w:rsid w:val="00BC23D6"/>
    <w:rsid w:val="00BC25B2"/>
    <w:rsid w:val="00BC2B4E"/>
    <w:rsid w:val="00BC324B"/>
    <w:rsid w:val="00BC35B3"/>
    <w:rsid w:val="00BC36A9"/>
    <w:rsid w:val="00BC4026"/>
    <w:rsid w:val="00BC4354"/>
    <w:rsid w:val="00BC4936"/>
    <w:rsid w:val="00BC49C5"/>
    <w:rsid w:val="00BC4F5E"/>
    <w:rsid w:val="00BC58F1"/>
    <w:rsid w:val="00BC5C0F"/>
    <w:rsid w:val="00BC5D05"/>
    <w:rsid w:val="00BC5EE0"/>
    <w:rsid w:val="00BC7B51"/>
    <w:rsid w:val="00BD12CE"/>
    <w:rsid w:val="00BD1BA2"/>
    <w:rsid w:val="00BD1EA6"/>
    <w:rsid w:val="00BD28C1"/>
    <w:rsid w:val="00BD2F5F"/>
    <w:rsid w:val="00BD35CD"/>
    <w:rsid w:val="00BD4111"/>
    <w:rsid w:val="00BD4889"/>
    <w:rsid w:val="00BD527C"/>
    <w:rsid w:val="00BD55D1"/>
    <w:rsid w:val="00BD5C23"/>
    <w:rsid w:val="00BD65D1"/>
    <w:rsid w:val="00BD6F8D"/>
    <w:rsid w:val="00BD7295"/>
    <w:rsid w:val="00BD769A"/>
    <w:rsid w:val="00BE0568"/>
    <w:rsid w:val="00BE06D6"/>
    <w:rsid w:val="00BE0AA0"/>
    <w:rsid w:val="00BE166E"/>
    <w:rsid w:val="00BE2339"/>
    <w:rsid w:val="00BE2345"/>
    <w:rsid w:val="00BE2586"/>
    <w:rsid w:val="00BE2D9D"/>
    <w:rsid w:val="00BE2E04"/>
    <w:rsid w:val="00BE342B"/>
    <w:rsid w:val="00BE36E3"/>
    <w:rsid w:val="00BE4A4D"/>
    <w:rsid w:val="00BE4FF7"/>
    <w:rsid w:val="00BE5115"/>
    <w:rsid w:val="00BE5155"/>
    <w:rsid w:val="00BE5A95"/>
    <w:rsid w:val="00BE714E"/>
    <w:rsid w:val="00BE7A10"/>
    <w:rsid w:val="00BF009E"/>
    <w:rsid w:val="00BF0B50"/>
    <w:rsid w:val="00BF0D96"/>
    <w:rsid w:val="00BF0F09"/>
    <w:rsid w:val="00BF105D"/>
    <w:rsid w:val="00BF11D0"/>
    <w:rsid w:val="00BF1D4B"/>
    <w:rsid w:val="00BF2879"/>
    <w:rsid w:val="00BF329C"/>
    <w:rsid w:val="00BF3902"/>
    <w:rsid w:val="00BF4182"/>
    <w:rsid w:val="00BF50F6"/>
    <w:rsid w:val="00BF5A36"/>
    <w:rsid w:val="00BF69B7"/>
    <w:rsid w:val="00BF6C25"/>
    <w:rsid w:val="00BF6F2F"/>
    <w:rsid w:val="00BF6FB9"/>
    <w:rsid w:val="00BF7017"/>
    <w:rsid w:val="00BF7345"/>
    <w:rsid w:val="00BF7AC6"/>
    <w:rsid w:val="00C000E6"/>
    <w:rsid w:val="00C0031A"/>
    <w:rsid w:val="00C011B9"/>
    <w:rsid w:val="00C01222"/>
    <w:rsid w:val="00C01352"/>
    <w:rsid w:val="00C01D04"/>
    <w:rsid w:val="00C01FA0"/>
    <w:rsid w:val="00C01FDE"/>
    <w:rsid w:val="00C021BE"/>
    <w:rsid w:val="00C03A04"/>
    <w:rsid w:val="00C03A95"/>
    <w:rsid w:val="00C0410C"/>
    <w:rsid w:val="00C042CD"/>
    <w:rsid w:val="00C04EED"/>
    <w:rsid w:val="00C052D7"/>
    <w:rsid w:val="00C054D5"/>
    <w:rsid w:val="00C05804"/>
    <w:rsid w:val="00C061EF"/>
    <w:rsid w:val="00C06226"/>
    <w:rsid w:val="00C06DCF"/>
    <w:rsid w:val="00C06E67"/>
    <w:rsid w:val="00C0705E"/>
    <w:rsid w:val="00C07526"/>
    <w:rsid w:val="00C0777D"/>
    <w:rsid w:val="00C07A0D"/>
    <w:rsid w:val="00C10820"/>
    <w:rsid w:val="00C10DEA"/>
    <w:rsid w:val="00C110AF"/>
    <w:rsid w:val="00C12A98"/>
    <w:rsid w:val="00C1300F"/>
    <w:rsid w:val="00C132E2"/>
    <w:rsid w:val="00C137B8"/>
    <w:rsid w:val="00C13AA9"/>
    <w:rsid w:val="00C145F5"/>
    <w:rsid w:val="00C14D03"/>
    <w:rsid w:val="00C1503D"/>
    <w:rsid w:val="00C150DB"/>
    <w:rsid w:val="00C153F4"/>
    <w:rsid w:val="00C15F0F"/>
    <w:rsid w:val="00C160C5"/>
    <w:rsid w:val="00C171B0"/>
    <w:rsid w:val="00C2067A"/>
    <w:rsid w:val="00C20C2C"/>
    <w:rsid w:val="00C20DAA"/>
    <w:rsid w:val="00C21E98"/>
    <w:rsid w:val="00C22B25"/>
    <w:rsid w:val="00C230FD"/>
    <w:rsid w:val="00C23A57"/>
    <w:rsid w:val="00C23EE0"/>
    <w:rsid w:val="00C24067"/>
    <w:rsid w:val="00C246AA"/>
    <w:rsid w:val="00C24B62"/>
    <w:rsid w:val="00C24E8D"/>
    <w:rsid w:val="00C25531"/>
    <w:rsid w:val="00C25BAF"/>
    <w:rsid w:val="00C25CC0"/>
    <w:rsid w:val="00C265CF"/>
    <w:rsid w:val="00C2701B"/>
    <w:rsid w:val="00C27E50"/>
    <w:rsid w:val="00C315A1"/>
    <w:rsid w:val="00C32700"/>
    <w:rsid w:val="00C32A38"/>
    <w:rsid w:val="00C32D44"/>
    <w:rsid w:val="00C33391"/>
    <w:rsid w:val="00C34515"/>
    <w:rsid w:val="00C35054"/>
    <w:rsid w:val="00C3716A"/>
    <w:rsid w:val="00C3746F"/>
    <w:rsid w:val="00C376AC"/>
    <w:rsid w:val="00C378F1"/>
    <w:rsid w:val="00C37C4F"/>
    <w:rsid w:val="00C4056B"/>
    <w:rsid w:val="00C40AB8"/>
    <w:rsid w:val="00C4140D"/>
    <w:rsid w:val="00C4171E"/>
    <w:rsid w:val="00C41ACC"/>
    <w:rsid w:val="00C41D99"/>
    <w:rsid w:val="00C41F3C"/>
    <w:rsid w:val="00C42EA1"/>
    <w:rsid w:val="00C42EBD"/>
    <w:rsid w:val="00C42EC2"/>
    <w:rsid w:val="00C43C3B"/>
    <w:rsid w:val="00C43EB4"/>
    <w:rsid w:val="00C43EFC"/>
    <w:rsid w:val="00C44780"/>
    <w:rsid w:val="00C4497C"/>
    <w:rsid w:val="00C44FB2"/>
    <w:rsid w:val="00C46516"/>
    <w:rsid w:val="00C46CB3"/>
    <w:rsid w:val="00C47840"/>
    <w:rsid w:val="00C47D36"/>
    <w:rsid w:val="00C505D8"/>
    <w:rsid w:val="00C50D14"/>
    <w:rsid w:val="00C50D94"/>
    <w:rsid w:val="00C51464"/>
    <w:rsid w:val="00C516D7"/>
    <w:rsid w:val="00C51D0E"/>
    <w:rsid w:val="00C51FEE"/>
    <w:rsid w:val="00C52089"/>
    <w:rsid w:val="00C5231D"/>
    <w:rsid w:val="00C52649"/>
    <w:rsid w:val="00C52F7D"/>
    <w:rsid w:val="00C53124"/>
    <w:rsid w:val="00C538D9"/>
    <w:rsid w:val="00C54873"/>
    <w:rsid w:val="00C54D04"/>
    <w:rsid w:val="00C55501"/>
    <w:rsid w:val="00C55DD4"/>
    <w:rsid w:val="00C55E08"/>
    <w:rsid w:val="00C569A0"/>
    <w:rsid w:val="00C56AD4"/>
    <w:rsid w:val="00C56CE3"/>
    <w:rsid w:val="00C573FA"/>
    <w:rsid w:val="00C604E2"/>
    <w:rsid w:val="00C60652"/>
    <w:rsid w:val="00C60856"/>
    <w:rsid w:val="00C60C7F"/>
    <w:rsid w:val="00C6150C"/>
    <w:rsid w:val="00C61E32"/>
    <w:rsid w:val="00C61FCD"/>
    <w:rsid w:val="00C6202C"/>
    <w:rsid w:val="00C62DCD"/>
    <w:rsid w:val="00C62E1E"/>
    <w:rsid w:val="00C638F6"/>
    <w:rsid w:val="00C63C96"/>
    <w:rsid w:val="00C6412C"/>
    <w:rsid w:val="00C6544E"/>
    <w:rsid w:val="00C65895"/>
    <w:rsid w:val="00C65BBB"/>
    <w:rsid w:val="00C6675C"/>
    <w:rsid w:val="00C6677E"/>
    <w:rsid w:val="00C66915"/>
    <w:rsid w:val="00C66A2E"/>
    <w:rsid w:val="00C66B1C"/>
    <w:rsid w:val="00C66C4F"/>
    <w:rsid w:val="00C6789B"/>
    <w:rsid w:val="00C678E8"/>
    <w:rsid w:val="00C7038E"/>
    <w:rsid w:val="00C712C6"/>
    <w:rsid w:val="00C715F6"/>
    <w:rsid w:val="00C716FC"/>
    <w:rsid w:val="00C71DA1"/>
    <w:rsid w:val="00C71F7C"/>
    <w:rsid w:val="00C72BAC"/>
    <w:rsid w:val="00C730B8"/>
    <w:rsid w:val="00C73D4B"/>
    <w:rsid w:val="00C74B62"/>
    <w:rsid w:val="00C75139"/>
    <w:rsid w:val="00C7626C"/>
    <w:rsid w:val="00C769EF"/>
    <w:rsid w:val="00C77AC0"/>
    <w:rsid w:val="00C80307"/>
    <w:rsid w:val="00C809B4"/>
    <w:rsid w:val="00C80BFD"/>
    <w:rsid w:val="00C80EE7"/>
    <w:rsid w:val="00C81CB6"/>
    <w:rsid w:val="00C8229C"/>
    <w:rsid w:val="00C825A5"/>
    <w:rsid w:val="00C83280"/>
    <w:rsid w:val="00C836B3"/>
    <w:rsid w:val="00C83E33"/>
    <w:rsid w:val="00C84804"/>
    <w:rsid w:val="00C85035"/>
    <w:rsid w:val="00C85046"/>
    <w:rsid w:val="00C855A7"/>
    <w:rsid w:val="00C85EDB"/>
    <w:rsid w:val="00C85F55"/>
    <w:rsid w:val="00C862A0"/>
    <w:rsid w:val="00C863B3"/>
    <w:rsid w:val="00C86775"/>
    <w:rsid w:val="00C87479"/>
    <w:rsid w:val="00C874D5"/>
    <w:rsid w:val="00C87F14"/>
    <w:rsid w:val="00C90155"/>
    <w:rsid w:val="00C9024F"/>
    <w:rsid w:val="00C90397"/>
    <w:rsid w:val="00C9092D"/>
    <w:rsid w:val="00C91796"/>
    <w:rsid w:val="00C92478"/>
    <w:rsid w:val="00C92577"/>
    <w:rsid w:val="00C92A23"/>
    <w:rsid w:val="00C92C2E"/>
    <w:rsid w:val="00C92CE6"/>
    <w:rsid w:val="00C93EDF"/>
    <w:rsid w:val="00C94A77"/>
    <w:rsid w:val="00C95160"/>
    <w:rsid w:val="00C955E1"/>
    <w:rsid w:val="00C9565C"/>
    <w:rsid w:val="00C956B0"/>
    <w:rsid w:val="00C9642B"/>
    <w:rsid w:val="00C964DB"/>
    <w:rsid w:val="00C96783"/>
    <w:rsid w:val="00C96BD3"/>
    <w:rsid w:val="00C97CBA"/>
    <w:rsid w:val="00C97CC4"/>
    <w:rsid w:val="00CA08CC"/>
    <w:rsid w:val="00CA0C86"/>
    <w:rsid w:val="00CA0D52"/>
    <w:rsid w:val="00CA1201"/>
    <w:rsid w:val="00CA1444"/>
    <w:rsid w:val="00CA1704"/>
    <w:rsid w:val="00CA1A4D"/>
    <w:rsid w:val="00CA1C2C"/>
    <w:rsid w:val="00CA224F"/>
    <w:rsid w:val="00CA2B52"/>
    <w:rsid w:val="00CA312E"/>
    <w:rsid w:val="00CA37DF"/>
    <w:rsid w:val="00CA3837"/>
    <w:rsid w:val="00CA3D84"/>
    <w:rsid w:val="00CA51C8"/>
    <w:rsid w:val="00CA592D"/>
    <w:rsid w:val="00CA59C2"/>
    <w:rsid w:val="00CA5AAF"/>
    <w:rsid w:val="00CA5E69"/>
    <w:rsid w:val="00CA61C8"/>
    <w:rsid w:val="00CA667D"/>
    <w:rsid w:val="00CA6D64"/>
    <w:rsid w:val="00CA70B5"/>
    <w:rsid w:val="00CB010D"/>
    <w:rsid w:val="00CB03CD"/>
    <w:rsid w:val="00CB03E8"/>
    <w:rsid w:val="00CB089A"/>
    <w:rsid w:val="00CB11EA"/>
    <w:rsid w:val="00CB13FC"/>
    <w:rsid w:val="00CB1F16"/>
    <w:rsid w:val="00CB2619"/>
    <w:rsid w:val="00CB2B56"/>
    <w:rsid w:val="00CB3048"/>
    <w:rsid w:val="00CB3D72"/>
    <w:rsid w:val="00CB407B"/>
    <w:rsid w:val="00CB41F6"/>
    <w:rsid w:val="00CB436F"/>
    <w:rsid w:val="00CB4C2B"/>
    <w:rsid w:val="00CB4F48"/>
    <w:rsid w:val="00CB7E2E"/>
    <w:rsid w:val="00CC0155"/>
    <w:rsid w:val="00CC057C"/>
    <w:rsid w:val="00CC0A2F"/>
    <w:rsid w:val="00CC0C32"/>
    <w:rsid w:val="00CC17E3"/>
    <w:rsid w:val="00CC1956"/>
    <w:rsid w:val="00CC2BD2"/>
    <w:rsid w:val="00CC317D"/>
    <w:rsid w:val="00CC3517"/>
    <w:rsid w:val="00CC351A"/>
    <w:rsid w:val="00CC3744"/>
    <w:rsid w:val="00CC3CCD"/>
    <w:rsid w:val="00CC51E6"/>
    <w:rsid w:val="00CC5803"/>
    <w:rsid w:val="00CC5D08"/>
    <w:rsid w:val="00CC6037"/>
    <w:rsid w:val="00CC61B0"/>
    <w:rsid w:val="00CC6236"/>
    <w:rsid w:val="00CC68E7"/>
    <w:rsid w:val="00CC7CDC"/>
    <w:rsid w:val="00CD042A"/>
    <w:rsid w:val="00CD0745"/>
    <w:rsid w:val="00CD07ED"/>
    <w:rsid w:val="00CD0C37"/>
    <w:rsid w:val="00CD1173"/>
    <w:rsid w:val="00CD11DD"/>
    <w:rsid w:val="00CD2AD3"/>
    <w:rsid w:val="00CD3143"/>
    <w:rsid w:val="00CD375D"/>
    <w:rsid w:val="00CD3B25"/>
    <w:rsid w:val="00CD3D42"/>
    <w:rsid w:val="00CD3F17"/>
    <w:rsid w:val="00CD4CD1"/>
    <w:rsid w:val="00CD54E9"/>
    <w:rsid w:val="00CD5896"/>
    <w:rsid w:val="00CD5DCC"/>
    <w:rsid w:val="00CD61A4"/>
    <w:rsid w:val="00CD6577"/>
    <w:rsid w:val="00CD7667"/>
    <w:rsid w:val="00CD7A78"/>
    <w:rsid w:val="00CD7DAF"/>
    <w:rsid w:val="00CE03BD"/>
    <w:rsid w:val="00CE04E8"/>
    <w:rsid w:val="00CE12AF"/>
    <w:rsid w:val="00CE1D6C"/>
    <w:rsid w:val="00CE21D8"/>
    <w:rsid w:val="00CE2E93"/>
    <w:rsid w:val="00CE5739"/>
    <w:rsid w:val="00CE61C3"/>
    <w:rsid w:val="00CE7DFF"/>
    <w:rsid w:val="00CF06F6"/>
    <w:rsid w:val="00CF0871"/>
    <w:rsid w:val="00CF111B"/>
    <w:rsid w:val="00CF17A6"/>
    <w:rsid w:val="00CF1CE3"/>
    <w:rsid w:val="00CF1EC2"/>
    <w:rsid w:val="00CF4D9D"/>
    <w:rsid w:val="00CF5001"/>
    <w:rsid w:val="00CF60B5"/>
    <w:rsid w:val="00CF617E"/>
    <w:rsid w:val="00CF76EB"/>
    <w:rsid w:val="00D0041E"/>
    <w:rsid w:val="00D00720"/>
    <w:rsid w:val="00D0077A"/>
    <w:rsid w:val="00D01CB4"/>
    <w:rsid w:val="00D01E74"/>
    <w:rsid w:val="00D023A3"/>
    <w:rsid w:val="00D02A8D"/>
    <w:rsid w:val="00D031A3"/>
    <w:rsid w:val="00D035CE"/>
    <w:rsid w:val="00D0393B"/>
    <w:rsid w:val="00D046C6"/>
    <w:rsid w:val="00D04F7A"/>
    <w:rsid w:val="00D0543F"/>
    <w:rsid w:val="00D05CFF"/>
    <w:rsid w:val="00D0677D"/>
    <w:rsid w:val="00D072A8"/>
    <w:rsid w:val="00D074CF"/>
    <w:rsid w:val="00D079D2"/>
    <w:rsid w:val="00D1093A"/>
    <w:rsid w:val="00D11096"/>
    <w:rsid w:val="00D1125C"/>
    <w:rsid w:val="00D1186D"/>
    <w:rsid w:val="00D125AA"/>
    <w:rsid w:val="00D12D6F"/>
    <w:rsid w:val="00D12FA4"/>
    <w:rsid w:val="00D135FF"/>
    <w:rsid w:val="00D13F0C"/>
    <w:rsid w:val="00D140BF"/>
    <w:rsid w:val="00D14B04"/>
    <w:rsid w:val="00D14E11"/>
    <w:rsid w:val="00D15948"/>
    <w:rsid w:val="00D16078"/>
    <w:rsid w:val="00D17E57"/>
    <w:rsid w:val="00D200EB"/>
    <w:rsid w:val="00D20D20"/>
    <w:rsid w:val="00D2187B"/>
    <w:rsid w:val="00D21880"/>
    <w:rsid w:val="00D21AC9"/>
    <w:rsid w:val="00D22940"/>
    <w:rsid w:val="00D22C08"/>
    <w:rsid w:val="00D22E36"/>
    <w:rsid w:val="00D23814"/>
    <w:rsid w:val="00D24407"/>
    <w:rsid w:val="00D24467"/>
    <w:rsid w:val="00D24C28"/>
    <w:rsid w:val="00D24E70"/>
    <w:rsid w:val="00D251E9"/>
    <w:rsid w:val="00D25AE0"/>
    <w:rsid w:val="00D26724"/>
    <w:rsid w:val="00D268BE"/>
    <w:rsid w:val="00D2785F"/>
    <w:rsid w:val="00D31B94"/>
    <w:rsid w:val="00D31E2F"/>
    <w:rsid w:val="00D3204D"/>
    <w:rsid w:val="00D32BFA"/>
    <w:rsid w:val="00D32C24"/>
    <w:rsid w:val="00D32FA1"/>
    <w:rsid w:val="00D332ED"/>
    <w:rsid w:val="00D33818"/>
    <w:rsid w:val="00D33D76"/>
    <w:rsid w:val="00D345D2"/>
    <w:rsid w:val="00D357D4"/>
    <w:rsid w:val="00D35B8E"/>
    <w:rsid w:val="00D367CB"/>
    <w:rsid w:val="00D37336"/>
    <w:rsid w:val="00D37428"/>
    <w:rsid w:val="00D374A1"/>
    <w:rsid w:val="00D3781C"/>
    <w:rsid w:val="00D37E96"/>
    <w:rsid w:val="00D40E10"/>
    <w:rsid w:val="00D41170"/>
    <w:rsid w:val="00D4165F"/>
    <w:rsid w:val="00D420B6"/>
    <w:rsid w:val="00D426B9"/>
    <w:rsid w:val="00D433F2"/>
    <w:rsid w:val="00D448B8"/>
    <w:rsid w:val="00D44924"/>
    <w:rsid w:val="00D44B23"/>
    <w:rsid w:val="00D44C4A"/>
    <w:rsid w:val="00D450D8"/>
    <w:rsid w:val="00D454BF"/>
    <w:rsid w:val="00D45A75"/>
    <w:rsid w:val="00D45FE6"/>
    <w:rsid w:val="00D4730E"/>
    <w:rsid w:val="00D5087A"/>
    <w:rsid w:val="00D50A88"/>
    <w:rsid w:val="00D50CA6"/>
    <w:rsid w:val="00D513E6"/>
    <w:rsid w:val="00D515AB"/>
    <w:rsid w:val="00D51799"/>
    <w:rsid w:val="00D52A6C"/>
    <w:rsid w:val="00D53535"/>
    <w:rsid w:val="00D53554"/>
    <w:rsid w:val="00D53C1F"/>
    <w:rsid w:val="00D53C42"/>
    <w:rsid w:val="00D53C8A"/>
    <w:rsid w:val="00D54551"/>
    <w:rsid w:val="00D54BB3"/>
    <w:rsid w:val="00D550B7"/>
    <w:rsid w:val="00D556EC"/>
    <w:rsid w:val="00D5582C"/>
    <w:rsid w:val="00D558DB"/>
    <w:rsid w:val="00D55E49"/>
    <w:rsid w:val="00D56EBB"/>
    <w:rsid w:val="00D57154"/>
    <w:rsid w:val="00D573B6"/>
    <w:rsid w:val="00D579A1"/>
    <w:rsid w:val="00D579D9"/>
    <w:rsid w:val="00D57C6D"/>
    <w:rsid w:val="00D57D6B"/>
    <w:rsid w:val="00D57FE1"/>
    <w:rsid w:val="00D608DF"/>
    <w:rsid w:val="00D60E75"/>
    <w:rsid w:val="00D612E8"/>
    <w:rsid w:val="00D616AE"/>
    <w:rsid w:val="00D61854"/>
    <w:rsid w:val="00D62023"/>
    <w:rsid w:val="00D62457"/>
    <w:rsid w:val="00D627F3"/>
    <w:rsid w:val="00D62EB5"/>
    <w:rsid w:val="00D643B1"/>
    <w:rsid w:val="00D64471"/>
    <w:rsid w:val="00D6478F"/>
    <w:rsid w:val="00D64873"/>
    <w:rsid w:val="00D64FF6"/>
    <w:rsid w:val="00D66C8F"/>
    <w:rsid w:val="00D66C95"/>
    <w:rsid w:val="00D674CF"/>
    <w:rsid w:val="00D6763D"/>
    <w:rsid w:val="00D67F4C"/>
    <w:rsid w:val="00D70320"/>
    <w:rsid w:val="00D705B6"/>
    <w:rsid w:val="00D70889"/>
    <w:rsid w:val="00D70B14"/>
    <w:rsid w:val="00D70C3C"/>
    <w:rsid w:val="00D7104B"/>
    <w:rsid w:val="00D71C54"/>
    <w:rsid w:val="00D7252C"/>
    <w:rsid w:val="00D72AAA"/>
    <w:rsid w:val="00D72ACD"/>
    <w:rsid w:val="00D72BBC"/>
    <w:rsid w:val="00D73646"/>
    <w:rsid w:val="00D73DA8"/>
    <w:rsid w:val="00D746E1"/>
    <w:rsid w:val="00D747BB"/>
    <w:rsid w:val="00D74EFC"/>
    <w:rsid w:val="00D75159"/>
    <w:rsid w:val="00D75AFC"/>
    <w:rsid w:val="00D75E2D"/>
    <w:rsid w:val="00D75E94"/>
    <w:rsid w:val="00D76E54"/>
    <w:rsid w:val="00D7723B"/>
    <w:rsid w:val="00D804E8"/>
    <w:rsid w:val="00D80C8F"/>
    <w:rsid w:val="00D81029"/>
    <w:rsid w:val="00D81656"/>
    <w:rsid w:val="00D819DA"/>
    <w:rsid w:val="00D829BA"/>
    <w:rsid w:val="00D830D1"/>
    <w:rsid w:val="00D8398B"/>
    <w:rsid w:val="00D84BFF"/>
    <w:rsid w:val="00D84DD1"/>
    <w:rsid w:val="00D857DA"/>
    <w:rsid w:val="00D8594F"/>
    <w:rsid w:val="00D85E96"/>
    <w:rsid w:val="00D8655B"/>
    <w:rsid w:val="00D901A9"/>
    <w:rsid w:val="00D90BB3"/>
    <w:rsid w:val="00D91F4B"/>
    <w:rsid w:val="00D92562"/>
    <w:rsid w:val="00D927AE"/>
    <w:rsid w:val="00D927C6"/>
    <w:rsid w:val="00D92C57"/>
    <w:rsid w:val="00D93790"/>
    <w:rsid w:val="00D9479F"/>
    <w:rsid w:val="00D948C1"/>
    <w:rsid w:val="00D94965"/>
    <w:rsid w:val="00D94ADE"/>
    <w:rsid w:val="00D966F3"/>
    <w:rsid w:val="00D97191"/>
    <w:rsid w:val="00D9771A"/>
    <w:rsid w:val="00D9797B"/>
    <w:rsid w:val="00DA00F8"/>
    <w:rsid w:val="00DA1511"/>
    <w:rsid w:val="00DA1EC4"/>
    <w:rsid w:val="00DA209F"/>
    <w:rsid w:val="00DA31BC"/>
    <w:rsid w:val="00DA3244"/>
    <w:rsid w:val="00DA41D5"/>
    <w:rsid w:val="00DA4437"/>
    <w:rsid w:val="00DA457F"/>
    <w:rsid w:val="00DA4806"/>
    <w:rsid w:val="00DA5928"/>
    <w:rsid w:val="00DA5B17"/>
    <w:rsid w:val="00DA6195"/>
    <w:rsid w:val="00DA7924"/>
    <w:rsid w:val="00DA79DD"/>
    <w:rsid w:val="00DA7AD2"/>
    <w:rsid w:val="00DA7E13"/>
    <w:rsid w:val="00DB00FC"/>
    <w:rsid w:val="00DB0348"/>
    <w:rsid w:val="00DB0E0F"/>
    <w:rsid w:val="00DB14E1"/>
    <w:rsid w:val="00DB2311"/>
    <w:rsid w:val="00DB3005"/>
    <w:rsid w:val="00DB336E"/>
    <w:rsid w:val="00DB33B0"/>
    <w:rsid w:val="00DB3929"/>
    <w:rsid w:val="00DB3C53"/>
    <w:rsid w:val="00DB3F3E"/>
    <w:rsid w:val="00DB41AC"/>
    <w:rsid w:val="00DB4FF3"/>
    <w:rsid w:val="00DB56B7"/>
    <w:rsid w:val="00DB5A00"/>
    <w:rsid w:val="00DB62B8"/>
    <w:rsid w:val="00DB6673"/>
    <w:rsid w:val="00DB6A37"/>
    <w:rsid w:val="00DB6EA9"/>
    <w:rsid w:val="00DB7AAC"/>
    <w:rsid w:val="00DC0421"/>
    <w:rsid w:val="00DC049B"/>
    <w:rsid w:val="00DC1031"/>
    <w:rsid w:val="00DC186C"/>
    <w:rsid w:val="00DC2322"/>
    <w:rsid w:val="00DC266E"/>
    <w:rsid w:val="00DC2833"/>
    <w:rsid w:val="00DC35C7"/>
    <w:rsid w:val="00DC38FF"/>
    <w:rsid w:val="00DC392E"/>
    <w:rsid w:val="00DC4791"/>
    <w:rsid w:val="00DC5795"/>
    <w:rsid w:val="00DC5C4C"/>
    <w:rsid w:val="00DC64CE"/>
    <w:rsid w:val="00DC7F0C"/>
    <w:rsid w:val="00DD0ABA"/>
    <w:rsid w:val="00DD0C54"/>
    <w:rsid w:val="00DD0CB3"/>
    <w:rsid w:val="00DD149F"/>
    <w:rsid w:val="00DD19EA"/>
    <w:rsid w:val="00DD22A9"/>
    <w:rsid w:val="00DD2337"/>
    <w:rsid w:val="00DD25CC"/>
    <w:rsid w:val="00DD25D5"/>
    <w:rsid w:val="00DD2755"/>
    <w:rsid w:val="00DD2EB5"/>
    <w:rsid w:val="00DD3242"/>
    <w:rsid w:val="00DD3B42"/>
    <w:rsid w:val="00DD4533"/>
    <w:rsid w:val="00DD45AE"/>
    <w:rsid w:val="00DD5059"/>
    <w:rsid w:val="00DD51E8"/>
    <w:rsid w:val="00DD688B"/>
    <w:rsid w:val="00DD6907"/>
    <w:rsid w:val="00DD798E"/>
    <w:rsid w:val="00DD7FFA"/>
    <w:rsid w:val="00DE09AA"/>
    <w:rsid w:val="00DE0C5B"/>
    <w:rsid w:val="00DE0E02"/>
    <w:rsid w:val="00DE1298"/>
    <w:rsid w:val="00DE2F24"/>
    <w:rsid w:val="00DE4524"/>
    <w:rsid w:val="00DE4CDA"/>
    <w:rsid w:val="00DE52F4"/>
    <w:rsid w:val="00DE67D6"/>
    <w:rsid w:val="00DE753A"/>
    <w:rsid w:val="00DE7736"/>
    <w:rsid w:val="00DF0A7E"/>
    <w:rsid w:val="00DF0BCF"/>
    <w:rsid w:val="00DF1048"/>
    <w:rsid w:val="00DF13BB"/>
    <w:rsid w:val="00DF1461"/>
    <w:rsid w:val="00DF317D"/>
    <w:rsid w:val="00DF39C2"/>
    <w:rsid w:val="00DF3A89"/>
    <w:rsid w:val="00DF4178"/>
    <w:rsid w:val="00DF4CB6"/>
    <w:rsid w:val="00DF4F73"/>
    <w:rsid w:val="00DF5F04"/>
    <w:rsid w:val="00DF5FFC"/>
    <w:rsid w:val="00DF68A4"/>
    <w:rsid w:val="00DF6D6A"/>
    <w:rsid w:val="00DF6EB6"/>
    <w:rsid w:val="00DF6F3E"/>
    <w:rsid w:val="00DF6FF5"/>
    <w:rsid w:val="00E00366"/>
    <w:rsid w:val="00E005A3"/>
    <w:rsid w:val="00E007F6"/>
    <w:rsid w:val="00E00947"/>
    <w:rsid w:val="00E00E96"/>
    <w:rsid w:val="00E01419"/>
    <w:rsid w:val="00E014A3"/>
    <w:rsid w:val="00E01900"/>
    <w:rsid w:val="00E02079"/>
    <w:rsid w:val="00E021DF"/>
    <w:rsid w:val="00E036E6"/>
    <w:rsid w:val="00E0461A"/>
    <w:rsid w:val="00E04832"/>
    <w:rsid w:val="00E052F2"/>
    <w:rsid w:val="00E06808"/>
    <w:rsid w:val="00E06AD9"/>
    <w:rsid w:val="00E07C35"/>
    <w:rsid w:val="00E07EC1"/>
    <w:rsid w:val="00E10014"/>
    <w:rsid w:val="00E1022F"/>
    <w:rsid w:val="00E108A3"/>
    <w:rsid w:val="00E1131E"/>
    <w:rsid w:val="00E11DBC"/>
    <w:rsid w:val="00E120E1"/>
    <w:rsid w:val="00E122B5"/>
    <w:rsid w:val="00E12811"/>
    <w:rsid w:val="00E12DF5"/>
    <w:rsid w:val="00E12FEF"/>
    <w:rsid w:val="00E13C3A"/>
    <w:rsid w:val="00E13E68"/>
    <w:rsid w:val="00E13EFB"/>
    <w:rsid w:val="00E149EA"/>
    <w:rsid w:val="00E14A84"/>
    <w:rsid w:val="00E14C77"/>
    <w:rsid w:val="00E14E05"/>
    <w:rsid w:val="00E166AC"/>
    <w:rsid w:val="00E167B4"/>
    <w:rsid w:val="00E169ED"/>
    <w:rsid w:val="00E20D92"/>
    <w:rsid w:val="00E211B1"/>
    <w:rsid w:val="00E21F95"/>
    <w:rsid w:val="00E2259D"/>
    <w:rsid w:val="00E23EE6"/>
    <w:rsid w:val="00E2400E"/>
    <w:rsid w:val="00E24028"/>
    <w:rsid w:val="00E25BB6"/>
    <w:rsid w:val="00E26677"/>
    <w:rsid w:val="00E27EB5"/>
    <w:rsid w:val="00E27F6E"/>
    <w:rsid w:val="00E302D7"/>
    <w:rsid w:val="00E30C99"/>
    <w:rsid w:val="00E31BE2"/>
    <w:rsid w:val="00E3263B"/>
    <w:rsid w:val="00E33869"/>
    <w:rsid w:val="00E3489E"/>
    <w:rsid w:val="00E34CE6"/>
    <w:rsid w:val="00E35CB8"/>
    <w:rsid w:val="00E3606C"/>
    <w:rsid w:val="00E3609F"/>
    <w:rsid w:val="00E369C9"/>
    <w:rsid w:val="00E369F0"/>
    <w:rsid w:val="00E376F1"/>
    <w:rsid w:val="00E37D65"/>
    <w:rsid w:val="00E40A85"/>
    <w:rsid w:val="00E40BCF"/>
    <w:rsid w:val="00E4121F"/>
    <w:rsid w:val="00E41614"/>
    <w:rsid w:val="00E417A4"/>
    <w:rsid w:val="00E41CC1"/>
    <w:rsid w:val="00E42AF0"/>
    <w:rsid w:val="00E4340A"/>
    <w:rsid w:val="00E43654"/>
    <w:rsid w:val="00E4367B"/>
    <w:rsid w:val="00E43718"/>
    <w:rsid w:val="00E43FA0"/>
    <w:rsid w:val="00E4424F"/>
    <w:rsid w:val="00E44921"/>
    <w:rsid w:val="00E44FED"/>
    <w:rsid w:val="00E45089"/>
    <w:rsid w:val="00E45CF3"/>
    <w:rsid w:val="00E4651D"/>
    <w:rsid w:val="00E46A5A"/>
    <w:rsid w:val="00E46D64"/>
    <w:rsid w:val="00E4781A"/>
    <w:rsid w:val="00E47B06"/>
    <w:rsid w:val="00E5126C"/>
    <w:rsid w:val="00E524D4"/>
    <w:rsid w:val="00E526D8"/>
    <w:rsid w:val="00E52BF3"/>
    <w:rsid w:val="00E5395F"/>
    <w:rsid w:val="00E53CC6"/>
    <w:rsid w:val="00E54E5E"/>
    <w:rsid w:val="00E55254"/>
    <w:rsid w:val="00E556EB"/>
    <w:rsid w:val="00E567D8"/>
    <w:rsid w:val="00E567E6"/>
    <w:rsid w:val="00E56897"/>
    <w:rsid w:val="00E56C72"/>
    <w:rsid w:val="00E600AE"/>
    <w:rsid w:val="00E6021B"/>
    <w:rsid w:val="00E61C3C"/>
    <w:rsid w:val="00E62196"/>
    <w:rsid w:val="00E62319"/>
    <w:rsid w:val="00E628C7"/>
    <w:rsid w:val="00E62C28"/>
    <w:rsid w:val="00E62FF2"/>
    <w:rsid w:val="00E63EC8"/>
    <w:rsid w:val="00E643F0"/>
    <w:rsid w:val="00E64696"/>
    <w:rsid w:val="00E65126"/>
    <w:rsid w:val="00E65DB5"/>
    <w:rsid w:val="00E66435"/>
    <w:rsid w:val="00E668B6"/>
    <w:rsid w:val="00E66C3F"/>
    <w:rsid w:val="00E6711F"/>
    <w:rsid w:val="00E7092D"/>
    <w:rsid w:val="00E70C94"/>
    <w:rsid w:val="00E7104A"/>
    <w:rsid w:val="00E71626"/>
    <w:rsid w:val="00E72237"/>
    <w:rsid w:val="00E7245E"/>
    <w:rsid w:val="00E72791"/>
    <w:rsid w:val="00E72A7C"/>
    <w:rsid w:val="00E7368B"/>
    <w:rsid w:val="00E73B8F"/>
    <w:rsid w:val="00E746B2"/>
    <w:rsid w:val="00E746EE"/>
    <w:rsid w:val="00E749F1"/>
    <w:rsid w:val="00E757F6"/>
    <w:rsid w:val="00E760EC"/>
    <w:rsid w:val="00E76362"/>
    <w:rsid w:val="00E76D35"/>
    <w:rsid w:val="00E77EB5"/>
    <w:rsid w:val="00E80397"/>
    <w:rsid w:val="00E8205C"/>
    <w:rsid w:val="00E82FB5"/>
    <w:rsid w:val="00E83277"/>
    <w:rsid w:val="00E8389F"/>
    <w:rsid w:val="00E83ABA"/>
    <w:rsid w:val="00E83BDA"/>
    <w:rsid w:val="00E83F38"/>
    <w:rsid w:val="00E8419A"/>
    <w:rsid w:val="00E8476B"/>
    <w:rsid w:val="00E8479E"/>
    <w:rsid w:val="00E84DA3"/>
    <w:rsid w:val="00E84F0A"/>
    <w:rsid w:val="00E857A6"/>
    <w:rsid w:val="00E85D5F"/>
    <w:rsid w:val="00E863E7"/>
    <w:rsid w:val="00E87332"/>
    <w:rsid w:val="00E90C82"/>
    <w:rsid w:val="00E91C43"/>
    <w:rsid w:val="00E92639"/>
    <w:rsid w:val="00E92779"/>
    <w:rsid w:val="00E92FBB"/>
    <w:rsid w:val="00E933EA"/>
    <w:rsid w:val="00E93ED6"/>
    <w:rsid w:val="00E9475C"/>
    <w:rsid w:val="00E94BE0"/>
    <w:rsid w:val="00E952E2"/>
    <w:rsid w:val="00E95B80"/>
    <w:rsid w:val="00E95F00"/>
    <w:rsid w:val="00E97069"/>
    <w:rsid w:val="00E975C8"/>
    <w:rsid w:val="00E97E3E"/>
    <w:rsid w:val="00E97F0C"/>
    <w:rsid w:val="00EA1926"/>
    <w:rsid w:val="00EA22A9"/>
    <w:rsid w:val="00EA2A14"/>
    <w:rsid w:val="00EA330E"/>
    <w:rsid w:val="00EA386F"/>
    <w:rsid w:val="00EA3AD7"/>
    <w:rsid w:val="00EA3E1F"/>
    <w:rsid w:val="00EA4327"/>
    <w:rsid w:val="00EA4A4F"/>
    <w:rsid w:val="00EA5BCD"/>
    <w:rsid w:val="00EA653C"/>
    <w:rsid w:val="00EA672A"/>
    <w:rsid w:val="00EB072B"/>
    <w:rsid w:val="00EB0732"/>
    <w:rsid w:val="00EB1267"/>
    <w:rsid w:val="00EB13D4"/>
    <w:rsid w:val="00EB14E1"/>
    <w:rsid w:val="00EB2A08"/>
    <w:rsid w:val="00EB2FBB"/>
    <w:rsid w:val="00EB31FA"/>
    <w:rsid w:val="00EB3F84"/>
    <w:rsid w:val="00EB4642"/>
    <w:rsid w:val="00EB506A"/>
    <w:rsid w:val="00EB61B5"/>
    <w:rsid w:val="00EB6F0C"/>
    <w:rsid w:val="00EB7D33"/>
    <w:rsid w:val="00EB7D9A"/>
    <w:rsid w:val="00EC0A13"/>
    <w:rsid w:val="00EC15E3"/>
    <w:rsid w:val="00EC17AD"/>
    <w:rsid w:val="00EC1F21"/>
    <w:rsid w:val="00EC1FF4"/>
    <w:rsid w:val="00EC2880"/>
    <w:rsid w:val="00EC2C62"/>
    <w:rsid w:val="00EC304C"/>
    <w:rsid w:val="00EC3899"/>
    <w:rsid w:val="00EC3B05"/>
    <w:rsid w:val="00EC44EC"/>
    <w:rsid w:val="00EC492D"/>
    <w:rsid w:val="00EC54FE"/>
    <w:rsid w:val="00EC55AB"/>
    <w:rsid w:val="00EC7113"/>
    <w:rsid w:val="00EC7784"/>
    <w:rsid w:val="00EC7AEB"/>
    <w:rsid w:val="00EC7C11"/>
    <w:rsid w:val="00ED0399"/>
    <w:rsid w:val="00ED0C05"/>
    <w:rsid w:val="00ED1286"/>
    <w:rsid w:val="00ED1C33"/>
    <w:rsid w:val="00ED24D2"/>
    <w:rsid w:val="00ED30BA"/>
    <w:rsid w:val="00ED4AD0"/>
    <w:rsid w:val="00ED4E31"/>
    <w:rsid w:val="00ED4E86"/>
    <w:rsid w:val="00ED5880"/>
    <w:rsid w:val="00ED59F7"/>
    <w:rsid w:val="00ED5CA2"/>
    <w:rsid w:val="00ED5F31"/>
    <w:rsid w:val="00ED5FEE"/>
    <w:rsid w:val="00ED62A4"/>
    <w:rsid w:val="00ED63F7"/>
    <w:rsid w:val="00ED6D90"/>
    <w:rsid w:val="00ED722C"/>
    <w:rsid w:val="00ED7565"/>
    <w:rsid w:val="00ED7862"/>
    <w:rsid w:val="00ED7DD8"/>
    <w:rsid w:val="00ED7DEB"/>
    <w:rsid w:val="00EE032C"/>
    <w:rsid w:val="00EE040B"/>
    <w:rsid w:val="00EE07A4"/>
    <w:rsid w:val="00EE0F74"/>
    <w:rsid w:val="00EE1124"/>
    <w:rsid w:val="00EE15CA"/>
    <w:rsid w:val="00EE17FB"/>
    <w:rsid w:val="00EE4B9B"/>
    <w:rsid w:val="00EE601E"/>
    <w:rsid w:val="00EE66AE"/>
    <w:rsid w:val="00EE68F9"/>
    <w:rsid w:val="00EE6955"/>
    <w:rsid w:val="00EE714B"/>
    <w:rsid w:val="00EF10CA"/>
    <w:rsid w:val="00EF1142"/>
    <w:rsid w:val="00EF127B"/>
    <w:rsid w:val="00EF12A8"/>
    <w:rsid w:val="00EF1B0E"/>
    <w:rsid w:val="00EF1E19"/>
    <w:rsid w:val="00EF286B"/>
    <w:rsid w:val="00EF2A26"/>
    <w:rsid w:val="00EF3041"/>
    <w:rsid w:val="00EF308F"/>
    <w:rsid w:val="00EF322F"/>
    <w:rsid w:val="00EF39BB"/>
    <w:rsid w:val="00EF3BEC"/>
    <w:rsid w:val="00EF42CF"/>
    <w:rsid w:val="00EF48C5"/>
    <w:rsid w:val="00EF56F9"/>
    <w:rsid w:val="00EF5E96"/>
    <w:rsid w:val="00EF60DA"/>
    <w:rsid w:val="00EF6459"/>
    <w:rsid w:val="00EF6D93"/>
    <w:rsid w:val="00EF7754"/>
    <w:rsid w:val="00EF7921"/>
    <w:rsid w:val="00EF7CD1"/>
    <w:rsid w:val="00F00D2A"/>
    <w:rsid w:val="00F01C7E"/>
    <w:rsid w:val="00F02654"/>
    <w:rsid w:val="00F02DCB"/>
    <w:rsid w:val="00F02F0B"/>
    <w:rsid w:val="00F032B2"/>
    <w:rsid w:val="00F03305"/>
    <w:rsid w:val="00F03683"/>
    <w:rsid w:val="00F04ED6"/>
    <w:rsid w:val="00F05254"/>
    <w:rsid w:val="00F05C5D"/>
    <w:rsid w:val="00F06527"/>
    <w:rsid w:val="00F069F5"/>
    <w:rsid w:val="00F06D9C"/>
    <w:rsid w:val="00F06F09"/>
    <w:rsid w:val="00F07EDC"/>
    <w:rsid w:val="00F10414"/>
    <w:rsid w:val="00F11088"/>
    <w:rsid w:val="00F11324"/>
    <w:rsid w:val="00F11537"/>
    <w:rsid w:val="00F11CF9"/>
    <w:rsid w:val="00F11E7A"/>
    <w:rsid w:val="00F11FA3"/>
    <w:rsid w:val="00F12FA1"/>
    <w:rsid w:val="00F14410"/>
    <w:rsid w:val="00F14C0D"/>
    <w:rsid w:val="00F154A1"/>
    <w:rsid w:val="00F159C6"/>
    <w:rsid w:val="00F15A73"/>
    <w:rsid w:val="00F16134"/>
    <w:rsid w:val="00F161E9"/>
    <w:rsid w:val="00F16246"/>
    <w:rsid w:val="00F20051"/>
    <w:rsid w:val="00F20083"/>
    <w:rsid w:val="00F2011E"/>
    <w:rsid w:val="00F20431"/>
    <w:rsid w:val="00F2071C"/>
    <w:rsid w:val="00F21526"/>
    <w:rsid w:val="00F220F9"/>
    <w:rsid w:val="00F221F4"/>
    <w:rsid w:val="00F231EA"/>
    <w:rsid w:val="00F23319"/>
    <w:rsid w:val="00F23390"/>
    <w:rsid w:val="00F23BA1"/>
    <w:rsid w:val="00F23E30"/>
    <w:rsid w:val="00F23F70"/>
    <w:rsid w:val="00F241C9"/>
    <w:rsid w:val="00F24304"/>
    <w:rsid w:val="00F246F8"/>
    <w:rsid w:val="00F25583"/>
    <w:rsid w:val="00F259A7"/>
    <w:rsid w:val="00F25CF9"/>
    <w:rsid w:val="00F25D8B"/>
    <w:rsid w:val="00F26FCB"/>
    <w:rsid w:val="00F272AF"/>
    <w:rsid w:val="00F27307"/>
    <w:rsid w:val="00F2732D"/>
    <w:rsid w:val="00F27E20"/>
    <w:rsid w:val="00F305FA"/>
    <w:rsid w:val="00F30F73"/>
    <w:rsid w:val="00F31D6D"/>
    <w:rsid w:val="00F31F6D"/>
    <w:rsid w:val="00F337CC"/>
    <w:rsid w:val="00F33BFD"/>
    <w:rsid w:val="00F34CFC"/>
    <w:rsid w:val="00F34D46"/>
    <w:rsid w:val="00F3577E"/>
    <w:rsid w:val="00F35C96"/>
    <w:rsid w:val="00F36993"/>
    <w:rsid w:val="00F40022"/>
    <w:rsid w:val="00F408CE"/>
    <w:rsid w:val="00F40B73"/>
    <w:rsid w:val="00F40B89"/>
    <w:rsid w:val="00F41D19"/>
    <w:rsid w:val="00F4295B"/>
    <w:rsid w:val="00F42EDD"/>
    <w:rsid w:val="00F434E6"/>
    <w:rsid w:val="00F436B6"/>
    <w:rsid w:val="00F4400B"/>
    <w:rsid w:val="00F44146"/>
    <w:rsid w:val="00F447AE"/>
    <w:rsid w:val="00F44DE3"/>
    <w:rsid w:val="00F45C02"/>
    <w:rsid w:val="00F46316"/>
    <w:rsid w:val="00F47024"/>
    <w:rsid w:val="00F4723C"/>
    <w:rsid w:val="00F4750E"/>
    <w:rsid w:val="00F47753"/>
    <w:rsid w:val="00F47FE9"/>
    <w:rsid w:val="00F50148"/>
    <w:rsid w:val="00F50767"/>
    <w:rsid w:val="00F50B56"/>
    <w:rsid w:val="00F5109A"/>
    <w:rsid w:val="00F510B2"/>
    <w:rsid w:val="00F5164E"/>
    <w:rsid w:val="00F538D5"/>
    <w:rsid w:val="00F54630"/>
    <w:rsid w:val="00F54910"/>
    <w:rsid w:val="00F5496B"/>
    <w:rsid w:val="00F553D6"/>
    <w:rsid w:val="00F556C1"/>
    <w:rsid w:val="00F55989"/>
    <w:rsid w:val="00F56360"/>
    <w:rsid w:val="00F577F0"/>
    <w:rsid w:val="00F57D5F"/>
    <w:rsid w:val="00F60A9B"/>
    <w:rsid w:val="00F60CD9"/>
    <w:rsid w:val="00F60D01"/>
    <w:rsid w:val="00F6150D"/>
    <w:rsid w:val="00F61BB7"/>
    <w:rsid w:val="00F61DED"/>
    <w:rsid w:val="00F620AD"/>
    <w:rsid w:val="00F62611"/>
    <w:rsid w:val="00F64AE9"/>
    <w:rsid w:val="00F64F95"/>
    <w:rsid w:val="00F655A1"/>
    <w:rsid w:val="00F655BF"/>
    <w:rsid w:val="00F66F2C"/>
    <w:rsid w:val="00F6720B"/>
    <w:rsid w:val="00F6722C"/>
    <w:rsid w:val="00F6747C"/>
    <w:rsid w:val="00F67967"/>
    <w:rsid w:val="00F707ED"/>
    <w:rsid w:val="00F70E09"/>
    <w:rsid w:val="00F71216"/>
    <w:rsid w:val="00F728E4"/>
    <w:rsid w:val="00F72AED"/>
    <w:rsid w:val="00F73781"/>
    <w:rsid w:val="00F73968"/>
    <w:rsid w:val="00F73B32"/>
    <w:rsid w:val="00F74CB1"/>
    <w:rsid w:val="00F74F24"/>
    <w:rsid w:val="00F75179"/>
    <w:rsid w:val="00F75411"/>
    <w:rsid w:val="00F75850"/>
    <w:rsid w:val="00F76633"/>
    <w:rsid w:val="00F771E5"/>
    <w:rsid w:val="00F7761F"/>
    <w:rsid w:val="00F776EB"/>
    <w:rsid w:val="00F7790C"/>
    <w:rsid w:val="00F8023D"/>
    <w:rsid w:val="00F8025C"/>
    <w:rsid w:val="00F80FF6"/>
    <w:rsid w:val="00F81702"/>
    <w:rsid w:val="00F8180E"/>
    <w:rsid w:val="00F81A8C"/>
    <w:rsid w:val="00F820D1"/>
    <w:rsid w:val="00F82707"/>
    <w:rsid w:val="00F82F79"/>
    <w:rsid w:val="00F83474"/>
    <w:rsid w:val="00F84604"/>
    <w:rsid w:val="00F8467F"/>
    <w:rsid w:val="00F84840"/>
    <w:rsid w:val="00F8489E"/>
    <w:rsid w:val="00F84B02"/>
    <w:rsid w:val="00F84CBC"/>
    <w:rsid w:val="00F84D34"/>
    <w:rsid w:val="00F85527"/>
    <w:rsid w:val="00F87611"/>
    <w:rsid w:val="00F90211"/>
    <w:rsid w:val="00F90212"/>
    <w:rsid w:val="00F908DB"/>
    <w:rsid w:val="00F90D40"/>
    <w:rsid w:val="00F913D1"/>
    <w:rsid w:val="00F91B95"/>
    <w:rsid w:val="00F91C2F"/>
    <w:rsid w:val="00F91DB9"/>
    <w:rsid w:val="00F92045"/>
    <w:rsid w:val="00F95025"/>
    <w:rsid w:val="00F953BE"/>
    <w:rsid w:val="00F9583B"/>
    <w:rsid w:val="00F95A7C"/>
    <w:rsid w:val="00F97663"/>
    <w:rsid w:val="00FA0086"/>
    <w:rsid w:val="00FA062F"/>
    <w:rsid w:val="00FA0E72"/>
    <w:rsid w:val="00FA2B98"/>
    <w:rsid w:val="00FA30F4"/>
    <w:rsid w:val="00FA6258"/>
    <w:rsid w:val="00FA6336"/>
    <w:rsid w:val="00FA65C1"/>
    <w:rsid w:val="00FB04B9"/>
    <w:rsid w:val="00FB072F"/>
    <w:rsid w:val="00FB0CE8"/>
    <w:rsid w:val="00FB0E80"/>
    <w:rsid w:val="00FB1559"/>
    <w:rsid w:val="00FB1E8E"/>
    <w:rsid w:val="00FB2009"/>
    <w:rsid w:val="00FB2361"/>
    <w:rsid w:val="00FB254D"/>
    <w:rsid w:val="00FB2855"/>
    <w:rsid w:val="00FB3691"/>
    <w:rsid w:val="00FB39FC"/>
    <w:rsid w:val="00FB3F82"/>
    <w:rsid w:val="00FB4DEC"/>
    <w:rsid w:val="00FB5036"/>
    <w:rsid w:val="00FB521E"/>
    <w:rsid w:val="00FB576F"/>
    <w:rsid w:val="00FB6391"/>
    <w:rsid w:val="00FB6514"/>
    <w:rsid w:val="00FB6C0E"/>
    <w:rsid w:val="00FB7753"/>
    <w:rsid w:val="00FC14D5"/>
    <w:rsid w:val="00FC1596"/>
    <w:rsid w:val="00FC1B3D"/>
    <w:rsid w:val="00FC1B4B"/>
    <w:rsid w:val="00FC1B5B"/>
    <w:rsid w:val="00FC1C97"/>
    <w:rsid w:val="00FC1E92"/>
    <w:rsid w:val="00FC217B"/>
    <w:rsid w:val="00FC2800"/>
    <w:rsid w:val="00FC294B"/>
    <w:rsid w:val="00FC2BFF"/>
    <w:rsid w:val="00FC3098"/>
    <w:rsid w:val="00FC3779"/>
    <w:rsid w:val="00FC39A8"/>
    <w:rsid w:val="00FC3C9C"/>
    <w:rsid w:val="00FC3E2F"/>
    <w:rsid w:val="00FC40F0"/>
    <w:rsid w:val="00FC4945"/>
    <w:rsid w:val="00FC5C2A"/>
    <w:rsid w:val="00FC6065"/>
    <w:rsid w:val="00FC6147"/>
    <w:rsid w:val="00FC61B4"/>
    <w:rsid w:val="00FC6D21"/>
    <w:rsid w:val="00FC75BF"/>
    <w:rsid w:val="00FC7E92"/>
    <w:rsid w:val="00FC7EBE"/>
    <w:rsid w:val="00FD00B7"/>
    <w:rsid w:val="00FD09BF"/>
    <w:rsid w:val="00FD0A58"/>
    <w:rsid w:val="00FD11C5"/>
    <w:rsid w:val="00FD1611"/>
    <w:rsid w:val="00FD17E6"/>
    <w:rsid w:val="00FD1E77"/>
    <w:rsid w:val="00FD4D18"/>
    <w:rsid w:val="00FD5255"/>
    <w:rsid w:val="00FD52FA"/>
    <w:rsid w:val="00FD55FC"/>
    <w:rsid w:val="00FD5856"/>
    <w:rsid w:val="00FD5FDE"/>
    <w:rsid w:val="00FD6568"/>
    <w:rsid w:val="00FD6FB3"/>
    <w:rsid w:val="00FD7E7C"/>
    <w:rsid w:val="00FE03EB"/>
    <w:rsid w:val="00FE091B"/>
    <w:rsid w:val="00FE1097"/>
    <w:rsid w:val="00FE1125"/>
    <w:rsid w:val="00FE1924"/>
    <w:rsid w:val="00FE1A91"/>
    <w:rsid w:val="00FE2454"/>
    <w:rsid w:val="00FE2539"/>
    <w:rsid w:val="00FE2AE8"/>
    <w:rsid w:val="00FE3028"/>
    <w:rsid w:val="00FE41F1"/>
    <w:rsid w:val="00FE4420"/>
    <w:rsid w:val="00FE4E95"/>
    <w:rsid w:val="00FE4F28"/>
    <w:rsid w:val="00FE534B"/>
    <w:rsid w:val="00FE575A"/>
    <w:rsid w:val="00FE5D2C"/>
    <w:rsid w:val="00FE7031"/>
    <w:rsid w:val="00FE70EF"/>
    <w:rsid w:val="00FE7507"/>
    <w:rsid w:val="00FE7C1C"/>
    <w:rsid w:val="00FE7CB9"/>
    <w:rsid w:val="00FE7D96"/>
    <w:rsid w:val="00FE7DCE"/>
    <w:rsid w:val="00FF002E"/>
    <w:rsid w:val="00FF0FCF"/>
    <w:rsid w:val="00FF1AF9"/>
    <w:rsid w:val="00FF1C02"/>
    <w:rsid w:val="00FF1C53"/>
    <w:rsid w:val="00FF1D72"/>
    <w:rsid w:val="00FF3E6C"/>
    <w:rsid w:val="00FF3ED8"/>
    <w:rsid w:val="00FF4786"/>
    <w:rsid w:val="00FF4CA4"/>
    <w:rsid w:val="00FF5183"/>
    <w:rsid w:val="00FF5537"/>
    <w:rsid w:val="00FF5ACF"/>
    <w:rsid w:val="00FF61BA"/>
    <w:rsid w:val="00FF61CB"/>
    <w:rsid w:val="00FF6650"/>
    <w:rsid w:val="00FF6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C73EC5-8869-4711-A1C6-D4172D80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3C3"/>
    <w:pPr>
      <w:widowControl w:val="0"/>
      <w:jc w:val="both"/>
    </w:pPr>
  </w:style>
  <w:style w:type="paragraph" w:styleId="1">
    <w:name w:val="heading 1"/>
    <w:basedOn w:val="a"/>
    <w:next w:val="a"/>
    <w:link w:val="1Char"/>
    <w:uiPriority w:val="9"/>
    <w:qFormat/>
    <w:rsid w:val="004253C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253C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A396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53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253C3"/>
    <w:rPr>
      <w:sz w:val="18"/>
      <w:szCs w:val="18"/>
    </w:rPr>
  </w:style>
  <w:style w:type="paragraph" w:styleId="a4">
    <w:name w:val="footer"/>
    <w:basedOn w:val="a"/>
    <w:link w:val="Char0"/>
    <w:uiPriority w:val="99"/>
    <w:unhideWhenUsed/>
    <w:rsid w:val="004253C3"/>
    <w:pPr>
      <w:tabs>
        <w:tab w:val="center" w:pos="4153"/>
        <w:tab w:val="right" w:pos="8306"/>
      </w:tabs>
      <w:snapToGrid w:val="0"/>
      <w:jc w:val="left"/>
    </w:pPr>
    <w:rPr>
      <w:sz w:val="18"/>
      <w:szCs w:val="18"/>
    </w:rPr>
  </w:style>
  <w:style w:type="character" w:customStyle="1" w:styleId="Char0">
    <w:name w:val="页脚 Char"/>
    <w:basedOn w:val="a0"/>
    <w:link w:val="a4"/>
    <w:uiPriority w:val="99"/>
    <w:rsid w:val="004253C3"/>
    <w:rPr>
      <w:sz w:val="18"/>
      <w:szCs w:val="18"/>
    </w:rPr>
  </w:style>
  <w:style w:type="character" w:customStyle="1" w:styleId="1Char">
    <w:name w:val="标题 1 Char"/>
    <w:basedOn w:val="a0"/>
    <w:link w:val="1"/>
    <w:uiPriority w:val="9"/>
    <w:rsid w:val="004253C3"/>
    <w:rPr>
      <w:b/>
      <w:bCs/>
      <w:kern w:val="44"/>
      <w:sz w:val="44"/>
      <w:szCs w:val="44"/>
    </w:rPr>
  </w:style>
  <w:style w:type="character" w:customStyle="1" w:styleId="2Char">
    <w:name w:val="标题 2 Char"/>
    <w:basedOn w:val="a0"/>
    <w:link w:val="2"/>
    <w:uiPriority w:val="9"/>
    <w:rsid w:val="004253C3"/>
    <w:rPr>
      <w:rFonts w:asciiTheme="majorHAnsi" w:eastAsiaTheme="majorEastAsia" w:hAnsiTheme="majorHAnsi" w:cstheme="majorBidi"/>
      <w:b/>
      <w:bCs/>
      <w:sz w:val="32"/>
      <w:szCs w:val="32"/>
    </w:rPr>
  </w:style>
  <w:style w:type="paragraph" w:styleId="a5">
    <w:name w:val="List Paragraph"/>
    <w:basedOn w:val="a"/>
    <w:uiPriority w:val="34"/>
    <w:qFormat/>
    <w:rsid w:val="00315828"/>
    <w:pPr>
      <w:ind w:firstLineChars="200" w:firstLine="420"/>
    </w:pPr>
  </w:style>
  <w:style w:type="character" w:customStyle="1" w:styleId="3Char">
    <w:name w:val="标题 3 Char"/>
    <w:basedOn w:val="a0"/>
    <w:link w:val="3"/>
    <w:uiPriority w:val="9"/>
    <w:qFormat/>
    <w:rsid w:val="006A396C"/>
    <w:rPr>
      <w:b/>
      <w:bCs/>
      <w:sz w:val="32"/>
      <w:szCs w:val="32"/>
    </w:rPr>
  </w:style>
  <w:style w:type="paragraph" w:styleId="a6">
    <w:name w:val="Normal (Web)"/>
    <w:basedOn w:val="a"/>
    <w:uiPriority w:val="99"/>
    <w:unhideWhenUsed/>
    <w:rsid w:val="00654ECE"/>
    <w:pPr>
      <w:widowControl/>
      <w:spacing w:before="100" w:beforeAutospacing="1" w:after="100" w:afterAutospacing="1"/>
      <w:jc w:val="left"/>
    </w:pPr>
    <w:rPr>
      <w:rFonts w:ascii="宋体" w:eastAsia="宋体" w:hAnsi="宋体" w:cs="宋体"/>
      <w:kern w:val="0"/>
      <w:sz w:val="24"/>
      <w:szCs w:val="24"/>
    </w:rPr>
  </w:style>
  <w:style w:type="paragraph" w:styleId="a7">
    <w:name w:val="Body Text Indent"/>
    <w:basedOn w:val="a"/>
    <w:link w:val="Char1"/>
    <w:rsid w:val="008C275D"/>
    <w:pPr>
      <w:ind w:firstLineChars="400" w:firstLine="960"/>
    </w:pPr>
    <w:rPr>
      <w:rFonts w:ascii="Times New Roman" w:eastAsia="宋体" w:hAnsi="Times New Roman" w:cs="Times New Roman"/>
      <w:sz w:val="24"/>
      <w:szCs w:val="24"/>
    </w:rPr>
  </w:style>
  <w:style w:type="character" w:customStyle="1" w:styleId="Char1">
    <w:name w:val="正文文本缩进 Char"/>
    <w:basedOn w:val="a0"/>
    <w:link w:val="a7"/>
    <w:rsid w:val="008C275D"/>
    <w:rPr>
      <w:rFonts w:ascii="Times New Roman" w:eastAsia="宋体" w:hAnsi="Times New Roman" w:cs="Times New Roman"/>
      <w:sz w:val="24"/>
      <w:szCs w:val="24"/>
    </w:rPr>
  </w:style>
  <w:style w:type="paragraph" w:customStyle="1" w:styleId="10">
    <w:name w:val="样式1"/>
    <w:basedOn w:val="a"/>
    <w:link w:val="1Char0"/>
    <w:qFormat/>
    <w:rsid w:val="008C275D"/>
    <w:pPr>
      <w:tabs>
        <w:tab w:val="num" w:pos="720"/>
      </w:tabs>
      <w:ind w:firstLineChars="200" w:firstLine="560"/>
    </w:pPr>
    <w:rPr>
      <w:sz w:val="28"/>
    </w:rPr>
  </w:style>
  <w:style w:type="character" w:customStyle="1" w:styleId="1Char0">
    <w:name w:val="样式1 Char"/>
    <w:basedOn w:val="a0"/>
    <w:link w:val="10"/>
    <w:rsid w:val="008C275D"/>
    <w:rPr>
      <w:sz w:val="28"/>
    </w:rPr>
  </w:style>
  <w:style w:type="character" w:customStyle="1" w:styleId="20">
    <w:name w:val="正文文本 (2)_"/>
    <w:link w:val="21"/>
    <w:qFormat/>
    <w:locked/>
    <w:rsid w:val="001B1FE4"/>
    <w:rPr>
      <w:rFonts w:ascii="宋体" w:eastAsia="Times New Roman" w:hAnsi="宋体" w:cs="Times New Roman"/>
      <w:spacing w:val="20"/>
      <w:sz w:val="32"/>
      <w:szCs w:val="32"/>
      <w:shd w:val="clear" w:color="auto" w:fill="FFFFFF"/>
      <w:lang w:val="zh-CN"/>
    </w:rPr>
  </w:style>
  <w:style w:type="character" w:customStyle="1" w:styleId="22">
    <w:name w:val="正文文本 (2) + 粗体"/>
    <w:qFormat/>
    <w:rsid w:val="001B1FE4"/>
    <w:rPr>
      <w:rFonts w:ascii="宋体" w:eastAsia="Times New Roman" w:hAnsi="宋体" w:cs="Times New Roman"/>
      <w:b/>
      <w:bCs/>
      <w:color w:val="000000"/>
      <w:spacing w:val="40"/>
      <w:w w:val="100"/>
      <w:position w:val="0"/>
      <w:sz w:val="32"/>
      <w:szCs w:val="32"/>
      <w:lang w:val="zh-TW" w:eastAsia="zh-TW"/>
    </w:rPr>
  </w:style>
  <w:style w:type="paragraph" w:customStyle="1" w:styleId="21">
    <w:name w:val="正文文本 (2)"/>
    <w:basedOn w:val="a"/>
    <w:link w:val="20"/>
    <w:qFormat/>
    <w:rsid w:val="001B1FE4"/>
    <w:pPr>
      <w:shd w:val="clear" w:color="auto" w:fill="FFFFFF"/>
      <w:spacing w:line="600" w:lineRule="exact"/>
      <w:jc w:val="distribute"/>
    </w:pPr>
    <w:rPr>
      <w:rFonts w:ascii="宋体" w:eastAsia="Times New Roman" w:hAnsi="宋体" w:cs="Times New Roman"/>
      <w:spacing w:val="20"/>
      <w:sz w:val="32"/>
      <w:szCs w:val="32"/>
      <w:lang w:val="zh-CN"/>
    </w:rPr>
  </w:style>
  <w:style w:type="paragraph" w:styleId="a8">
    <w:name w:val="No Spacing"/>
    <w:uiPriority w:val="1"/>
    <w:qFormat/>
    <w:rsid w:val="00721F2B"/>
    <w:pPr>
      <w:widowControl w:val="0"/>
      <w:jc w:val="both"/>
    </w:pPr>
  </w:style>
  <w:style w:type="paragraph" w:styleId="a9">
    <w:name w:val="Date"/>
    <w:basedOn w:val="a"/>
    <w:next w:val="a"/>
    <w:link w:val="Char2"/>
    <w:uiPriority w:val="99"/>
    <w:semiHidden/>
    <w:unhideWhenUsed/>
    <w:rsid w:val="00721F2B"/>
    <w:pPr>
      <w:ind w:leftChars="2500" w:left="100"/>
    </w:pPr>
  </w:style>
  <w:style w:type="character" w:customStyle="1" w:styleId="Char2">
    <w:name w:val="日期 Char"/>
    <w:basedOn w:val="a0"/>
    <w:link w:val="a9"/>
    <w:uiPriority w:val="99"/>
    <w:semiHidden/>
    <w:rsid w:val="00721F2B"/>
  </w:style>
  <w:style w:type="table" w:styleId="aa">
    <w:name w:val="Table Grid"/>
    <w:basedOn w:val="a1"/>
    <w:rsid w:val="00721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3"/>
    <w:uiPriority w:val="99"/>
    <w:semiHidden/>
    <w:unhideWhenUsed/>
    <w:rsid w:val="00721F2B"/>
    <w:rPr>
      <w:sz w:val="18"/>
      <w:szCs w:val="18"/>
    </w:rPr>
  </w:style>
  <w:style w:type="character" w:customStyle="1" w:styleId="Char3">
    <w:name w:val="批注框文本 Char"/>
    <w:basedOn w:val="a0"/>
    <w:link w:val="ab"/>
    <w:uiPriority w:val="99"/>
    <w:semiHidden/>
    <w:rsid w:val="00721F2B"/>
    <w:rPr>
      <w:sz w:val="18"/>
      <w:szCs w:val="18"/>
    </w:rPr>
  </w:style>
  <w:style w:type="paragraph" w:styleId="ac">
    <w:name w:val="footnote text"/>
    <w:basedOn w:val="a"/>
    <w:link w:val="Char4"/>
    <w:uiPriority w:val="99"/>
    <w:semiHidden/>
    <w:unhideWhenUsed/>
    <w:rsid w:val="008B53FE"/>
    <w:pPr>
      <w:snapToGrid w:val="0"/>
      <w:jc w:val="left"/>
    </w:pPr>
    <w:rPr>
      <w:sz w:val="18"/>
      <w:szCs w:val="18"/>
    </w:rPr>
  </w:style>
  <w:style w:type="character" w:customStyle="1" w:styleId="Char4">
    <w:name w:val="脚注文本 Char"/>
    <w:basedOn w:val="a0"/>
    <w:link w:val="ac"/>
    <w:uiPriority w:val="99"/>
    <w:semiHidden/>
    <w:rsid w:val="008B53FE"/>
    <w:rPr>
      <w:sz w:val="18"/>
      <w:szCs w:val="18"/>
    </w:rPr>
  </w:style>
  <w:style w:type="character" w:styleId="ad">
    <w:name w:val="footnote reference"/>
    <w:basedOn w:val="a0"/>
    <w:uiPriority w:val="99"/>
    <w:semiHidden/>
    <w:unhideWhenUsed/>
    <w:rsid w:val="008B53FE"/>
    <w:rPr>
      <w:vertAlign w:val="superscript"/>
    </w:rPr>
  </w:style>
  <w:style w:type="paragraph" w:styleId="TOC">
    <w:name w:val="TOC Heading"/>
    <w:basedOn w:val="1"/>
    <w:next w:val="a"/>
    <w:uiPriority w:val="39"/>
    <w:unhideWhenUsed/>
    <w:qFormat/>
    <w:rsid w:val="00173A7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3">
    <w:name w:val="toc 2"/>
    <w:basedOn w:val="a"/>
    <w:next w:val="a"/>
    <w:autoRedefine/>
    <w:uiPriority w:val="39"/>
    <w:unhideWhenUsed/>
    <w:qFormat/>
    <w:rsid w:val="00173A70"/>
    <w:pPr>
      <w:ind w:left="210"/>
      <w:jc w:val="left"/>
    </w:pPr>
    <w:rPr>
      <w:smallCaps/>
      <w:sz w:val="20"/>
      <w:szCs w:val="20"/>
    </w:rPr>
  </w:style>
  <w:style w:type="paragraph" w:styleId="11">
    <w:name w:val="toc 1"/>
    <w:basedOn w:val="a"/>
    <w:next w:val="a"/>
    <w:autoRedefine/>
    <w:uiPriority w:val="39"/>
    <w:unhideWhenUsed/>
    <w:qFormat/>
    <w:rsid w:val="00173A70"/>
    <w:pPr>
      <w:spacing w:before="120" w:after="120"/>
      <w:jc w:val="left"/>
    </w:pPr>
    <w:rPr>
      <w:b/>
      <w:bCs/>
      <w:caps/>
      <w:sz w:val="20"/>
      <w:szCs w:val="20"/>
    </w:rPr>
  </w:style>
  <w:style w:type="paragraph" w:styleId="30">
    <w:name w:val="toc 3"/>
    <w:basedOn w:val="a"/>
    <w:next w:val="a"/>
    <w:autoRedefine/>
    <w:uiPriority w:val="39"/>
    <w:unhideWhenUsed/>
    <w:qFormat/>
    <w:rsid w:val="00173A70"/>
    <w:pPr>
      <w:ind w:left="420"/>
      <w:jc w:val="left"/>
    </w:pPr>
    <w:rPr>
      <w:i/>
      <w:iCs/>
      <w:sz w:val="20"/>
      <w:szCs w:val="20"/>
    </w:rPr>
  </w:style>
  <w:style w:type="character" w:styleId="ae">
    <w:name w:val="Hyperlink"/>
    <w:basedOn w:val="a0"/>
    <w:uiPriority w:val="99"/>
    <w:unhideWhenUsed/>
    <w:rsid w:val="00173A70"/>
    <w:rPr>
      <w:color w:val="0563C1" w:themeColor="hyperlink"/>
      <w:u w:val="single"/>
    </w:rPr>
  </w:style>
  <w:style w:type="paragraph" w:styleId="4">
    <w:name w:val="toc 4"/>
    <w:basedOn w:val="a"/>
    <w:next w:val="a"/>
    <w:autoRedefine/>
    <w:uiPriority w:val="39"/>
    <w:unhideWhenUsed/>
    <w:rsid w:val="00435CCD"/>
    <w:pPr>
      <w:ind w:left="630"/>
      <w:jc w:val="left"/>
    </w:pPr>
    <w:rPr>
      <w:sz w:val="18"/>
      <w:szCs w:val="18"/>
    </w:rPr>
  </w:style>
  <w:style w:type="paragraph" w:styleId="5">
    <w:name w:val="toc 5"/>
    <w:basedOn w:val="a"/>
    <w:next w:val="a"/>
    <w:autoRedefine/>
    <w:uiPriority w:val="39"/>
    <w:unhideWhenUsed/>
    <w:rsid w:val="00435CCD"/>
    <w:pPr>
      <w:ind w:left="840"/>
      <w:jc w:val="left"/>
    </w:pPr>
    <w:rPr>
      <w:sz w:val="18"/>
      <w:szCs w:val="18"/>
    </w:rPr>
  </w:style>
  <w:style w:type="paragraph" w:styleId="6">
    <w:name w:val="toc 6"/>
    <w:basedOn w:val="a"/>
    <w:next w:val="a"/>
    <w:autoRedefine/>
    <w:uiPriority w:val="39"/>
    <w:unhideWhenUsed/>
    <w:rsid w:val="00435CCD"/>
    <w:pPr>
      <w:ind w:left="1050"/>
      <w:jc w:val="left"/>
    </w:pPr>
    <w:rPr>
      <w:sz w:val="18"/>
      <w:szCs w:val="18"/>
    </w:rPr>
  </w:style>
  <w:style w:type="paragraph" w:styleId="7">
    <w:name w:val="toc 7"/>
    <w:basedOn w:val="a"/>
    <w:next w:val="a"/>
    <w:autoRedefine/>
    <w:uiPriority w:val="39"/>
    <w:unhideWhenUsed/>
    <w:rsid w:val="00435CCD"/>
    <w:pPr>
      <w:ind w:left="1260"/>
      <w:jc w:val="left"/>
    </w:pPr>
    <w:rPr>
      <w:sz w:val="18"/>
      <w:szCs w:val="18"/>
    </w:rPr>
  </w:style>
  <w:style w:type="paragraph" w:styleId="8">
    <w:name w:val="toc 8"/>
    <w:basedOn w:val="a"/>
    <w:next w:val="a"/>
    <w:autoRedefine/>
    <w:uiPriority w:val="39"/>
    <w:unhideWhenUsed/>
    <w:rsid w:val="00435CCD"/>
    <w:pPr>
      <w:ind w:left="1470"/>
      <w:jc w:val="left"/>
    </w:pPr>
    <w:rPr>
      <w:sz w:val="18"/>
      <w:szCs w:val="18"/>
    </w:rPr>
  </w:style>
  <w:style w:type="paragraph" w:styleId="9">
    <w:name w:val="toc 9"/>
    <w:basedOn w:val="a"/>
    <w:next w:val="a"/>
    <w:autoRedefine/>
    <w:uiPriority w:val="39"/>
    <w:unhideWhenUsed/>
    <w:rsid w:val="00435CCD"/>
    <w:pPr>
      <w:ind w:left="1680"/>
      <w:jc w:val="left"/>
    </w:pPr>
    <w:rPr>
      <w:sz w:val="18"/>
      <w:szCs w:val="18"/>
    </w:rPr>
  </w:style>
  <w:style w:type="paragraph" w:customStyle="1" w:styleId="CharCharCharCharCharCharChar">
    <w:name w:val="Char Char Char Char Char Char Char"/>
    <w:basedOn w:val="a"/>
    <w:rsid w:val="0028421B"/>
    <w:pPr>
      <w:widowControl/>
      <w:spacing w:after="160" w:line="240" w:lineRule="exact"/>
      <w:jc w:val="left"/>
    </w:pPr>
    <w:rPr>
      <w:rFonts w:ascii="Arial" w:eastAsia="Times New Roman" w:hAnsi="Arial" w:cs="Verdana"/>
      <w:b/>
      <w:kern w:val="0"/>
      <w:sz w:val="24"/>
      <w:szCs w:val="24"/>
      <w:lang w:eastAsia="en-US"/>
    </w:rPr>
  </w:style>
  <w:style w:type="table" w:customStyle="1" w:styleId="12">
    <w:name w:val="网格型1"/>
    <w:basedOn w:val="a1"/>
    <w:next w:val="aa"/>
    <w:rsid w:val="00E3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1"/>
    <w:next w:val="aa"/>
    <w:rsid w:val="00E338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5">
    <w:name w:val="批注文字 Char"/>
    <w:basedOn w:val="a0"/>
    <w:link w:val="af"/>
    <w:uiPriority w:val="99"/>
    <w:semiHidden/>
    <w:rsid w:val="00E33869"/>
  </w:style>
  <w:style w:type="paragraph" w:styleId="af">
    <w:name w:val="annotation text"/>
    <w:basedOn w:val="a"/>
    <w:link w:val="Char5"/>
    <w:uiPriority w:val="99"/>
    <w:semiHidden/>
    <w:unhideWhenUsed/>
    <w:rsid w:val="00E33869"/>
    <w:pPr>
      <w:jc w:val="left"/>
    </w:pPr>
  </w:style>
  <w:style w:type="character" w:customStyle="1" w:styleId="Char10">
    <w:name w:val="批注文字 Char1"/>
    <w:basedOn w:val="a0"/>
    <w:uiPriority w:val="99"/>
    <w:semiHidden/>
    <w:rsid w:val="00E33869"/>
  </w:style>
  <w:style w:type="character" w:customStyle="1" w:styleId="Char6">
    <w:name w:val="批注主题 Char"/>
    <w:basedOn w:val="Char5"/>
    <w:link w:val="af0"/>
    <w:uiPriority w:val="99"/>
    <w:semiHidden/>
    <w:rsid w:val="00E33869"/>
    <w:rPr>
      <w:b/>
      <w:bCs/>
    </w:rPr>
  </w:style>
  <w:style w:type="paragraph" w:styleId="af0">
    <w:name w:val="annotation subject"/>
    <w:basedOn w:val="af"/>
    <w:next w:val="af"/>
    <w:link w:val="Char6"/>
    <w:uiPriority w:val="99"/>
    <w:semiHidden/>
    <w:unhideWhenUsed/>
    <w:rsid w:val="00E33869"/>
    <w:rPr>
      <w:b/>
      <w:bCs/>
    </w:rPr>
  </w:style>
  <w:style w:type="character" w:customStyle="1" w:styleId="Char11">
    <w:name w:val="批注主题 Char1"/>
    <w:basedOn w:val="Char10"/>
    <w:uiPriority w:val="99"/>
    <w:semiHidden/>
    <w:rsid w:val="00E33869"/>
    <w:rPr>
      <w:b/>
      <w:bCs/>
    </w:rPr>
  </w:style>
  <w:style w:type="paragraph" w:styleId="af1">
    <w:name w:val="endnote text"/>
    <w:basedOn w:val="a"/>
    <w:link w:val="Char7"/>
    <w:uiPriority w:val="99"/>
    <w:semiHidden/>
    <w:unhideWhenUsed/>
    <w:rsid w:val="000A7B05"/>
    <w:pPr>
      <w:snapToGrid w:val="0"/>
      <w:jc w:val="left"/>
    </w:pPr>
  </w:style>
  <w:style w:type="character" w:customStyle="1" w:styleId="Char7">
    <w:name w:val="尾注文本 Char"/>
    <w:basedOn w:val="a0"/>
    <w:link w:val="af1"/>
    <w:uiPriority w:val="99"/>
    <w:semiHidden/>
    <w:rsid w:val="000A7B05"/>
  </w:style>
  <w:style w:type="character" w:styleId="af2">
    <w:name w:val="endnote reference"/>
    <w:basedOn w:val="a0"/>
    <w:uiPriority w:val="99"/>
    <w:semiHidden/>
    <w:unhideWhenUsed/>
    <w:rsid w:val="000A7B05"/>
    <w:rPr>
      <w:vertAlign w:val="superscript"/>
    </w:rPr>
  </w:style>
  <w:style w:type="paragraph" w:styleId="af3">
    <w:name w:val="Normal Indent"/>
    <w:basedOn w:val="a"/>
    <w:uiPriority w:val="99"/>
    <w:semiHidden/>
    <w:unhideWhenUsed/>
    <w:rsid w:val="00326770"/>
    <w:pPr>
      <w:ind w:firstLineChars="200" w:firstLine="420"/>
    </w:pPr>
  </w:style>
  <w:style w:type="paragraph" w:customStyle="1" w:styleId="TOC1">
    <w:name w:val="TOC 标题1"/>
    <w:basedOn w:val="1"/>
    <w:next w:val="a"/>
    <w:uiPriority w:val="39"/>
    <w:unhideWhenUsed/>
    <w:qFormat/>
    <w:rsid w:val="00326770"/>
    <w:pPr>
      <w:widowControl/>
      <w:spacing w:before="240" w:after="0" w:line="259" w:lineRule="auto"/>
      <w:jc w:val="left"/>
      <w:outlineLvl w:val="9"/>
    </w:pPr>
    <w:rPr>
      <w:rFonts w:ascii="Calibri Light" w:eastAsia="宋体" w:hAnsi="Calibri Light" w:cs="Times New Roman"/>
      <w:b w:val="0"/>
      <w:bCs w:val="0"/>
      <w:color w:val="2E74B5"/>
      <w:kern w:val="0"/>
      <w:sz w:val="32"/>
      <w:szCs w:val="32"/>
    </w:rPr>
  </w:style>
  <w:style w:type="character" w:customStyle="1" w:styleId="13">
    <w:name w:val="超链接1"/>
    <w:basedOn w:val="a0"/>
    <w:uiPriority w:val="99"/>
    <w:unhideWhenUsed/>
    <w:rsid w:val="00326770"/>
    <w:rPr>
      <w:color w:val="0563C1"/>
      <w:u w:val="single"/>
    </w:rPr>
  </w:style>
  <w:style w:type="table" w:customStyle="1" w:styleId="210">
    <w:name w:val="网格型21"/>
    <w:basedOn w:val="a1"/>
    <w:next w:val="aa"/>
    <w:uiPriority w:val="59"/>
    <w:rsid w:val="003267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1522">
      <w:bodyDiv w:val="1"/>
      <w:marLeft w:val="0"/>
      <w:marRight w:val="0"/>
      <w:marTop w:val="0"/>
      <w:marBottom w:val="0"/>
      <w:divBdr>
        <w:top w:val="none" w:sz="0" w:space="0" w:color="auto"/>
        <w:left w:val="none" w:sz="0" w:space="0" w:color="auto"/>
        <w:bottom w:val="none" w:sz="0" w:space="0" w:color="auto"/>
        <w:right w:val="none" w:sz="0" w:space="0" w:color="auto"/>
      </w:divBdr>
    </w:div>
    <w:div w:id="70130270">
      <w:bodyDiv w:val="1"/>
      <w:marLeft w:val="0"/>
      <w:marRight w:val="0"/>
      <w:marTop w:val="0"/>
      <w:marBottom w:val="0"/>
      <w:divBdr>
        <w:top w:val="none" w:sz="0" w:space="0" w:color="auto"/>
        <w:left w:val="none" w:sz="0" w:space="0" w:color="auto"/>
        <w:bottom w:val="none" w:sz="0" w:space="0" w:color="auto"/>
        <w:right w:val="none" w:sz="0" w:space="0" w:color="auto"/>
      </w:divBdr>
      <w:divsChild>
        <w:div w:id="675153141">
          <w:marLeft w:val="0"/>
          <w:marRight w:val="0"/>
          <w:marTop w:val="0"/>
          <w:marBottom w:val="225"/>
          <w:divBdr>
            <w:top w:val="none" w:sz="0" w:space="0" w:color="auto"/>
            <w:left w:val="none" w:sz="0" w:space="0" w:color="auto"/>
            <w:bottom w:val="none" w:sz="0" w:space="0" w:color="auto"/>
            <w:right w:val="none" w:sz="0" w:space="0" w:color="auto"/>
          </w:divBdr>
        </w:div>
        <w:div w:id="871962781">
          <w:marLeft w:val="0"/>
          <w:marRight w:val="0"/>
          <w:marTop w:val="0"/>
          <w:marBottom w:val="225"/>
          <w:divBdr>
            <w:top w:val="none" w:sz="0" w:space="0" w:color="auto"/>
            <w:left w:val="none" w:sz="0" w:space="0" w:color="auto"/>
            <w:bottom w:val="none" w:sz="0" w:space="0" w:color="auto"/>
            <w:right w:val="none" w:sz="0" w:space="0" w:color="auto"/>
          </w:divBdr>
        </w:div>
        <w:div w:id="1563055780">
          <w:marLeft w:val="0"/>
          <w:marRight w:val="0"/>
          <w:marTop w:val="0"/>
          <w:marBottom w:val="225"/>
          <w:divBdr>
            <w:top w:val="none" w:sz="0" w:space="0" w:color="auto"/>
            <w:left w:val="none" w:sz="0" w:space="0" w:color="auto"/>
            <w:bottom w:val="none" w:sz="0" w:space="0" w:color="auto"/>
            <w:right w:val="none" w:sz="0" w:space="0" w:color="auto"/>
          </w:divBdr>
          <w:divsChild>
            <w:div w:id="1531146697">
              <w:marLeft w:val="0"/>
              <w:marRight w:val="0"/>
              <w:marTop w:val="0"/>
              <w:marBottom w:val="45"/>
              <w:divBdr>
                <w:top w:val="single" w:sz="6" w:space="0" w:color="E0E0E0"/>
                <w:left w:val="single" w:sz="6" w:space="0" w:color="E0E0E0"/>
                <w:bottom w:val="single" w:sz="6" w:space="0" w:color="E0E0E0"/>
                <w:right w:val="single" w:sz="6" w:space="0" w:color="E0E0E0"/>
              </w:divBdr>
            </w:div>
          </w:divsChild>
        </w:div>
      </w:divsChild>
    </w:div>
    <w:div w:id="72629411">
      <w:bodyDiv w:val="1"/>
      <w:marLeft w:val="0"/>
      <w:marRight w:val="0"/>
      <w:marTop w:val="0"/>
      <w:marBottom w:val="0"/>
      <w:divBdr>
        <w:top w:val="none" w:sz="0" w:space="0" w:color="auto"/>
        <w:left w:val="none" w:sz="0" w:space="0" w:color="auto"/>
        <w:bottom w:val="none" w:sz="0" w:space="0" w:color="auto"/>
        <w:right w:val="none" w:sz="0" w:space="0" w:color="auto"/>
      </w:divBdr>
      <w:divsChild>
        <w:div w:id="1410497088">
          <w:marLeft w:val="0"/>
          <w:marRight w:val="0"/>
          <w:marTop w:val="0"/>
          <w:marBottom w:val="0"/>
          <w:divBdr>
            <w:top w:val="none" w:sz="0" w:space="0" w:color="auto"/>
            <w:left w:val="none" w:sz="0" w:space="0" w:color="auto"/>
            <w:bottom w:val="none" w:sz="0" w:space="0" w:color="auto"/>
            <w:right w:val="none" w:sz="0" w:space="0" w:color="auto"/>
          </w:divBdr>
        </w:div>
      </w:divsChild>
    </w:div>
    <w:div w:id="93861318">
      <w:bodyDiv w:val="1"/>
      <w:marLeft w:val="0"/>
      <w:marRight w:val="0"/>
      <w:marTop w:val="0"/>
      <w:marBottom w:val="0"/>
      <w:divBdr>
        <w:top w:val="none" w:sz="0" w:space="0" w:color="auto"/>
        <w:left w:val="none" w:sz="0" w:space="0" w:color="auto"/>
        <w:bottom w:val="none" w:sz="0" w:space="0" w:color="auto"/>
        <w:right w:val="none" w:sz="0" w:space="0" w:color="auto"/>
      </w:divBdr>
      <w:divsChild>
        <w:div w:id="1327517011">
          <w:marLeft w:val="446"/>
          <w:marRight w:val="0"/>
          <w:marTop w:val="0"/>
          <w:marBottom w:val="0"/>
          <w:divBdr>
            <w:top w:val="none" w:sz="0" w:space="0" w:color="auto"/>
            <w:left w:val="none" w:sz="0" w:space="0" w:color="auto"/>
            <w:bottom w:val="none" w:sz="0" w:space="0" w:color="auto"/>
            <w:right w:val="none" w:sz="0" w:space="0" w:color="auto"/>
          </w:divBdr>
        </w:div>
      </w:divsChild>
    </w:div>
    <w:div w:id="125317867">
      <w:bodyDiv w:val="1"/>
      <w:marLeft w:val="0"/>
      <w:marRight w:val="0"/>
      <w:marTop w:val="0"/>
      <w:marBottom w:val="0"/>
      <w:divBdr>
        <w:top w:val="none" w:sz="0" w:space="0" w:color="auto"/>
        <w:left w:val="none" w:sz="0" w:space="0" w:color="auto"/>
        <w:bottom w:val="none" w:sz="0" w:space="0" w:color="auto"/>
        <w:right w:val="none" w:sz="0" w:space="0" w:color="auto"/>
      </w:divBdr>
    </w:div>
    <w:div w:id="202913424">
      <w:bodyDiv w:val="1"/>
      <w:marLeft w:val="0"/>
      <w:marRight w:val="0"/>
      <w:marTop w:val="0"/>
      <w:marBottom w:val="0"/>
      <w:divBdr>
        <w:top w:val="none" w:sz="0" w:space="0" w:color="auto"/>
        <w:left w:val="none" w:sz="0" w:space="0" w:color="auto"/>
        <w:bottom w:val="none" w:sz="0" w:space="0" w:color="auto"/>
        <w:right w:val="none" w:sz="0" w:space="0" w:color="auto"/>
      </w:divBdr>
    </w:div>
    <w:div w:id="226648998">
      <w:bodyDiv w:val="1"/>
      <w:marLeft w:val="0"/>
      <w:marRight w:val="0"/>
      <w:marTop w:val="0"/>
      <w:marBottom w:val="0"/>
      <w:divBdr>
        <w:top w:val="none" w:sz="0" w:space="0" w:color="auto"/>
        <w:left w:val="none" w:sz="0" w:space="0" w:color="auto"/>
        <w:bottom w:val="none" w:sz="0" w:space="0" w:color="auto"/>
        <w:right w:val="none" w:sz="0" w:space="0" w:color="auto"/>
      </w:divBdr>
    </w:div>
    <w:div w:id="291133963">
      <w:bodyDiv w:val="1"/>
      <w:marLeft w:val="0"/>
      <w:marRight w:val="0"/>
      <w:marTop w:val="0"/>
      <w:marBottom w:val="0"/>
      <w:divBdr>
        <w:top w:val="none" w:sz="0" w:space="0" w:color="auto"/>
        <w:left w:val="none" w:sz="0" w:space="0" w:color="auto"/>
        <w:bottom w:val="none" w:sz="0" w:space="0" w:color="auto"/>
        <w:right w:val="none" w:sz="0" w:space="0" w:color="auto"/>
      </w:divBdr>
    </w:div>
    <w:div w:id="409617584">
      <w:bodyDiv w:val="1"/>
      <w:marLeft w:val="0"/>
      <w:marRight w:val="0"/>
      <w:marTop w:val="0"/>
      <w:marBottom w:val="0"/>
      <w:divBdr>
        <w:top w:val="none" w:sz="0" w:space="0" w:color="auto"/>
        <w:left w:val="none" w:sz="0" w:space="0" w:color="auto"/>
        <w:bottom w:val="none" w:sz="0" w:space="0" w:color="auto"/>
        <w:right w:val="none" w:sz="0" w:space="0" w:color="auto"/>
      </w:divBdr>
    </w:div>
    <w:div w:id="458688959">
      <w:bodyDiv w:val="1"/>
      <w:marLeft w:val="0"/>
      <w:marRight w:val="0"/>
      <w:marTop w:val="0"/>
      <w:marBottom w:val="0"/>
      <w:divBdr>
        <w:top w:val="none" w:sz="0" w:space="0" w:color="auto"/>
        <w:left w:val="none" w:sz="0" w:space="0" w:color="auto"/>
        <w:bottom w:val="none" w:sz="0" w:space="0" w:color="auto"/>
        <w:right w:val="none" w:sz="0" w:space="0" w:color="auto"/>
      </w:divBdr>
      <w:divsChild>
        <w:div w:id="174467194">
          <w:marLeft w:val="720"/>
          <w:marRight w:val="0"/>
          <w:marTop w:val="0"/>
          <w:marBottom w:val="0"/>
          <w:divBdr>
            <w:top w:val="none" w:sz="0" w:space="0" w:color="auto"/>
            <w:left w:val="none" w:sz="0" w:space="0" w:color="auto"/>
            <w:bottom w:val="none" w:sz="0" w:space="0" w:color="auto"/>
            <w:right w:val="none" w:sz="0" w:space="0" w:color="auto"/>
          </w:divBdr>
        </w:div>
        <w:div w:id="1772894803">
          <w:marLeft w:val="720"/>
          <w:marRight w:val="0"/>
          <w:marTop w:val="0"/>
          <w:marBottom w:val="0"/>
          <w:divBdr>
            <w:top w:val="none" w:sz="0" w:space="0" w:color="auto"/>
            <w:left w:val="none" w:sz="0" w:space="0" w:color="auto"/>
            <w:bottom w:val="none" w:sz="0" w:space="0" w:color="auto"/>
            <w:right w:val="none" w:sz="0" w:space="0" w:color="auto"/>
          </w:divBdr>
        </w:div>
      </w:divsChild>
    </w:div>
    <w:div w:id="531193313">
      <w:bodyDiv w:val="1"/>
      <w:marLeft w:val="0"/>
      <w:marRight w:val="0"/>
      <w:marTop w:val="0"/>
      <w:marBottom w:val="0"/>
      <w:divBdr>
        <w:top w:val="none" w:sz="0" w:space="0" w:color="auto"/>
        <w:left w:val="none" w:sz="0" w:space="0" w:color="auto"/>
        <w:bottom w:val="none" w:sz="0" w:space="0" w:color="auto"/>
        <w:right w:val="none" w:sz="0" w:space="0" w:color="auto"/>
      </w:divBdr>
    </w:div>
    <w:div w:id="543371583">
      <w:bodyDiv w:val="1"/>
      <w:marLeft w:val="0"/>
      <w:marRight w:val="0"/>
      <w:marTop w:val="0"/>
      <w:marBottom w:val="0"/>
      <w:divBdr>
        <w:top w:val="none" w:sz="0" w:space="0" w:color="auto"/>
        <w:left w:val="none" w:sz="0" w:space="0" w:color="auto"/>
        <w:bottom w:val="none" w:sz="0" w:space="0" w:color="auto"/>
        <w:right w:val="none" w:sz="0" w:space="0" w:color="auto"/>
      </w:divBdr>
    </w:div>
    <w:div w:id="549074565">
      <w:bodyDiv w:val="1"/>
      <w:marLeft w:val="0"/>
      <w:marRight w:val="0"/>
      <w:marTop w:val="0"/>
      <w:marBottom w:val="0"/>
      <w:divBdr>
        <w:top w:val="none" w:sz="0" w:space="0" w:color="auto"/>
        <w:left w:val="none" w:sz="0" w:space="0" w:color="auto"/>
        <w:bottom w:val="none" w:sz="0" w:space="0" w:color="auto"/>
        <w:right w:val="none" w:sz="0" w:space="0" w:color="auto"/>
      </w:divBdr>
    </w:div>
    <w:div w:id="564994744">
      <w:bodyDiv w:val="1"/>
      <w:marLeft w:val="0"/>
      <w:marRight w:val="0"/>
      <w:marTop w:val="0"/>
      <w:marBottom w:val="0"/>
      <w:divBdr>
        <w:top w:val="none" w:sz="0" w:space="0" w:color="auto"/>
        <w:left w:val="none" w:sz="0" w:space="0" w:color="auto"/>
        <w:bottom w:val="none" w:sz="0" w:space="0" w:color="auto"/>
        <w:right w:val="none" w:sz="0" w:space="0" w:color="auto"/>
      </w:divBdr>
    </w:div>
    <w:div w:id="579173913">
      <w:bodyDiv w:val="1"/>
      <w:marLeft w:val="0"/>
      <w:marRight w:val="0"/>
      <w:marTop w:val="0"/>
      <w:marBottom w:val="0"/>
      <w:divBdr>
        <w:top w:val="none" w:sz="0" w:space="0" w:color="auto"/>
        <w:left w:val="none" w:sz="0" w:space="0" w:color="auto"/>
        <w:bottom w:val="none" w:sz="0" w:space="0" w:color="auto"/>
        <w:right w:val="none" w:sz="0" w:space="0" w:color="auto"/>
      </w:divBdr>
      <w:divsChild>
        <w:div w:id="148062023">
          <w:marLeft w:val="446"/>
          <w:marRight w:val="0"/>
          <w:marTop w:val="0"/>
          <w:marBottom w:val="0"/>
          <w:divBdr>
            <w:top w:val="none" w:sz="0" w:space="0" w:color="auto"/>
            <w:left w:val="none" w:sz="0" w:space="0" w:color="auto"/>
            <w:bottom w:val="none" w:sz="0" w:space="0" w:color="auto"/>
            <w:right w:val="none" w:sz="0" w:space="0" w:color="auto"/>
          </w:divBdr>
        </w:div>
      </w:divsChild>
    </w:div>
    <w:div w:id="675039671">
      <w:bodyDiv w:val="1"/>
      <w:marLeft w:val="0"/>
      <w:marRight w:val="0"/>
      <w:marTop w:val="0"/>
      <w:marBottom w:val="0"/>
      <w:divBdr>
        <w:top w:val="none" w:sz="0" w:space="0" w:color="auto"/>
        <w:left w:val="none" w:sz="0" w:space="0" w:color="auto"/>
        <w:bottom w:val="none" w:sz="0" w:space="0" w:color="auto"/>
        <w:right w:val="none" w:sz="0" w:space="0" w:color="auto"/>
      </w:divBdr>
    </w:div>
    <w:div w:id="675613711">
      <w:bodyDiv w:val="1"/>
      <w:marLeft w:val="0"/>
      <w:marRight w:val="0"/>
      <w:marTop w:val="0"/>
      <w:marBottom w:val="0"/>
      <w:divBdr>
        <w:top w:val="none" w:sz="0" w:space="0" w:color="auto"/>
        <w:left w:val="none" w:sz="0" w:space="0" w:color="auto"/>
        <w:bottom w:val="none" w:sz="0" w:space="0" w:color="auto"/>
        <w:right w:val="none" w:sz="0" w:space="0" w:color="auto"/>
      </w:divBdr>
    </w:div>
    <w:div w:id="688795639">
      <w:bodyDiv w:val="1"/>
      <w:marLeft w:val="0"/>
      <w:marRight w:val="0"/>
      <w:marTop w:val="0"/>
      <w:marBottom w:val="0"/>
      <w:divBdr>
        <w:top w:val="none" w:sz="0" w:space="0" w:color="auto"/>
        <w:left w:val="none" w:sz="0" w:space="0" w:color="auto"/>
        <w:bottom w:val="none" w:sz="0" w:space="0" w:color="auto"/>
        <w:right w:val="none" w:sz="0" w:space="0" w:color="auto"/>
      </w:divBdr>
    </w:div>
    <w:div w:id="804346653">
      <w:bodyDiv w:val="1"/>
      <w:marLeft w:val="0"/>
      <w:marRight w:val="0"/>
      <w:marTop w:val="0"/>
      <w:marBottom w:val="0"/>
      <w:divBdr>
        <w:top w:val="none" w:sz="0" w:space="0" w:color="auto"/>
        <w:left w:val="none" w:sz="0" w:space="0" w:color="auto"/>
        <w:bottom w:val="none" w:sz="0" w:space="0" w:color="auto"/>
        <w:right w:val="none" w:sz="0" w:space="0" w:color="auto"/>
      </w:divBdr>
      <w:divsChild>
        <w:div w:id="535243479">
          <w:marLeft w:val="547"/>
          <w:marRight w:val="0"/>
          <w:marTop w:val="120"/>
          <w:marBottom w:val="0"/>
          <w:divBdr>
            <w:top w:val="none" w:sz="0" w:space="0" w:color="auto"/>
            <w:left w:val="none" w:sz="0" w:space="0" w:color="auto"/>
            <w:bottom w:val="none" w:sz="0" w:space="0" w:color="auto"/>
            <w:right w:val="none" w:sz="0" w:space="0" w:color="auto"/>
          </w:divBdr>
        </w:div>
        <w:div w:id="1947497349">
          <w:marLeft w:val="1138"/>
          <w:marRight w:val="0"/>
          <w:marTop w:val="0"/>
          <w:marBottom w:val="0"/>
          <w:divBdr>
            <w:top w:val="none" w:sz="0" w:space="0" w:color="auto"/>
            <w:left w:val="none" w:sz="0" w:space="0" w:color="auto"/>
            <w:bottom w:val="none" w:sz="0" w:space="0" w:color="auto"/>
            <w:right w:val="none" w:sz="0" w:space="0" w:color="auto"/>
          </w:divBdr>
        </w:div>
        <w:div w:id="1052465734">
          <w:marLeft w:val="547"/>
          <w:marRight w:val="0"/>
          <w:marTop w:val="120"/>
          <w:marBottom w:val="0"/>
          <w:divBdr>
            <w:top w:val="none" w:sz="0" w:space="0" w:color="auto"/>
            <w:left w:val="none" w:sz="0" w:space="0" w:color="auto"/>
            <w:bottom w:val="none" w:sz="0" w:space="0" w:color="auto"/>
            <w:right w:val="none" w:sz="0" w:space="0" w:color="auto"/>
          </w:divBdr>
        </w:div>
        <w:div w:id="780030999">
          <w:marLeft w:val="1138"/>
          <w:marRight w:val="0"/>
          <w:marTop w:val="0"/>
          <w:marBottom w:val="0"/>
          <w:divBdr>
            <w:top w:val="none" w:sz="0" w:space="0" w:color="auto"/>
            <w:left w:val="none" w:sz="0" w:space="0" w:color="auto"/>
            <w:bottom w:val="none" w:sz="0" w:space="0" w:color="auto"/>
            <w:right w:val="none" w:sz="0" w:space="0" w:color="auto"/>
          </w:divBdr>
        </w:div>
        <w:div w:id="679158387">
          <w:marLeft w:val="547"/>
          <w:marRight w:val="0"/>
          <w:marTop w:val="120"/>
          <w:marBottom w:val="0"/>
          <w:divBdr>
            <w:top w:val="none" w:sz="0" w:space="0" w:color="auto"/>
            <w:left w:val="none" w:sz="0" w:space="0" w:color="auto"/>
            <w:bottom w:val="none" w:sz="0" w:space="0" w:color="auto"/>
            <w:right w:val="none" w:sz="0" w:space="0" w:color="auto"/>
          </w:divBdr>
        </w:div>
        <w:div w:id="375467054">
          <w:marLeft w:val="1138"/>
          <w:marRight w:val="0"/>
          <w:marTop w:val="0"/>
          <w:marBottom w:val="0"/>
          <w:divBdr>
            <w:top w:val="none" w:sz="0" w:space="0" w:color="auto"/>
            <w:left w:val="none" w:sz="0" w:space="0" w:color="auto"/>
            <w:bottom w:val="none" w:sz="0" w:space="0" w:color="auto"/>
            <w:right w:val="none" w:sz="0" w:space="0" w:color="auto"/>
          </w:divBdr>
        </w:div>
        <w:div w:id="522402674">
          <w:marLeft w:val="1138"/>
          <w:marRight w:val="0"/>
          <w:marTop w:val="0"/>
          <w:marBottom w:val="0"/>
          <w:divBdr>
            <w:top w:val="none" w:sz="0" w:space="0" w:color="auto"/>
            <w:left w:val="none" w:sz="0" w:space="0" w:color="auto"/>
            <w:bottom w:val="none" w:sz="0" w:space="0" w:color="auto"/>
            <w:right w:val="none" w:sz="0" w:space="0" w:color="auto"/>
          </w:divBdr>
        </w:div>
      </w:divsChild>
    </w:div>
    <w:div w:id="931428435">
      <w:bodyDiv w:val="1"/>
      <w:marLeft w:val="0"/>
      <w:marRight w:val="0"/>
      <w:marTop w:val="0"/>
      <w:marBottom w:val="0"/>
      <w:divBdr>
        <w:top w:val="none" w:sz="0" w:space="0" w:color="auto"/>
        <w:left w:val="none" w:sz="0" w:space="0" w:color="auto"/>
        <w:bottom w:val="none" w:sz="0" w:space="0" w:color="auto"/>
        <w:right w:val="none" w:sz="0" w:space="0" w:color="auto"/>
      </w:divBdr>
    </w:div>
    <w:div w:id="932396107">
      <w:bodyDiv w:val="1"/>
      <w:marLeft w:val="0"/>
      <w:marRight w:val="0"/>
      <w:marTop w:val="0"/>
      <w:marBottom w:val="0"/>
      <w:divBdr>
        <w:top w:val="none" w:sz="0" w:space="0" w:color="auto"/>
        <w:left w:val="none" w:sz="0" w:space="0" w:color="auto"/>
        <w:bottom w:val="none" w:sz="0" w:space="0" w:color="auto"/>
        <w:right w:val="none" w:sz="0" w:space="0" w:color="auto"/>
      </w:divBdr>
    </w:div>
    <w:div w:id="939221422">
      <w:bodyDiv w:val="1"/>
      <w:marLeft w:val="0"/>
      <w:marRight w:val="0"/>
      <w:marTop w:val="0"/>
      <w:marBottom w:val="0"/>
      <w:divBdr>
        <w:top w:val="none" w:sz="0" w:space="0" w:color="auto"/>
        <w:left w:val="none" w:sz="0" w:space="0" w:color="auto"/>
        <w:bottom w:val="none" w:sz="0" w:space="0" w:color="auto"/>
        <w:right w:val="none" w:sz="0" w:space="0" w:color="auto"/>
      </w:divBdr>
      <w:divsChild>
        <w:div w:id="1622495553">
          <w:marLeft w:val="806"/>
          <w:marRight w:val="0"/>
          <w:marTop w:val="120"/>
          <w:marBottom w:val="120"/>
          <w:divBdr>
            <w:top w:val="none" w:sz="0" w:space="0" w:color="auto"/>
            <w:left w:val="none" w:sz="0" w:space="0" w:color="auto"/>
            <w:bottom w:val="none" w:sz="0" w:space="0" w:color="auto"/>
            <w:right w:val="none" w:sz="0" w:space="0" w:color="auto"/>
          </w:divBdr>
        </w:div>
        <w:div w:id="649559811">
          <w:marLeft w:val="806"/>
          <w:marRight w:val="0"/>
          <w:marTop w:val="120"/>
          <w:marBottom w:val="120"/>
          <w:divBdr>
            <w:top w:val="none" w:sz="0" w:space="0" w:color="auto"/>
            <w:left w:val="none" w:sz="0" w:space="0" w:color="auto"/>
            <w:bottom w:val="none" w:sz="0" w:space="0" w:color="auto"/>
            <w:right w:val="none" w:sz="0" w:space="0" w:color="auto"/>
          </w:divBdr>
        </w:div>
      </w:divsChild>
    </w:div>
    <w:div w:id="944077973">
      <w:bodyDiv w:val="1"/>
      <w:marLeft w:val="0"/>
      <w:marRight w:val="0"/>
      <w:marTop w:val="0"/>
      <w:marBottom w:val="0"/>
      <w:divBdr>
        <w:top w:val="none" w:sz="0" w:space="0" w:color="auto"/>
        <w:left w:val="none" w:sz="0" w:space="0" w:color="auto"/>
        <w:bottom w:val="none" w:sz="0" w:space="0" w:color="auto"/>
        <w:right w:val="none" w:sz="0" w:space="0" w:color="auto"/>
      </w:divBdr>
    </w:div>
    <w:div w:id="988679699">
      <w:bodyDiv w:val="1"/>
      <w:marLeft w:val="0"/>
      <w:marRight w:val="0"/>
      <w:marTop w:val="0"/>
      <w:marBottom w:val="0"/>
      <w:divBdr>
        <w:top w:val="none" w:sz="0" w:space="0" w:color="auto"/>
        <w:left w:val="none" w:sz="0" w:space="0" w:color="auto"/>
        <w:bottom w:val="none" w:sz="0" w:space="0" w:color="auto"/>
        <w:right w:val="none" w:sz="0" w:space="0" w:color="auto"/>
      </w:divBdr>
    </w:div>
    <w:div w:id="994836526">
      <w:bodyDiv w:val="1"/>
      <w:marLeft w:val="0"/>
      <w:marRight w:val="0"/>
      <w:marTop w:val="0"/>
      <w:marBottom w:val="0"/>
      <w:divBdr>
        <w:top w:val="none" w:sz="0" w:space="0" w:color="auto"/>
        <w:left w:val="none" w:sz="0" w:space="0" w:color="auto"/>
        <w:bottom w:val="none" w:sz="0" w:space="0" w:color="auto"/>
        <w:right w:val="none" w:sz="0" w:space="0" w:color="auto"/>
      </w:divBdr>
    </w:div>
    <w:div w:id="1006901779">
      <w:bodyDiv w:val="1"/>
      <w:marLeft w:val="0"/>
      <w:marRight w:val="0"/>
      <w:marTop w:val="0"/>
      <w:marBottom w:val="0"/>
      <w:divBdr>
        <w:top w:val="none" w:sz="0" w:space="0" w:color="auto"/>
        <w:left w:val="none" w:sz="0" w:space="0" w:color="auto"/>
        <w:bottom w:val="none" w:sz="0" w:space="0" w:color="auto"/>
        <w:right w:val="none" w:sz="0" w:space="0" w:color="auto"/>
      </w:divBdr>
    </w:div>
    <w:div w:id="1056440974">
      <w:bodyDiv w:val="1"/>
      <w:marLeft w:val="0"/>
      <w:marRight w:val="0"/>
      <w:marTop w:val="0"/>
      <w:marBottom w:val="0"/>
      <w:divBdr>
        <w:top w:val="none" w:sz="0" w:space="0" w:color="auto"/>
        <w:left w:val="none" w:sz="0" w:space="0" w:color="auto"/>
        <w:bottom w:val="none" w:sz="0" w:space="0" w:color="auto"/>
        <w:right w:val="none" w:sz="0" w:space="0" w:color="auto"/>
      </w:divBdr>
    </w:div>
    <w:div w:id="1058287579">
      <w:bodyDiv w:val="1"/>
      <w:marLeft w:val="0"/>
      <w:marRight w:val="0"/>
      <w:marTop w:val="0"/>
      <w:marBottom w:val="0"/>
      <w:divBdr>
        <w:top w:val="none" w:sz="0" w:space="0" w:color="auto"/>
        <w:left w:val="none" w:sz="0" w:space="0" w:color="auto"/>
        <w:bottom w:val="none" w:sz="0" w:space="0" w:color="auto"/>
        <w:right w:val="none" w:sz="0" w:space="0" w:color="auto"/>
      </w:divBdr>
    </w:div>
    <w:div w:id="1091700886">
      <w:bodyDiv w:val="1"/>
      <w:marLeft w:val="0"/>
      <w:marRight w:val="0"/>
      <w:marTop w:val="0"/>
      <w:marBottom w:val="0"/>
      <w:divBdr>
        <w:top w:val="none" w:sz="0" w:space="0" w:color="auto"/>
        <w:left w:val="none" w:sz="0" w:space="0" w:color="auto"/>
        <w:bottom w:val="none" w:sz="0" w:space="0" w:color="auto"/>
        <w:right w:val="none" w:sz="0" w:space="0" w:color="auto"/>
      </w:divBdr>
    </w:div>
    <w:div w:id="1139223391">
      <w:bodyDiv w:val="1"/>
      <w:marLeft w:val="0"/>
      <w:marRight w:val="0"/>
      <w:marTop w:val="0"/>
      <w:marBottom w:val="0"/>
      <w:divBdr>
        <w:top w:val="none" w:sz="0" w:space="0" w:color="auto"/>
        <w:left w:val="none" w:sz="0" w:space="0" w:color="auto"/>
        <w:bottom w:val="none" w:sz="0" w:space="0" w:color="auto"/>
        <w:right w:val="none" w:sz="0" w:space="0" w:color="auto"/>
      </w:divBdr>
    </w:div>
    <w:div w:id="1172331407">
      <w:bodyDiv w:val="1"/>
      <w:marLeft w:val="0"/>
      <w:marRight w:val="0"/>
      <w:marTop w:val="0"/>
      <w:marBottom w:val="0"/>
      <w:divBdr>
        <w:top w:val="none" w:sz="0" w:space="0" w:color="auto"/>
        <w:left w:val="none" w:sz="0" w:space="0" w:color="auto"/>
        <w:bottom w:val="none" w:sz="0" w:space="0" w:color="auto"/>
        <w:right w:val="none" w:sz="0" w:space="0" w:color="auto"/>
      </w:divBdr>
    </w:div>
    <w:div w:id="1201698533">
      <w:bodyDiv w:val="1"/>
      <w:marLeft w:val="0"/>
      <w:marRight w:val="0"/>
      <w:marTop w:val="0"/>
      <w:marBottom w:val="0"/>
      <w:divBdr>
        <w:top w:val="none" w:sz="0" w:space="0" w:color="auto"/>
        <w:left w:val="none" w:sz="0" w:space="0" w:color="auto"/>
        <w:bottom w:val="none" w:sz="0" w:space="0" w:color="auto"/>
        <w:right w:val="none" w:sz="0" w:space="0" w:color="auto"/>
      </w:divBdr>
      <w:divsChild>
        <w:div w:id="1071537535">
          <w:marLeft w:val="446"/>
          <w:marRight w:val="0"/>
          <w:marTop w:val="120"/>
          <w:marBottom w:val="120"/>
          <w:divBdr>
            <w:top w:val="none" w:sz="0" w:space="0" w:color="auto"/>
            <w:left w:val="none" w:sz="0" w:space="0" w:color="auto"/>
            <w:bottom w:val="none" w:sz="0" w:space="0" w:color="auto"/>
            <w:right w:val="none" w:sz="0" w:space="0" w:color="auto"/>
          </w:divBdr>
        </w:div>
        <w:div w:id="365258101">
          <w:marLeft w:val="1138"/>
          <w:marRight w:val="0"/>
          <w:marTop w:val="0"/>
          <w:marBottom w:val="0"/>
          <w:divBdr>
            <w:top w:val="none" w:sz="0" w:space="0" w:color="auto"/>
            <w:left w:val="none" w:sz="0" w:space="0" w:color="auto"/>
            <w:bottom w:val="none" w:sz="0" w:space="0" w:color="auto"/>
            <w:right w:val="none" w:sz="0" w:space="0" w:color="auto"/>
          </w:divBdr>
        </w:div>
        <w:div w:id="1687712715">
          <w:marLeft w:val="1138"/>
          <w:marRight w:val="0"/>
          <w:marTop w:val="0"/>
          <w:marBottom w:val="120"/>
          <w:divBdr>
            <w:top w:val="none" w:sz="0" w:space="0" w:color="auto"/>
            <w:left w:val="none" w:sz="0" w:space="0" w:color="auto"/>
            <w:bottom w:val="none" w:sz="0" w:space="0" w:color="auto"/>
            <w:right w:val="none" w:sz="0" w:space="0" w:color="auto"/>
          </w:divBdr>
        </w:div>
        <w:div w:id="2059082694">
          <w:marLeft w:val="446"/>
          <w:marRight w:val="0"/>
          <w:marTop w:val="120"/>
          <w:marBottom w:val="120"/>
          <w:divBdr>
            <w:top w:val="none" w:sz="0" w:space="0" w:color="auto"/>
            <w:left w:val="none" w:sz="0" w:space="0" w:color="auto"/>
            <w:bottom w:val="none" w:sz="0" w:space="0" w:color="auto"/>
            <w:right w:val="none" w:sz="0" w:space="0" w:color="auto"/>
          </w:divBdr>
        </w:div>
        <w:div w:id="1712145382">
          <w:marLeft w:val="1138"/>
          <w:marRight w:val="0"/>
          <w:marTop w:val="0"/>
          <w:marBottom w:val="0"/>
          <w:divBdr>
            <w:top w:val="none" w:sz="0" w:space="0" w:color="auto"/>
            <w:left w:val="none" w:sz="0" w:space="0" w:color="auto"/>
            <w:bottom w:val="none" w:sz="0" w:space="0" w:color="auto"/>
            <w:right w:val="none" w:sz="0" w:space="0" w:color="auto"/>
          </w:divBdr>
        </w:div>
        <w:div w:id="466707283">
          <w:marLeft w:val="1138"/>
          <w:marRight w:val="0"/>
          <w:marTop w:val="0"/>
          <w:marBottom w:val="0"/>
          <w:divBdr>
            <w:top w:val="none" w:sz="0" w:space="0" w:color="auto"/>
            <w:left w:val="none" w:sz="0" w:space="0" w:color="auto"/>
            <w:bottom w:val="none" w:sz="0" w:space="0" w:color="auto"/>
            <w:right w:val="none" w:sz="0" w:space="0" w:color="auto"/>
          </w:divBdr>
        </w:div>
        <w:div w:id="1385174444">
          <w:marLeft w:val="446"/>
          <w:marRight w:val="0"/>
          <w:marTop w:val="120"/>
          <w:marBottom w:val="120"/>
          <w:divBdr>
            <w:top w:val="none" w:sz="0" w:space="0" w:color="auto"/>
            <w:left w:val="none" w:sz="0" w:space="0" w:color="auto"/>
            <w:bottom w:val="none" w:sz="0" w:space="0" w:color="auto"/>
            <w:right w:val="none" w:sz="0" w:space="0" w:color="auto"/>
          </w:divBdr>
        </w:div>
        <w:div w:id="1283076808">
          <w:marLeft w:val="1138"/>
          <w:marRight w:val="0"/>
          <w:marTop w:val="120"/>
          <w:marBottom w:val="120"/>
          <w:divBdr>
            <w:top w:val="none" w:sz="0" w:space="0" w:color="auto"/>
            <w:left w:val="none" w:sz="0" w:space="0" w:color="auto"/>
            <w:bottom w:val="none" w:sz="0" w:space="0" w:color="auto"/>
            <w:right w:val="none" w:sz="0" w:space="0" w:color="auto"/>
          </w:divBdr>
        </w:div>
      </w:divsChild>
    </w:div>
    <w:div w:id="1351957206">
      <w:bodyDiv w:val="1"/>
      <w:marLeft w:val="0"/>
      <w:marRight w:val="0"/>
      <w:marTop w:val="0"/>
      <w:marBottom w:val="0"/>
      <w:divBdr>
        <w:top w:val="none" w:sz="0" w:space="0" w:color="auto"/>
        <w:left w:val="none" w:sz="0" w:space="0" w:color="auto"/>
        <w:bottom w:val="none" w:sz="0" w:space="0" w:color="auto"/>
        <w:right w:val="none" w:sz="0" w:space="0" w:color="auto"/>
      </w:divBdr>
      <w:divsChild>
        <w:div w:id="1567646714">
          <w:marLeft w:val="547"/>
          <w:marRight w:val="0"/>
          <w:marTop w:val="120"/>
          <w:marBottom w:val="0"/>
          <w:divBdr>
            <w:top w:val="none" w:sz="0" w:space="0" w:color="auto"/>
            <w:left w:val="none" w:sz="0" w:space="0" w:color="auto"/>
            <w:bottom w:val="none" w:sz="0" w:space="0" w:color="auto"/>
            <w:right w:val="none" w:sz="0" w:space="0" w:color="auto"/>
          </w:divBdr>
        </w:div>
        <w:div w:id="2063557413">
          <w:marLeft w:val="1138"/>
          <w:marRight w:val="0"/>
          <w:marTop w:val="120"/>
          <w:marBottom w:val="0"/>
          <w:divBdr>
            <w:top w:val="none" w:sz="0" w:space="0" w:color="auto"/>
            <w:left w:val="none" w:sz="0" w:space="0" w:color="auto"/>
            <w:bottom w:val="none" w:sz="0" w:space="0" w:color="auto"/>
            <w:right w:val="none" w:sz="0" w:space="0" w:color="auto"/>
          </w:divBdr>
        </w:div>
        <w:div w:id="1966694309">
          <w:marLeft w:val="547"/>
          <w:marRight w:val="0"/>
          <w:marTop w:val="120"/>
          <w:marBottom w:val="0"/>
          <w:divBdr>
            <w:top w:val="none" w:sz="0" w:space="0" w:color="auto"/>
            <w:left w:val="none" w:sz="0" w:space="0" w:color="auto"/>
            <w:bottom w:val="none" w:sz="0" w:space="0" w:color="auto"/>
            <w:right w:val="none" w:sz="0" w:space="0" w:color="auto"/>
          </w:divBdr>
        </w:div>
        <w:div w:id="486750868">
          <w:marLeft w:val="1138"/>
          <w:marRight w:val="0"/>
          <w:marTop w:val="0"/>
          <w:marBottom w:val="0"/>
          <w:divBdr>
            <w:top w:val="none" w:sz="0" w:space="0" w:color="auto"/>
            <w:left w:val="none" w:sz="0" w:space="0" w:color="auto"/>
            <w:bottom w:val="none" w:sz="0" w:space="0" w:color="auto"/>
            <w:right w:val="none" w:sz="0" w:space="0" w:color="auto"/>
          </w:divBdr>
        </w:div>
        <w:div w:id="1893342533">
          <w:marLeft w:val="1138"/>
          <w:marRight w:val="0"/>
          <w:marTop w:val="0"/>
          <w:marBottom w:val="0"/>
          <w:divBdr>
            <w:top w:val="none" w:sz="0" w:space="0" w:color="auto"/>
            <w:left w:val="none" w:sz="0" w:space="0" w:color="auto"/>
            <w:bottom w:val="none" w:sz="0" w:space="0" w:color="auto"/>
            <w:right w:val="none" w:sz="0" w:space="0" w:color="auto"/>
          </w:divBdr>
        </w:div>
        <w:div w:id="687679767">
          <w:marLeft w:val="547"/>
          <w:marRight w:val="0"/>
          <w:marTop w:val="120"/>
          <w:marBottom w:val="0"/>
          <w:divBdr>
            <w:top w:val="none" w:sz="0" w:space="0" w:color="auto"/>
            <w:left w:val="none" w:sz="0" w:space="0" w:color="auto"/>
            <w:bottom w:val="none" w:sz="0" w:space="0" w:color="auto"/>
            <w:right w:val="none" w:sz="0" w:space="0" w:color="auto"/>
          </w:divBdr>
        </w:div>
        <w:div w:id="319039886">
          <w:marLeft w:val="1138"/>
          <w:marRight w:val="0"/>
          <w:marTop w:val="120"/>
          <w:marBottom w:val="0"/>
          <w:divBdr>
            <w:top w:val="none" w:sz="0" w:space="0" w:color="auto"/>
            <w:left w:val="none" w:sz="0" w:space="0" w:color="auto"/>
            <w:bottom w:val="none" w:sz="0" w:space="0" w:color="auto"/>
            <w:right w:val="none" w:sz="0" w:space="0" w:color="auto"/>
          </w:divBdr>
        </w:div>
      </w:divsChild>
    </w:div>
    <w:div w:id="1356618699">
      <w:bodyDiv w:val="1"/>
      <w:marLeft w:val="0"/>
      <w:marRight w:val="0"/>
      <w:marTop w:val="0"/>
      <w:marBottom w:val="0"/>
      <w:divBdr>
        <w:top w:val="none" w:sz="0" w:space="0" w:color="auto"/>
        <w:left w:val="none" w:sz="0" w:space="0" w:color="auto"/>
        <w:bottom w:val="none" w:sz="0" w:space="0" w:color="auto"/>
        <w:right w:val="none" w:sz="0" w:space="0" w:color="auto"/>
      </w:divBdr>
    </w:div>
    <w:div w:id="1495682649">
      <w:bodyDiv w:val="1"/>
      <w:marLeft w:val="0"/>
      <w:marRight w:val="0"/>
      <w:marTop w:val="0"/>
      <w:marBottom w:val="0"/>
      <w:divBdr>
        <w:top w:val="none" w:sz="0" w:space="0" w:color="auto"/>
        <w:left w:val="none" w:sz="0" w:space="0" w:color="auto"/>
        <w:bottom w:val="none" w:sz="0" w:space="0" w:color="auto"/>
        <w:right w:val="none" w:sz="0" w:space="0" w:color="auto"/>
      </w:divBdr>
    </w:div>
    <w:div w:id="1639725894">
      <w:bodyDiv w:val="1"/>
      <w:marLeft w:val="0"/>
      <w:marRight w:val="0"/>
      <w:marTop w:val="0"/>
      <w:marBottom w:val="0"/>
      <w:divBdr>
        <w:top w:val="none" w:sz="0" w:space="0" w:color="auto"/>
        <w:left w:val="none" w:sz="0" w:space="0" w:color="auto"/>
        <w:bottom w:val="none" w:sz="0" w:space="0" w:color="auto"/>
        <w:right w:val="none" w:sz="0" w:space="0" w:color="auto"/>
      </w:divBdr>
    </w:div>
    <w:div w:id="1649439411">
      <w:bodyDiv w:val="1"/>
      <w:marLeft w:val="0"/>
      <w:marRight w:val="0"/>
      <w:marTop w:val="0"/>
      <w:marBottom w:val="0"/>
      <w:divBdr>
        <w:top w:val="none" w:sz="0" w:space="0" w:color="auto"/>
        <w:left w:val="none" w:sz="0" w:space="0" w:color="auto"/>
        <w:bottom w:val="none" w:sz="0" w:space="0" w:color="auto"/>
        <w:right w:val="none" w:sz="0" w:space="0" w:color="auto"/>
      </w:divBdr>
    </w:div>
    <w:div w:id="1662081524">
      <w:bodyDiv w:val="1"/>
      <w:marLeft w:val="0"/>
      <w:marRight w:val="0"/>
      <w:marTop w:val="0"/>
      <w:marBottom w:val="0"/>
      <w:divBdr>
        <w:top w:val="none" w:sz="0" w:space="0" w:color="auto"/>
        <w:left w:val="none" w:sz="0" w:space="0" w:color="auto"/>
        <w:bottom w:val="none" w:sz="0" w:space="0" w:color="auto"/>
        <w:right w:val="none" w:sz="0" w:space="0" w:color="auto"/>
      </w:divBdr>
    </w:div>
    <w:div w:id="1669937776">
      <w:bodyDiv w:val="1"/>
      <w:marLeft w:val="0"/>
      <w:marRight w:val="0"/>
      <w:marTop w:val="0"/>
      <w:marBottom w:val="0"/>
      <w:divBdr>
        <w:top w:val="none" w:sz="0" w:space="0" w:color="auto"/>
        <w:left w:val="none" w:sz="0" w:space="0" w:color="auto"/>
        <w:bottom w:val="none" w:sz="0" w:space="0" w:color="auto"/>
        <w:right w:val="none" w:sz="0" w:space="0" w:color="auto"/>
      </w:divBdr>
      <w:divsChild>
        <w:div w:id="964508359">
          <w:marLeft w:val="446"/>
          <w:marRight w:val="0"/>
          <w:marTop w:val="0"/>
          <w:marBottom w:val="0"/>
          <w:divBdr>
            <w:top w:val="none" w:sz="0" w:space="0" w:color="auto"/>
            <w:left w:val="none" w:sz="0" w:space="0" w:color="auto"/>
            <w:bottom w:val="none" w:sz="0" w:space="0" w:color="auto"/>
            <w:right w:val="none" w:sz="0" w:space="0" w:color="auto"/>
          </w:divBdr>
        </w:div>
        <w:div w:id="2120831973">
          <w:marLeft w:val="446"/>
          <w:marRight w:val="0"/>
          <w:marTop w:val="0"/>
          <w:marBottom w:val="0"/>
          <w:divBdr>
            <w:top w:val="none" w:sz="0" w:space="0" w:color="auto"/>
            <w:left w:val="none" w:sz="0" w:space="0" w:color="auto"/>
            <w:bottom w:val="none" w:sz="0" w:space="0" w:color="auto"/>
            <w:right w:val="none" w:sz="0" w:space="0" w:color="auto"/>
          </w:divBdr>
        </w:div>
        <w:div w:id="761992794">
          <w:marLeft w:val="446"/>
          <w:marRight w:val="0"/>
          <w:marTop w:val="0"/>
          <w:marBottom w:val="0"/>
          <w:divBdr>
            <w:top w:val="none" w:sz="0" w:space="0" w:color="auto"/>
            <w:left w:val="none" w:sz="0" w:space="0" w:color="auto"/>
            <w:bottom w:val="none" w:sz="0" w:space="0" w:color="auto"/>
            <w:right w:val="none" w:sz="0" w:space="0" w:color="auto"/>
          </w:divBdr>
        </w:div>
        <w:div w:id="2000765213">
          <w:marLeft w:val="446"/>
          <w:marRight w:val="0"/>
          <w:marTop w:val="0"/>
          <w:marBottom w:val="0"/>
          <w:divBdr>
            <w:top w:val="none" w:sz="0" w:space="0" w:color="auto"/>
            <w:left w:val="none" w:sz="0" w:space="0" w:color="auto"/>
            <w:bottom w:val="none" w:sz="0" w:space="0" w:color="auto"/>
            <w:right w:val="none" w:sz="0" w:space="0" w:color="auto"/>
          </w:divBdr>
        </w:div>
        <w:div w:id="1426994902">
          <w:marLeft w:val="446"/>
          <w:marRight w:val="0"/>
          <w:marTop w:val="0"/>
          <w:marBottom w:val="0"/>
          <w:divBdr>
            <w:top w:val="none" w:sz="0" w:space="0" w:color="auto"/>
            <w:left w:val="none" w:sz="0" w:space="0" w:color="auto"/>
            <w:bottom w:val="none" w:sz="0" w:space="0" w:color="auto"/>
            <w:right w:val="none" w:sz="0" w:space="0" w:color="auto"/>
          </w:divBdr>
        </w:div>
        <w:div w:id="1935702484">
          <w:marLeft w:val="446"/>
          <w:marRight w:val="0"/>
          <w:marTop w:val="0"/>
          <w:marBottom w:val="0"/>
          <w:divBdr>
            <w:top w:val="none" w:sz="0" w:space="0" w:color="auto"/>
            <w:left w:val="none" w:sz="0" w:space="0" w:color="auto"/>
            <w:bottom w:val="none" w:sz="0" w:space="0" w:color="auto"/>
            <w:right w:val="none" w:sz="0" w:space="0" w:color="auto"/>
          </w:divBdr>
        </w:div>
        <w:div w:id="2098357658">
          <w:marLeft w:val="446"/>
          <w:marRight w:val="0"/>
          <w:marTop w:val="0"/>
          <w:marBottom w:val="0"/>
          <w:divBdr>
            <w:top w:val="none" w:sz="0" w:space="0" w:color="auto"/>
            <w:left w:val="none" w:sz="0" w:space="0" w:color="auto"/>
            <w:bottom w:val="none" w:sz="0" w:space="0" w:color="auto"/>
            <w:right w:val="none" w:sz="0" w:space="0" w:color="auto"/>
          </w:divBdr>
        </w:div>
      </w:divsChild>
    </w:div>
    <w:div w:id="1670866428">
      <w:bodyDiv w:val="1"/>
      <w:marLeft w:val="0"/>
      <w:marRight w:val="0"/>
      <w:marTop w:val="0"/>
      <w:marBottom w:val="0"/>
      <w:divBdr>
        <w:top w:val="none" w:sz="0" w:space="0" w:color="auto"/>
        <w:left w:val="none" w:sz="0" w:space="0" w:color="auto"/>
        <w:bottom w:val="none" w:sz="0" w:space="0" w:color="auto"/>
        <w:right w:val="none" w:sz="0" w:space="0" w:color="auto"/>
      </w:divBdr>
    </w:div>
    <w:div w:id="1701511838">
      <w:bodyDiv w:val="1"/>
      <w:marLeft w:val="0"/>
      <w:marRight w:val="0"/>
      <w:marTop w:val="0"/>
      <w:marBottom w:val="0"/>
      <w:divBdr>
        <w:top w:val="none" w:sz="0" w:space="0" w:color="auto"/>
        <w:left w:val="none" w:sz="0" w:space="0" w:color="auto"/>
        <w:bottom w:val="none" w:sz="0" w:space="0" w:color="auto"/>
        <w:right w:val="none" w:sz="0" w:space="0" w:color="auto"/>
      </w:divBdr>
    </w:div>
    <w:div w:id="1730767217">
      <w:bodyDiv w:val="1"/>
      <w:marLeft w:val="0"/>
      <w:marRight w:val="0"/>
      <w:marTop w:val="0"/>
      <w:marBottom w:val="0"/>
      <w:divBdr>
        <w:top w:val="none" w:sz="0" w:space="0" w:color="auto"/>
        <w:left w:val="none" w:sz="0" w:space="0" w:color="auto"/>
        <w:bottom w:val="none" w:sz="0" w:space="0" w:color="auto"/>
        <w:right w:val="none" w:sz="0" w:space="0" w:color="auto"/>
      </w:divBdr>
    </w:div>
    <w:div w:id="1734041315">
      <w:bodyDiv w:val="1"/>
      <w:marLeft w:val="0"/>
      <w:marRight w:val="0"/>
      <w:marTop w:val="0"/>
      <w:marBottom w:val="0"/>
      <w:divBdr>
        <w:top w:val="none" w:sz="0" w:space="0" w:color="auto"/>
        <w:left w:val="none" w:sz="0" w:space="0" w:color="auto"/>
        <w:bottom w:val="none" w:sz="0" w:space="0" w:color="auto"/>
        <w:right w:val="none" w:sz="0" w:space="0" w:color="auto"/>
      </w:divBdr>
      <w:divsChild>
        <w:div w:id="326400128">
          <w:marLeft w:val="446"/>
          <w:marRight w:val="0"/>
          <w:marTop w:val="0"/>
          <w:marBottom w:val="120"/>
          <w:divBdr>
            <w:top w:val="none" w:sz="0" w:space="0" w:color="auto"/>
            <w:left w:val="none" w:sz="0" w:space="0" w:color="auto"/>
            <w:bottom w:val="none" w:sz="0" w:space="0" w:color="auto"/>
            <w:right w:val="none" w:sz="0" w:space="0" w:color="auto"/>
          </w:divBdr>
        </w:div>
      </w:divsChild>
    </w:div>
    <w:div w:id="1810395277">
      <w:bodyDiv w:val="1"/>
      <w:marLeft w:val="0"/>
      <w:marRight w:val="0"/>
      <w:marTop w:val="0"/>
      <w:marBottom w:val="0"/>
      <w:divBdr>
        <w:top w:val="none" w:sz="0" w:space="0" w:color="auto"/>
        <w:left w:val="none" w:sz="0" w:space="0" w:color="auto"/>
        <w:bottom w:val="none" w:sz="0" w:space="0" w:color="auto"/>
        <w:right w:val="none" w:sz="0" w:space="0" w:color="auto"/>
      </w:divBdr>
    </w:div>
    <w:div w:id="1821270371">
      <w:bodyDiv w:val="1"/>
      <w:marLeft w:val="0"/>
      <w:marRight w:val="0"/>
      <w:marTop w:val="0"/>
      <w:marBottom w:val="0"/>
      <w:divBdr>
        <w:top w:val="none" w:sz="0" w:space="0" w:color="auto"/>
        <w:left w:val="none" w:sz="0" w:space="0" w:color="auto"/>
        <w:bottom w:val="none" w:sz="0" w:space="0" w:color="auto"/>
        <w:right w:val="none" w:sz="0" w:space="0" w:color="auto"/>
      </w:divBdr>
      <w:divsChild>
        <w:div w:id="1243490796">
          <w:marLeft w:val="547"/>
          <w:marRight w:val="0"/>
          <w:marTop w:val="120"/>
          <w:marBottom w:val="0"/>
          <w:divBdr>
            <w:top w:val="none" w:sz="0" w:space="0" w:color="auto"/>
            <w:left w:val="none" w:sz="0" w:space="0" w:color="auto"/>
            <w:bottom w:val="none" w:sz="0" w:space="0" w:color="auto"/>
            <w:right w:val="none" w:sz="0" w:space="0" w:color="auto"/>
          </w:divBdr>
        </w:div>
        <w:div w:id="654073071">
          <w:marLeft w:val="1138"/>
          <w:marRight w:val="0"/>
          <w:marTop w:val="120"/>
          <w:marBottom w:val="0"/>
          <w:divBdr>
            <w:top w:val="none" w:sz="0" w:space="0" w:color="auto"/>
            <w:left w:val="none" w:sz="0" w:space="0" w:color="auto"/>
            <w:bottom w:val="none" w:sz="0" w:space="0" w:color="auto"/>
            <w:right w:val="none" w:sz="0" w:space="0" w:color="auto"/>
          </w:divBdr>
        </w:div>
        <w:div w:id="1800613974">
          <w:marLeft w:val="1138"/>
          <w:marRight w:val="0"/>
          <w:marTop w:val="120"/>
          <w:marBottom w:val="0"/>
          <w:divBdr>
            <w:top w:val="none" w:sz="0" w:space="0" w:color="auto"/>
            <w:left w:val="none" w:sz="0" w:space="0" w:color="auto"/>
            <w:bottom w:val="none" w:sz="0" w:space="0" w:color="auto"/>
            <w:right w:val="none" w:sz="0" w:space="0" w:color="auto"/>
          </w:divBdr>
        </w:div>
        <w:div w:id="2127695789">
          <w:marLeft w:val="547"/>
          <w:marRight w:val="0"/>
          <w:marTop w:val="120"/>
          <w:marBottom w:val="0"/>
          <w:divBdr>
            <w:top w:val="none" w:sz="0" w:space="0" w:color="auto"/>
            <w:left w:val="none" w:sz="0" w:space="0" w:color="auto"/>
            <w:bottom w:val="none" w:sz="0" w:space="0" w:color="auto"/>
            <w:right w:val="none" w:sz="0" w:space="0" w:color="auto"/>
          </w:divBdr>
        </w:div>
        <w:div w:id="348143267">
          <w:marLeft w:val="1138"/>
          <w:marRight w:val="0"/>
          <w:marTop w:val="120"/>
          <w:marBottom w:val="0"/>
          <w:divBdr>
            <w:top w:val="none" w:sz="0" w:space="0" w:color="auto"/>
            <w:left w:val="none" w:sz="0" w:space="0" w:color="auto"/>
            <w:bottom w:val="none" w:sz="0" w:space="0" w:color="auto"/>
            <w:right w:val="none" w:sz="0" w:space="0" w:color="auto"/>
          </w:divBdr>
        </w:div>
        <w:div w:id="1752308377">
          <w:marLeft w:val="547"/>
          <w:marRight w:val="0"/>
          <w:marTop w:val="120"/>
          <w:marBottom w:val="0"/>
          <w:divBdr>
            <w:top w:val="none" w:sz="0" w:space="0" w:color="auto"/>
            <w:left w:val="none" w:sz="0" w:space="0" w:color="auto"/>
            <w:bottom w:val="none" w:sz="0" w:space="0" w:color="auto"/>
            <w:right w:val="none" w:sz="0" w:space="0" w:color="auto"/>
          </w:divBdr>
        </w:div>
        <w:div w:id="1685589870">
          <w:marLeft w:val="1138"/>
          <w:marRight w:val="0"/>
          <w:marTop w:val="0"/>
          <w:marBottom w:val="0"/>
          <w:divBdr>
            <w:top w:val="none" w:sz="0" w:space="0" w:color="auto"/>
            <w:left w:val="none" w:sz="0" w:space="0" w:color="auto"/>
            <w:bottom w:val="none" w:sz="0" w:space="0" w:color="auto"/>
            <w:right w:val="none" w:sz="0" w:space="0" w:color="auto"/>
          </w:divBdr>
        </w:div>
      </w:divsChild>
    </w:div>
    <w:div w:id="1835491729">
      <w:bodyDiv w:val="1"/>
      <w:marLeft w:val="0"/>
      <w:marRight w:val="0"/>
      <w:marTop w:val="0"/>
      <w:marBottom w:val="0"/>
      <w:divBdr>
        <w:top w:val="none" w:sz="0" w:space="0" w:color="auto"/>
        <w:left w:val="none" w:sz="0" w:space="0" w:color="auto"/>
        <w:bottom w:val="none" w:sz="0" w:space="0" w:color="auto"/>
        <w:right w:val="none" w:sz="0" w:space="0" w:color="auto"/>
      </w:divBdr>
      <w:divsChild>
        <w:div w:id="434058821">
          <w:marLeft w:val="547"/>
          <w:marRight w:val="0"/>
          <w:marTop w:val="120"/>
          <w:marBottom w:val="0"/>
          <w:divBdr>
            <w:top w:val="none" w:sz="0" w:space="0" w:color="auto"/>
            <w:left w:val="none" w:sz="0" w:space="0" w:color="auto"/>
            <w:bottom w:val="none" w:sz="0" w:space="0" w:color="auto"/>
            <w:right w:val="none" w:sz="0" w:space="0" w:color="auto"/>
          </w:divBdr>
        </w:div>
        <w:div w:id="1452747000">
          <w:marLeft w:val="1138"/>
          <w:marRight w:val="0"/>
          <w:marTop w:val="0"/>
          <w:marBottom w:val="0"/>
          <w:divBdr>
            <w:top w:val="none" w:sz="0" w:space="0" w:color="auto"/>
            <w:left w:val="none" w:sz="0" w:space="0" w:color="auto"/>
            <w:bottom w:val="none" w:sz="0" w:space="0" w:color="auto"/>
            <w:right w:val="none" w:sz="0" w:space="0" w:color="auto"/>
          </w:divBdr>
        </w:div>
        <w:div w:id="1327241718">
          <w:marLeft w:val="547"/>
          <w:marRight w:val="0"/>
          <w:marTop w:val="120"/>
          <w:marBottom w:val="0"/>
          <w:divBdr>
            <w:top w:val="none" w:sz="0" w:space="0" w:color="auto"/>
            <w:left w:val="none" w:sz="0" w:space="0" w:color="auto"/>
            <w:bottom w:val="none" w:sz="0" w:space="0" w:color="auto"/>
            <w:right w:val="none" w:sz="0" w:space="0" w:color="auto"/>
          </w:divBdr>
        </w:div>
        <w:div w:id="324212905">
          <w:marLeft w:val="1138"/>
          <w:marRight w:val="0"/>
          <w:marTop w:val="0"/>
          <w:marBottom w:val="0"/>
          <w:divBdr>
            <w:top w:val="none" w:sz="0" w:space="0" w:color="auto"/>
            <w:left w:val="none" w:sz="0" w:space="0" w:color="auto"/>
            <w:bottom w:val="none" w:sz="0" w:space="0" w:color="auto"/>
            <w:right w:val="none" w:sz="0" w:space="0" w:color="auto"/>
          </w:divBdr>
        </w:div>
        <w:div w:id="782306145">
          <w:marLeft w:val="547"/>
          <w:marRight w:val="0"/>
          <w:marTop w:val="120"/>
          <w:marBottom w:val="0"/>
          <w:divBdr>
            <w:top w:val="none" w:sz="0" w:space="0" w:color="auto"/>
            <w:left w:val="none" w:sz="0" w:space="0" w:color="auto"/>
            <w:bottom w:val="none" w:sz="0" w:space="0" w:color="auto"/>
            <w:right w:val="none" w:sz="0" w:space="0" w:color="auto"/>
          </w:divBdr>
        </w:div>
        <w:div w:id="2142797452">
          <w:marLeft w:val="1138"/>
          <w:marRight w:val="0"/>
          <w:marTop w:val="0"/>
          <w:marBottom w:val="0"/>
          <w:divBdr>
            <w:top w:val="none" w:sz="0" w:space="0" w:color="auto"/>
            <w:left w:val="none" w:sz="0" w:space="0" w:color="auto"/>
            <w:bottom w:val="none" w:sz="0" w:space="0" w:color="auto"/>
            <w:right w:val="none" w:sz="0" w:space="0" w:color="auto"/>
          </w:divBdr>
        </w:div>
      </w:divsChild>
    </w:div>
    <w:div w:id="1898664445">
      <w:bodyDiv w:val="1"/>
      <w:marLeft w:val="0"/>
      <w:marRight w:val="0"/>
      <w:marTop w:val="0"/>
      <w:marBottom w:val="0"/>
      <w:divBdr>
        <w:top w:val="none" w:sz="0" w:space="0" w:color="auto"/>
        <w:left w:val="none" w:sz="0" w:space="0" w:color="auto"/>
        <w:bottom w:val="none" w:sz="0" w:space="0" w:color="auto"/>
        <w:right w:val="none" w:sz="0" w:space="0" w:color="auto"/>
      </w:divBdr>
      <w:divsChild>
        <w:div w:id="358898367">
          <w:marLeft w:val="0"/>
          <w:marRight w:val="0"/>
          <w:marTop w:val="0"/>
          <w:marBottom w:val="0"/>
          <w:divBdr>
            <w:top w:val="none" w:sz="0" w:space="0" w:color="auto"/>
            <w:left w:val="none" w:sz="0" w:space="0" w:color="auto"/>
            <w:bottom w:val="none" w:sz="0" w:space="0" w:color="auto"/>
            <w:right w:val="none" w:sz="0" w:space="0" w:color="auto"/>
          </w:divBdr>
        </w:div>
      </w:divsChild>
    </w:div>
    <w:div w:id="1900822157">
      <w:bodyDiv w:val="1"/>
      <w:marLeft w:val="0"/>
      <w:marRight w:val="0"/>
      <w:marTop w:val="0"/>
      <w:marBottom w:val="0"/>
      <w:divBdr>
        <w:top w:val="none" w:sz="0" w:space="0" w:color="auto"/>
        <w:left w:val="none" w:sz="0" w:space="0" w:color="auto"/>
        <w:bottom w:val="none" w:sz="0" w:space="0" w:color="auto"/>
        <w:right w:val="none" w:sz="0" w:space="0" w:color="auto"/>
      </w:divBdr>
    </w:div>
    <w:div w:id="1967540028">
      <w:bodyDiv w:val="1"/>
      <w:marLeft w:val="0"/>
      <w:marRight w:val="0"/>
      <w:marTop w:val="0"/>
      <w:marBottom w:val="0"/>
      <w:divBdr>
        <w:top w:val="none" w:sz="0" w:space="0" w:color="auto"/>
        <w:left w:val="none" w:sz="0" w:space="0" w:color="auto"/>
        <w:bottom w:val="none" w:sz="0" w:space="0" w:color="auto"/>
        <w:right w:val="none" w:sz="0" w:space="0" w:color="auto"/>
      </w:divBdr>
      <w:divsChild>
        <w:div w:id="220096748">
          <w:marLeft w:val="720"/>
          <w:marRight w:val="0"/>
          <w:marTop w:val="0"/>
          <w:marBottom w:val="0"/>
          <w:divBdr>
            <w:top w:val="none" w:sz="0" w:space="0" w:color="auto"/>
            <w:left w:val="none" w:sz="0" w:space="0" w:color="auto"/>
            <w:bottom w:val="none" w:sz="0" w:space="0" w:color="auto"/>
            <w:right w:val="none" w:sz="0" w:space="0" w:color="auto"/>
          </w:divBdr>
        </w:div>
        <w:div w:id="1843274604">
          <w:marLeft w:val="720"/>
          <w:marRight w:val="0"/>
          <w:marTop w:val="0"/>
          <w:marBottom w:val="0"/>
          <w:divBdr>
            <w:top w:val="none" w:sz="0" w:space="0" w:color="auto"/>
            <w:left w:val="none" w:sz="0" w:space="0" w:color="auto"/>
            <w:bottom w:val="none" w:sz="0" w:space="0" w:color="auto"/>
            <w:right w:val="none" w:sz="0" w:space="0" w:color="auto"/>
          </w:divBdr>
        </w:div>
      </w:divsChild>
    </w:div>
    <w:div w:id="1972982266">
      <w:bodyDiv w:val="1"/>
      <w:marLeft w:val="0"/>
      <w:marRight w:val="0"/>
      <w:marTop w:val="0"/>
      <w:marBottom w:val="0"/>
      <w:divBdr>
        <w:top w:val="none" w:sz="0" w:space="0" w:color="auto"/>
        <w:left w:val="none" w:sz="0" w:space="0" w:color="auto"/>
        <w:bottom w:val="none" w:sz="0" w:space="0" w:color="auto"/>
        <w:right w:val="none" w:sz="0" w:space="0" w:color="auto"/>
      </w:divBdr>
      <w:divsChild>
        <w:div w:id="1846942491">
          <w:marLeft w:val="0"/>
          <w:marRight w:val="0"/>
          <w:marTop w:val="0"/>
          <w:marBottom w:val="0"/>
          <w:divBdr>
            <w:top w:val="none" w:sz="0" w:space="0" w:color="auto"/>
            <w:left w:val="none" w:sz="0" w:space="0" w:color="auto"/>
            <w:bottom w:val="none" w:sz="0" w:space="0" w:color="auto"/>
            <w:right w:val="none" w:sz="0" w:space="0" w:color="auto"/>
          </w:divBdr>
        </w:div>
      </w:divsChild>
    </w:div>
    <w:div w:id="1979992807">
      <w:bodyDiv w:val="1"/>
      <w:marLeft w:val="0"/>
      <w:marRight w:val="0"/>
      <w:marTop w:val="0"/>
      <w:marBottom w:val="0"/>
      <w:divBdr>
        <w:top w:val="none" w:sz="0" w:space="0" w:color="auto"/>
        <w:left w:val="none" w:sz="0" w:space="0" w:color="auto"/>
        <w:bottom w:val="none" w:sz="0" w:space="0" w:color="auto"/>
        <w:right w:val="none" w:sz="0" w:space="0" w:color="auto"/>
      </w:divBdr>
    </w:div>
    <w:div w:id="2011978787">
      <w:bodyDiv w:val="1"/>
      <w:marLeft w:val="0"/>
      <w:marRight w:val="0"/>
      <w:marTop w:val="0"/>
      <w:marBottom w:val="0"/>
      <w:divBdr>
        <w:top w:val="none" w:sz="0" w:space="0" w:color="auto"/>
        <w:left w:val="none" w:sz="0" w:space="0" w:color="auto"/>
        <w:bottom w:val="none" w:sz="0" w:space="0" w:color="auto"/>
        <w:right w:val="none" w:sz="0" w:space="0" w:color="auto"/>
      </w:divBdr>
    </w:div>
    <w:div w:id="2092500413">
      <w:bodyDiv w:val="1"/>
      <w:marLeft w:val="0"/>
      <w:marRight w:val="0"/>
      <w:marTop w:val="0"/>
      <w:marBottom w:val="0"/>
      <w:divBdr>
        <w:top w:val="none" w:sz="0" w:space="0" w:color="auto"/>
        <w:left w:val="none" w:sz="0" w:space="0" w:color="auto"/>
        <w:bottom w:val="none" w:sz="0" w:space="0" w:color="auto"/>
        <w:right w:val="none" w:sz="0" w:space="0" w:color="auto"/>
      </w:divBdr>
      <w:divsChild>
        <w:div w:id="1947037535">
          <w:marLeft w:val="720"/>
          <w:marRight w:val="0"/>
          <w:marTop w:val="0"/>
          <w:marBottom w:val="0"/>
          <w:divBdr>
            <w:top w:val="none" w:sz="0" w:space="0" w:color="auto"/>
            <w:left w:val="none" w:sz="0" w:space="0" w:color="auto"/>
            <w:bottom w:val="none" w:sz="0" w:space="0" w:color="auto"/>
            <w:right w:val="none" w:sz="0" w:space="0" w:color="auto"/>
          </w:divBdr>
        </w:div>
        <w:div w:id="171003214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493EB-AE53-4B36-8E7B-246FD63CD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3654</Words>
  <Characters>20830</Characters>
  <Application>Microsoft Office Word</Application>
  <DocSecurity>0</DocSecurity>
  <Lines>173</Lines>
  <Paragraphs>48</Paragraphs>
  <ScaleCrop>false</ScaleCrop>
  <Company>微软中国</Company>
  <LinksUpToDate>false</LinksUpToDate>
  <CharactersWithSpaces>24436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USER</cp:lastModifiedBy>
  <cp:revision>75</cp:revision>
  <cp:lastPrinted>2017-07-21T02:32:00Z</cp:lastPrinted>
  <dcterms:created xsi:type="dcterms:W3CDTF">2017-07-25T03:59:00Z</dcterms:created>
  <dcterms:modified xsi:type="dcterms:W3CDTF">2017-09-07T01:23:00Z</dcterms:modified>
</cp:coreProperties>
</file>